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F80D69">
      <w:pPr>
        <w:rPr>
          <w:rFonts w:ascii="Poppins" w:hAnsi="Poppins" w:cs="Poppins"/>
          <w:color w:val="auto"/>
        </w:rPr>
      </w:pPr>
      <w:r w:rsidRPr="00540404">
        <w:rPr>
          <w:rFonts w:ascii="Poppins" w:hAnsi="Poppins" w:cs="Poppins"/>
          <w:noProof/>
          <w:color w:val="auto"/>
          <w:sz w:val="72"/>
          <w:szCs w:val="72"/>
        </w:rPr>
        <w:drawing>
          <wp:anchor distT="0" distB="0" distL="114300" distR="114300" simplePos="0" relativeHeight="251658240" behindDoc="1" locked="0" layoutInCell="1" allowOverlap="1" wp14:anchorId="4A475991" wp14:editId="530343BB">
            <wp:simplePos x="0" y="0"/>
            <wp:positionH relativeFrom="margin">
              <wp:posOffset>-415290</wp:posOffset>
            </wp:positionH>
            <wp:positionV relativeFrom="paragraph">
              <wp:posOffset>-712809</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81967" cy="9592717"/>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F80D69">
      <w:pPr>
        <w:rPr>
          <w:rFonts w:ascii="Poppins" w:hAnsi="Poppins" w:cs="Poppins"/>
          <w:color w:val="FFFFFF" w:themeColor="background1"/>
          <w:sz w:val="72"/>
          <w:szCs w:val="72"/>
        </w:rPr>
      </w:pPr>
    </w:p>
    <w:p w14:paraId="61067DE5" w14:textId="075C2372" w:rsidR="00FA07D8" w:rsidRPr="00653932" w:rsidRDefault="00FA07D8" w:rsidP="00E72F9A">
      <w:pPr>
        <w:jc w:val="left"/>
        <w:rPr>
          <w:rFonts w:ascii="Poppins" w:hAnsi="Poppins" w:cs="Poppins"/>
          <w:color w:val="FFFFFF" w:themeColor="background1"/>
          <w:sz w:val="72"/>
          <w:szCs w:val="72"/>
        </w:rPr>
      </w:pPr>
      <w:r w:rsidRPr="00653932">
        <w:rPr>
          <w:rFonts w:ascii="Poppins" w:hAnsi="Poppins" w:cs="Poppins"/>
          <w:color w:val="FFFFFF" w:themeColor="background1"/>
          <w:sz w:val="72"/>
          <w:szCs w:val="72"/>
        </w:rPr>
        <w:t>Conflict of Interest</w:t>
      </w:r>
    </w:p>
    <w:p w14:paraId="103F9F25" w14:textId="5BD58566" w:rsidR="00676369" w:rsidRPr="00653932" w:rsidRDefault="003C0E30" w:rsidP="00E72F9A">
      <w:pPr>
        <w:jc w:val="left"/>
        <w:rPr>
          <w:rFonts w:ascii="Poppins" w:hAnsi="Poppins" w:cs="Poppins"/>
          <w:color w:val="FFFFFF" w:themeColor="background1"/>
          <w:sz w:val="72"/>
          <w:szCs w:val="72"/>
        </w:rPr>
      </w:pPr>
      <w:r w:rsidRPr="00653932">
        <w:rPr>
          <w:rFonts w:ascii="Poppins" w:hAnsi="Poppins" w:cs="Poppins"/>
          <w:color w:val="FFFFFF" w:themeColor="background1"/>
          <w:sz w:val="72"/>
          <w:szCs w:val="72"/>
        </w:rPr>
        <w:t>Policy</w:t>
      </w:r>
    </w:p>
    <w:p w14:paraId="514C0FAF" w14:textId="268A3458" w:rsidR="00181F2B" w:rsidRPr="00540404" w:rsidRDefault="00181F2B" w:rsidP="00F80D69">
      <w:pPr>
        <w:rPr>
          <w:rFonts w:ascii="Poppins" w:hAnsi="Poppins" w:cs="Poppins"/>
          <w:vanish/>
          <w:color w:val="FFFFFF" w:themeColor="background1"/>
          <w:sz w:val="42"/>
          <w:szCs w:val="42"/>
        </w:rPr>
      </w:pPr>
    </w:p>
    <w:p w14:paraId="1F06D48F" w14:textId="77777777" w:rsidR="006F65E8" w:rsidRPr="00540404" w:rsidRDefault="006F65E8" w:rsidP="00F80D69">
      <w:pPr>
        <w:rPr>
          <w:rFonts w:ascii="Poppins" w:hAnsi="Poppins" w:cs="Poppins"/>
          <w:color w:val="FFFFFF" w:themeColor="background1"/>
          <w:sz w:val="72"/>
          <w:szCs w:val="72"/>
        </w:rPr>
      </w:pPr>
    </w:p>
    <w:p w14:paraId="34667291" w14:textId="3B43C060" w:rsidR="00181F2B" w:rsidRPr="00540404" w:rsidRDefault="00181F2B" w:rsidP="00F80D69">
      <w:pPr>
        <w:rPr>
          <w:rFonts w:ascii="Poppins" w:hAnsi="Poppins" w:cs="Poppins"/>
          <w:color w:val="FFFFFF" w:themeColor="background1"/>
          <w:sz w:val="72"/>
          <w:szCs w:val="72"/>
        </w:rPr>
      </w:pPr>
    </w:p>
    <w:p w14:paraId="6C47CAE0" w14:textId="193EDA08" w:rsidR="00181F2B" w:rsidRPr="00540404" w:rsidRDefault="00181F2B" w:rsidP="00F80D69">
      <w:pPr>
        <w:rPr>
          <w:rFonts w:ascii="Poppins" w:hAnsi="Poppins" w:cs="Poppins"/>
          <w:color w:val="FFFFFF" w:themeColor="background1"/>
          <w:sz w:val="72"/>
          <w:szCs w:val="72"/>
        </w:rPr>
      </w:pPr>
    </w:p>
    <w:p w14:paraId="1B3F12B1" w14:textId="5DBCC31A" w:rsidR="00181F2B" w:rsidRPr="00540404" w:rsidRDefault="00181F2B" w:rsidP="00F80D69">
      <w:pPr>
        <w:rPr>
          <w:rFonts w:ascii="Poppins" w:hAnsi="Poppins" w:cs="Poppins"/>
          <w:color w:val="FFFFFF" w:themeColor="background1"/>
          <w:sz w:val="72"/>
          <w:szCs w:val="72"/>
        </w:rPr>
      </w:pPr>
    </w:p>
    <w:p w14:paraId="3726B4AA" w14:textId="62EDA2D7" w:rsidR="00181F2B" w:rsidRPr="00540404" w:rsidRDefault="00181F2B" w:rsidP="00F80D69">
      <w:pPr>
        <w:rPr>
          <w:rFonts w:ascii="Poppins" w:hAnsi="Poppins" w:cs="Poppins"/>
          <w:color w:val="FFFFFF" w:themeColor="background1"/>
          <w:sz w:val="40"/>
          <w:szCs w:val="40"/>
        </w:rPr>
      </w:pPr>
    </w:p>
    <w:p w14:paraId="1A6AA758" w14:textId="75880674" w:rsidR="00A43EA8" w:rsidRPr="00540404" w:rsidRDefault="00BE289D" w:rsidP="00F80D69">
      <w:pPr>
        <w:rPr>
          <w:rFonts w:ascii="Poppins" w:hAnsi="Poppins" w:cs="Poppins"/>
          <w:color w:val="FFFFFF" w:themeColor="background1"/>
          <w:sz w:val="28"/>
          <w:szCs w:val="28"/>
        </w:rPr>
      </w:pPr>
      <w:r w:rsidRPr="00540404">
        <w:rPr>
          <w:rFonts w:ascii="Poppins" w:hAnsi="Poppins" w:cs="Poppins"/>
          <w:color w:val="FFFFFF" w:themeColor="background1"/>
          <w:sz w:val="28"/>
          <w:szCs w:val="28"/>
        </w:rPr>
        <w:t>V</w:t>
      </w:r>
      <w:r w:rsidR="00C96536">
        <w:rPr>
          <w:rFonts w:ascii="Poppins" w:hAnsi="Poppins" w:cs="Poppins"/>
          <w:color w:val="FFFFFF" w:themeColor="background1"/>
          <w:sz w:val="28"/>
          <w:szCs w:val="28"/>
        </w:rPr>
        <w:t>1</w:t>
      </w:r>
    </w:p>
    <w:p w14:paraId="2B0D4C2E" w14:textId="650A36D6" w:rsidR="00F34FB2" w:rsidRPr="00540404" w:rsidRDefault="00F34FB2" w:rsidP="00F80D69">
      <w:pPr>
        <w:rPr>
          <w:rFonts w:ascii="Poppins" w:hAnsi="Poppins" w:cs="Poppins"/>
          <w:vanish/>
          <w:color w:val="FFFFFF" w:themeColor="background1"/>
          <w:sz w:val="28"/>
          <w:szCs w:val="28"/>
        </w:rPr>
      </w:pPr>
    </w:p>
    <w:p w14:paraId="091BC1B6" w14:textId="0C43CA43" w:rsidR="00563CCE" w:rsidRPr="00540404" w:rsidRDefault="00563CCE" w:rsidP="00F80D69">
      <w:pPr>
        <w:rPr>
          <w:rFonts w:ascii="Poppins" w:hAnsi="Poppins" w:cs="Poppins"/>
        </w:rPr>
      </w:pPr>
    </w:p>
    <w:p w14:paraId="4963BA69" w14:textId="77777777" w:rsidR="00E365C9" w:rsidRPr="00540404" w:rsidRDefault="00E365C9" w:rsidP="00F80D69">
      <w:pPr>
        <w:rPr>
          <w:rFonts w:ascii="Poppins" w:hAnsi="Poppins" w:cs="Poppins"/>
        </w:rPr>
        <w:sectPr w:rsidR="00E365C9" w:rsidRPr="00540404" w:rsidSect="00DD2BF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47" w:bottom="1021" w:left="1134" w:header="454" w:footer="94" w:gutter="0"/>
          <w:paperSrc w:first="7" w:other="7"/>
          <w:cols w:space="720"/>
          <w:titlePg/>
          <w:docGrid w:linePitch="326"/>
        </w:sectPr>
      </w:pPr>
    </w:p>
    <w:p w14:paraId="070C69D3" w14:textId="77777777" w:rsidR="00B34EBF" w:rsidRPr="00540404" w:rsidRDefault="00B34EBF" w:rsidP="00F80D69">
      <w:pPr>
        <w:rPr>
          <w:rFonts w:ascii="Poppins" w:hAnsi="Poppins" w:cs="Poppins"/>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5D00A8" w:rsidRPr="00540404" w14:paraId="34BDF07E" w14:textId="77777777" w:rsidTr="00A1751B">
        <w:trPr>
          <w:trHeight w:val="510"/>
        </w:trPr>
        <w:tc>
          <w:tcPr>
            <w:tcW w:w="3290" w:type="dxa"/>
            <w:shd w:val="clear" w:color="auto" w:fill="F9DED7" w:themeFill="accent3" w:themeFillTint="33"/>
            <w:vAlign w:val="center"/>
          </w:tcPr>
          <w:p w14:paraId="1F15369D" w14:textId="3F6A7A32" w:rsidR="005D00A8" w:rsidRPr="00540404" w:rsidRDefault="005D00A8" w:rsidP="00A1751B">
            <w:pPr>
              <w:pStyle w:val="DISCUSS"/>
              <w:rPr>
                <w:rFonts w:ascii="Poppins" w:hAnsi="Poppins" w:cs="Poppins"/>
                <w:b/>
                <w:bCs/>
              </w:rPr>
            </w:pPr>
            <w:r>
              <w:rPr>
                <w:rFonts w:ascii="Poppins" w:hAnsi="Poppins" w:cs="Poppins"/>
                <w:b/>
                <w:bCs/>
              </w:rPr>
              <w:t>Title</w:t>
            </w:r>
          </w:p>
        </w:tc>
        <w:tc>
          <w:tcPr>
            <w:tcW w:w="6633" w:type="dxa"/>
            <w:shd w:val="clear" w:color="auto" w:fill="auto"/>
            <w:vAlign w:val="center"/>
          </w:tcPr>
          <w:p w14:paraId="0BDCE806" w14:textId="6C92D41E" w:rsidR="005D00A8" w:rsidRPr="00312632" w:rsidRDefault="00FA07D8" w:rsidP="00A1751B">
            <w:pPr>
              <w:pStyle w:val="DISCUSS"/>
              <w:rPr>
                <w:rFonts w:ascii="Poppins" w:hAnsi="Poppins" w:cs="Poppins"/>
                <w:b/>
                <w:bCs/>
                <w:szCs w:val="22"/>
              </w:rPr>
            </w:pPr>
            <w:r>
              <w:rPr>
                <w:rFonts w:ascii="Poppins" w:hAnsi="Poppins" w:cs="Poppins"/>
                <w:b/>
                <w:bCs/>
                <w:szCs w:val="22"/>
              </w:rPr>
              <w:t>Conflict of Interest</w:t>
            </w:r>
            <w:r w:rsidR="003B3075">
              <w:rPr>
                <w:rFonts w:ascii="Poppins" w:hAnsi="Poppins" w:cs="Poppins"/>
                <w:b/>
                <w:bCs/>
                <w:szCs w:val="22"/>
              </w:rPr>
              <w:t xml:space="preserve"> Policy</w:t>
            </w:r>
          </w:p>
        </w:tc>
      </w:tr>
      <w:tr w:rsidR="002D0616" w:rsidRPr="00540404" w14:paraId="6DA8817C" w14:textId="77777777" w:rsidTr="00A1751B">
        <w:trPr>
          <w:trHeight w:val="510"/>
        </w:trPr>
        <w:tc>
          <w:tcPr>
            <w:tcW w:w="3290" w:type="dxa"/>
            <w:shd w:val="clear" w:color="auto" w:fill="F9DED7" w:themeFill="accent3" w:themeFillTint="33"/>
            <w:vAlign w:val="center"/>
          </w:tcPr>
          <w:p w14:paraId="6820F38E" w14:textId="77777777" w:rsidR="002D0616" w:rsidRPr="00540404" w:rsidRDefault="002D0616" w:rsidP="00A1751B">
            <w:pPr>
              <w:pStyle w:val="DISCUSS"/>
              <w:rPr>
                <w:rFonts w:ascii="Poppins" w:hAnsi="Poppins" w:cs="Poppins"/>
                <w:b/>
                <w:bCs/>
              </w:rPr>
            </w:pPr>
            <w:r w:rsidRPr="00540404">
              <w:rPr>
                <w:rFonts w:ascii="Poppins" w:hAnsi="Poppins" w:cs="Poppins"/>
                <w:b/>
                <w:bCs/>
              </w:rPr>
              <w:t>Summary</w:t>
            </w:r>
          </w:p>
        </w:tc>
        <w:tc>
          <w:tcPr>
            <w:tcW w:w="6633" w:type="dxa"/>
            <w:shd w:val="clear" w:color="auto" w:fill="auto"/>
            <w:vAlign w:val="center"/>
          </w:tcPr>
          <w:p w14:paraId="3AD246FD" w14:textId="0AFE3866" w:rsidR="002D0616" w:rsidRDefault="00FA07D8" w:rsidP="00A1751B">
            <w:pPr>
              <w:pStyle w:val="DISCUSS"/>
              <w:rPr>
                <w:rFonts w:ascii="Poppins" w:hAnsi="Poppins" w:cs="Poppins"/>
              </w:rPr>
            </w:pPr>
            <w:r>
              <w:rPr>
                <w:rFonts w:ascii="Poppins" w:hAnsi="Poppins" w:cs="Poppins"/>
              </w:rPr>
              <w:t xml:space="preserve">The policy </w:t>
            </w:r>
            <w:r w:rsidR="00C96536">
              <w:rPr>
                <w:rFonts w:ascii="Poppins" w:hAnsi="Poppins" w:cs="Poppins"/>
              </w:rPr>
              <w:t>establishes</w:t>
            </w:r>
            <w:r>
              <w:rPr>
                <w:rFonts w:ascii="Poppins" w:hAnsi="Poppins" w:cs="Poppins"/>
              </w:rPr>
              <w:t xml:space="preserve"> the requirements for how Council </w:t>
            </w:r>
            <w:r w:rsidR="00380CA2">
              <w:rPr>
                <w:rFonts w:ascii="Poppins" w:hAnsi="Poppins" w:cs="Poppins"/>
              </w:rPr>
              <w:t>Officers</w:t>
            </w:r>
            <w:r>
              <w:rPr>
                <w:rFonts w:ascii="Poppins" w:hAnsi="Poppins" w:cs="Poppins"/>
              </w:rPr>
              <w:t xml:space="preserve"> and Councillor</w:t>
            </w:r>
            <w:r w:rsidR="00B13A1C">
              <w:rPr>
                <w:rFonts w:ascii="Poppins" w:hAnsi="Poppins" w:cs="Poppins"/>
              </w:rPr>
              <w:t>s</w:t>
            </w:r>
            <w:r>
              <w:rPr>
                <w:rFonts w:ascii="Poppins" w:hAnsi="Poppins" w:cs="Poppins"/>
              </w:rPr>
              <w:t xml:space="preserve"> deal with </w:t>
            </w:r>
            <w:r w:rsidR="00337BFC">
              <w:rPr>
                <w:rFonts w:ascii="Poppins" w:hAnsi="Poppins" w:cs="Poppins"/>
              </w:rPr>
              <w:t xml:space="preserve">a </w:t>
            </w:r>
            <w:r w:rsidR="00A11959">
              <w:rPr>
                <w:rFonts w:ascii="Poppins" w:hAnsi="Poppins" w:cs="Poppins"/>
              </w:rPr>
              <w:t>c</w:t>
            </w:r>
            <w:r>
              <w:rPr>
                <w:rFonts w:ascii="Poppins" w:hAnsi="Poppins" w:cs="Poppins"/>
              </w:rPr>
              <w:t xml:space="preserve">onflict of </w:t>
            </w:r>
            <w:r w:rsidR="00A11959">
              <w:rPr>
                <w:rFonts w:ascii="Poppins" w:hAnsi="Poppins" w:cs="Poppins"/>
              </w:rPr>
              <w:t>i</w:t>
            </w:r>
            <w:r>
              <w:rPr>
                <w:rFonts w:ascii="Poppins" w:hAnsi="Poppins" w:cs="Poppins"/>
              </w:rPr>
              <w:t>nterest</w:t>
            </w:r>
            <w:r w:rsidR="00B13A1C">
              <w:rPr>
                <w:rFonts w:ascii="Poppins" w:hAnsi="Poppins" w:cs="Poppins"/>
              </w:rPr>
              <w:t>, both</w:t>
            </w:r>
            <w:r w:rsidR="00A11959">
              <w:rPr>
                <w:rFonts w:ascii="Poppins" w:hAnsi="Poppins" w:cs="Poppins"/>
              </w:rPr>
              <w:t xml:space="preserve"> general</w:t>
            </w:r>
            <w:r w:rsidR="00B13A1C">
              <w:rPr>
                <w:rFonts w:ascii="Poppins" w:hAnsi="Poppins" w:cs="Poppins"/>
              </w:rPr>
              <w:t>ly (referring to the Code of Conduct)</w:t>
            </w:r>
            <w:r w:rsidR="00A11959">
              <w:rPr>
                <w:rFonts w:ascii="Poppins" w:hAnsi="Poppins" w:cs="Poppins"/>
              </w:rPr>
              <w:t xml:space="preserve"> and in respect to Council-related development applications</w:t>
            </w:r>
            <w:r>
              <w:rPr>
                <w:rFonts w:ascii="Poppins" w:hAnsi="Poppins" w:cs="Poppins"/>
              </w:rPr>
              <w:t xml:space="preserve">. </w:t>
            </w:r>
          </w:p>
          <w:p w14:paraId="532C82F3" w14:textId="397E8D8A" w:rsidR="009574F5" w:rsidRPr="00FA07D8" w:rsidRDefault="009574F5" w:rsidP="00A1751B">
            <w:pPr>
              <w:pStyle w:val="DISCUSS"/>
              <w:rPr>
                <w:rFonts w:ascii="Poppins" w:hAnsi="Poppins" w:cs="Poppins"/>
              </w:rPr>
            </w:pPr>
            <w:r>
              <w:rPr>
                <w:rFonts w:ascii="Poppins" w:hAnsi="Poppins" w:cs="Poppins"/>
              </w:rPr>
              <w:t>This Conflict of Interest Policy should be read in conjunction with the</w:t>
            </w:r>
            <w:r w:rsidR="00E12121">
              <w:rPr>
                <w:rFonts w:ascii="Poppins" w:hAnsi="Poppins" w:cs="Poppins"/>
              </w:rPr>
              <w:t xml:space="preserve"> </w:t>
            </w:r>
            <w:r>
              <w:rPr>
                <w:rFonts w:ascii="Poppins" w:hAnsi="Poppins" w:cs="Poppins"/>
              </w:rPr>
              <w:t>Code of Conduct.</w:t>
            </w:r>
          </w:p>
        </w:tc>
      </w:tr>
      <w:tr w:rsidR="002D0616" w:rsidRPr="00540404" w14:paraId="61E8A7B2" w14:textId="77777777" w:rsidTr="00A1751B">
        <w:trPr>
          <w:trHeight w:val="510"/>
        </w:trPr>
        <w:tc>
          <w:tcPr>
            <w:tcW w:w="3290" w:type="dxa"/>
            <w:shd w:val="clear" w:color="auto" w:fill="F9DED7" w:themeFill="accent3" w:themeFillTint="33"/>
            <w:vAlign w:val="center"/>
          </w:tcPr>
          <w:p w14:paraId="2CF07C8F" w14:textId="11B7DE34" w:rsidR="002D0616" w:rsidRPr="00540404" w:rsidRDefault="00F3250B" w:rsidP="00A1751B">
            <w:pPr>
              <w:pStyle w:val="DISCUSS"/>
              <w:rPr>
                <w:rFonts w:ascii="Poppins" w:hAnsi="Poppins" w:cs="Poppins"/>
                <w:b/>
                <w:bCs/>
              </w:rPr>
            </w:pPr>
            <w:r>
              <w:rPr>
                <w:rFonts w:ascii="Poppins" w:hAnsi="Poppins" w:cs="Poppins"/>
                <w:b/>
                <w:bCs/>
              </w:rPr>
              <w:t>Document</w:t>
            </w:r>
            <w:r w:rsidR="00AC4E27" w:rsidRPr="00540404">
              <w:rPr>
                <w:rFonts w:ascii="Poppins" w:hAnsi="Poppins" w:cs="Poppins"/>
                <w:b/>
                <w:bCs/>
              </w:rPr>
              <w:t xml:space="preserve"> Type</w:t>
            </w:r>
          </w:p>
        </w:tc>
        <w:tc>
          <w:tcPr>
            <w:tcW w:w="6633" w:type="dxa"/>
            <w:shd w:val="clear" w:color="auto" w:fill="auto"/>
            <w:vAlign w:val="center"/>
          </w:tcPr>
          <w:p w14:paraId="20E73BAA" w14:textId="2599D83A" w:rsidR="002D0616" w:rsidRPr="00540404" w:rsidRDefault="00F3250B" w:rsidP="00A1751B">
            <w:pPr>
              <w:pStyle w:val="DISCUSS"/>
              <w:rPr>
                <w:rFonts w:ascii="Poppins" w:hAnsi="Poppins" w:cs="Poppins"/>
                <w:lang w:val="en-AU"/>
              </w:rPr>
            </w:pPr>
            <w:r>
              <w:rPr>
                <w:rFonts w:ascii="Poppins" w:hAnsi="Poppins" w:cs="Poppins"/>
                <w:szCs w:val="22"/>
              </w:rPr>
              <w:t>Policy</w:t>
            </w:r>
          </w:p>
        </w:tc>
      </w:tr>
      <w:tr w:rsidR="002D0616" w:rsidRPr="00540404" w14:paraId="07D717CD" w14:textId="77777777" w:rsidTr="00A1751B">
        <w:trPr>
          <w:trHeight w:val="510"/>
        </w:trPr>
        <w:tc>
          <w:tcPr>
            <w:tcW w:w="3290" w:type="dxa"/>
            <w:shd w:val="clear" w:color="auto" w:fill="F9DED7" w:themeFill="accent3" w:themeFillTint="33"/>
            <w:vAlign w:val="center"/>
          </w:tcPr>
          <w:p w14:paraId="357647AF" w14:textId="77777777" w:rsidR="002D0616" w:rsidRPr="00540404" w:rsidRDefault="002D0616" w:rsidP="00A1751B">
            <w:pPr>
              <w:pStyle w:val="DISCUSS"/>
              <w:rPr>
                <w:rFonts w:ascii="Poppins" w:hAnsi="Poppins" w:cs="Poppins"/>
                <w:b/>
                <w:bCs/>
              </w:rPr>
            </w:pPr>
            <w:r w:rsidRPr="00540404">
              <w:rPr>
                <w:rFonts w:ascii="Poppins" w:hAnsi="Poppins" w:cs="Poppins"/>
                <w:b/>
                <w:bCs/>
              </w:rPr>
              <w:t xml:space="preserve">Relevant Strategic Plan Objective </w:t>
            </w:r>
          </w:p>
        </w:tc>
        <w:tc>
          <w:tcPr>
            <w:tcW w:w="6633" w:type="dxa"/>
            <w:shd w:val="clear" w:color="auto" w:fill="auto"/>
            <w:vAlign w:val="center"/>
          </w:tcPr>
          <w:p w14:paraId="15A8CD42" w14:textId="766C2B36" w:rsidR="002D0616" w:rsidRPr="00AC5BD4" w:rsidRDefault="004C382C" w:rsidP="00E12121">
            <w:pPr>
              <w:pStyle w:val="DISCUSS"/>
              <w:rPr>
                <w:rFonts w:ascii="Poppins" w:hAnsi="Poppins" w:cs="Poppins"/>
                <w:bCs/>
                <w:lang w:val="en-AU"/>
              </w:rPr>
            </w:pPr>
            <w:r w:rsidRPr="00F3250B">
              <w:rPr>
                <w:rFonts w:ascii="Poppins" w:hAnsi="Poppins" w:cs="Poppins"/>
                <w:bCs/>
                <w:lang w:val="en-US"/>
              </w:rPr>
              <w:t xml:space="preserve">Strategic Direction 5: Progressive </w:t>
            </w:r>
            <w:r w:rsidR="00F640D3" w:rsidRPr="00F3250B">
              <w:rPr>
                <w:rFonts w:ascii="Poppins" w:hAnsi="Poppins" w:cs="Poppins"/>
                <w:bCs/>
                <w:lang w:val="en-US"/>
              </w:rPr>
              <w:t>responsive</w:t>
            </w:r>
            <w:r w:rsidR="005B3DA5" w:rsidRPr="00F3250B">
              <w:rPr>
                <w:rFonts w:ascii="Poppins" w:hAnsi="Poppins" w:cs="Poppins"/>
                <w:bCs/>
                <w:lang w:val="en-US"/>
              </w:rPr>
              <w:t xml:space="preserve"> and effective civic leadership</w:t>
            </w:r>
            <w:r w:rsidR="003026CB" w:rsidRPr="00F3250B">
              <w:rPr>
                <w:rFonts w:ascii="Poppins" w:hAnsi="Poppins" w:cs="Poppins"/>
                <w:bCs/>
                <w:lang w:val="en-US"/>
              </w:rPr>
              <w:t>.</w:t>
            </w:r>
            <w:r w:rsidRPr="00AC5BD4">
              <w:rPr>
                <w:rFonts w:ascii="Poppins" w:hAnsi="Poppins" w:cs="Poppins"/>
                <w:vanish/>
                <w:szCs w:val="22"/>
                <w:lang w:val="en-AU"/>
              </w:rPr>
              <w:t>(Delete any that do not apply)</w:t>
            </w:r>
          </w:p>
        </w:tc>
      </w:tr>
      <w:tr w:rsidR="00525EAE" w:rsidRPr="00540404" w14:paraId="5AAFB286" w14:textId="77777777" w:rsidTr="00A1751B">
        <w:trPr>
          <w:trHeight w:val="510"/>
        </w:trPr>
        <w:tc>
          <w:tcPr>
            <w:tcW w:w="3290" w:type="dxa"/>
            <w:shd w:val="clear" w:color="auto" w:fill="F9DED7" w:themeFill="accent3" w:themeFillTint="33"/>
            <w:vAlign w:val="center"/>
          </w:tcPr>
          <w:p w14:paraId="3C36F648" w14:textId="6B506EDE" w:rsidR="00525EAE" w:rsidRPr="00540404" w:rsidRDefault="00E839D3" w:rsidP="00A1751B">
            <w:pPr>
              <w:pStyle w:val="DISCUSS"/>
              <w:rPr>
                <w:rFonts w:ascii="Poppins" w:hAnsi="Poppins" w:cs="Poppins"/>
                <w:b/>
                <w:bCs/>
              </w:rPr>
            </w:pPr>
            <w:r>
              <w:rPr>
                <w:rFonts w:ascii="Poppins" w:hAnsi="Poppins" w:cs="Poppins"/>
                <w:b/>
                <w:bCs/>
              </w:rPr>
              <w:t xml:space="preserve">Legislative </w:t>
            </w:r>
            <w:r w:rsidR="002B2E71">
              <w:rPr>
                <w:rFonts w:ascii="Poppins" w:hAnsi="Poppins" w:cs="Poppins"/>
                <w:b/>
                <w:bCs/>
              </w:rPr>
              <w:t>Reference</w:t>
            </w:r>
          </w:p>
        </w:tc>
        <w:tc>
          <w:tcPr>
            <w:tcW w:w="6633" w:type="dxa"/>
            <w:shd w:val="clear" w:color="auto" w:fill="auto"/>
            <w:vAlign w:val="center"/>
          </w:tcPr>
          <w:p w14:paraId="610271F5" w14:textId="5252CD14" w:rsidR="00525EAE" w:rsidRPr="002B2E71" w:rsidRDefault="002B2E71" w:rsidP="008E7317">
            <w:pPr>
              <w:pStyle w:val="DISCUSS"/>
              <w:numPr>
                <w:ilvl w:val="0"/>
                <w:numId w:val="10"/>
              </w:numPr>
              <w:rPr>
                <w:rFonts w:ascii="Poppins" w:hAnsi="Poppins" w:cs="Poppins"/>
                <w:bCs/>
                <w:lang w:val="en-US"/>
              </w:rPr>
            </w:pPr>
            <w:r>
              <w:rPr>
                <w:rFonts w:ascii="Poppins" w:hAnsi="Poppins" w:cs="Poppins"/>
                <w:bCs/>
                <w:i/>
                <w:iCs/>
                <w:lang w:val="en-US"/>
              </w:rPr>
              <w:t>Local Government Act 1993</w:t>
            </w:r>
          </w:p>
          <w:p w14:paraId="7F2496A0" w14:textId="32981D3C" w:rsidR="008B4F55" w:rsidRPr="00FA07D8" w:rsidRDefault="00FA07D8" w:rsidP="008E7317">
            <w:pPr>
              <w:pStyle w:val="DISCUSS"/>
              <w:numPr>
                <w:ilvl w:val="0"/>
                <w:numId w:val="10"/>
              </w:numPr>
              <w:rPr>
                <w:rFonts w:ascii="Poppins" w:hAnsi="Poppins" w:cs="Poppins"/>
                <w:bCs/>
                <w:lang w:val="en-US"/>
              </w:rPr>
            </w:pPr>
            <w:r>
              <w:rPr>
                <w:rFonts w:ascii="Poppins" w:hAnsi="Poppins" w:cs="Poppins"/>
                <w:bCs/>
                <w:i/>
                <w:iCs/>
                <w:lang w:val="en-US"/>
              </w:rPr>
              <w:t>Environmental Planning and Assessment Act 1979</w:t>
            </w:r>
          </w:p>
          <w:p w14:paraId="069375B8" w14:textId="28A978D8" w:rsidR="00FA07D8" w:rsidRDefault="00FA07D8" w:rsidP="008E7317">
            <w:pPr>
              <w:pStyle w:val="DISCUSS"/>
              <w:numPr>
                <w:ilvl w:val="0"/>
                <w:numId w:val="10"/>
              </w:numPr>
              <w:rPr>
                <w:rFonts w:ascii="Poppins" w:hAnsi="Poppins" w:cs="Poppins"/>
                <w:bCs/>
                <w:lang w:val="en-US"/>
              </w:rPr>
            </w:pPr>
            <w:r w:rsidRPr="00D93475">
              <w:rPr>
                <w:rFonts w:ascii="Poppins" w:hAnsi="Poppins" w:cs="Poppins"/>
                <w:bCs/>
                <w:i/>
                <w:iCs/>
                <w:lang w:val="en-US"/>
              </w:rPr>
              <w:t>Environmental Planning and Assessment Regulation 2021</w:t>
            </w:r>
            <w:r>
              <w:rPr>
                <w:rFonts w:ascii="Poppins" w:hAnsi="Poppins" w:cs="Poppins"/>
                <w:bCs/>
                <w:lang w:val="en-US"/>
              </w:rPr>
              <w:t xml:space="preserve"> </w:t>
            </w:r>
          </w:p>
          <w:p w14:paraId="2393083C" w14:textId="088DBCE8" w:rsidR="00380CA2" w:rsidRPr="00B13A1C" w:rsidRDefault="00380CA2" w:rsidP="008E7317">
            <w:pPr>
              <w:pStyle w:val="DISCUSS"/>
              <w:numPr>
                <w:ilvl w:val="0"/>
                <w:numId w:val="10"/>
              </w:numPr>
              <w:rPr>
                <w:rFonts w:ascii="Poppins" w:hAnsi="Poppins" w:cs="Poppins"/>
                <w:bCs/>
                <w:lang w:val="en-US"/>
              </w:rPr>
            </w:pPr>
            <w:r w:rsidRPr="00D93475">
              <w:rPr>
                <w:rFonts w:ascii="Poppins" w:hAnsi="Poppins" w:cs="Poppins"/>
                <w:bCs/>
                <w:i/>
                <w:iCs/>
                <w:lang w:val="en-US"/>
              </w:rPr>
              <w:t>Environmental Planning and Assessment (Conflict of Interest) Regulation 2022</w:t>
            </w:r>
            <w:r w:rsidRPr="00B13A1C">
              <w:rPr>
                <w:rFonts w:ascii="Poppins" w:hAnsi="Poppins" w:cs="Poppins"/>
                <w:bCs/>
                <w:lang w:val="en-US"/>
              </w:rPr>
              <w:t xml:space="preserve"> </w:t>
            </w:r>
          </w:p>
        </w:tc>
      </w:tr>
      <w:tr w:rsidR="002D0616" w:rsidRPr="00540404" w14:paraId="2A8E0F4D" w14:textId="77777777" w:rsidTr="00A1751B">
        <w:trPr>
          <w:trHeight w:val="510"/>
        </w:trPr>
        <w:tc>
          <w:tcPr>
            <w:tcW w:w="3290" w:type="dxa"/>
            <w:shd w:val="clear" w:color="auto" w:fill="F9DED7" w:themeFill="accent3" w:themeFillTint="33"/>
            <w:vAlign w:val="center"/>
          </w:tcPr>
          <w:p w14:paraId="61B8B723" w14:textId="2BED27E6" w:rsidR="002D0616" w:rsidRPr="00540404" w:rsidRDefault="0013624C" w:rsidP="00A1751B">
            <w:pPr>
              <w:pStyle w:val="DISCUSS"/>
              <w:rPr>
                <w:rFonts w:ascii="Poppins" w:hAnsi="Poppins" w:cs="Poppins"/>
                <w:b/>
                <w:bCs/>
              </w:rPr>
            </w:pPr>
            <w:r>
              <w:rPr>
                <w:rFonts w:ascii="Poppins" w:hAnsi="Poppins" w:cs="Poppins"/>
                <w:b/>
                <w:bCs/>
              </w:rPr>
              <w:t xml:space="preserve">Related </w:t>
            </w:r>
            <w:r w:rsidR="002D0616" w:rsidRPr="00540404">
              <w:rPr>
                <w:rFonts w:ascii="Poppins" w:hAnsi="Poppins" w:cs="Poppins"/>
                <w:b/>
                <w:bCs/>
              </w:rPr>
              <w:t xml:space="preserve">Council </w:t>
            </w:r>
            <w:r>
              <w:rPr>
                <w:rFonts w:ascii="Poppins" w:hAnsi="Poppins" w:cs="Poppins"/>
                <w:b/>
                <w:bCs/>
              </w:rPr>
              <w:t>Documents</w:t>
            </w:r>
          </w:p>
        </w:tc>
        <w:tc>
          <w:tcPr>
            <w:tcW w:w="6633" w:type="dxa"/>
            <w:shd w:val="clear" w:color="auto" w:fill="auto"/>
            <w:vAlign w:val="center"/>
          </w:tcPr>
          <w:p w14:paraId="19F6CBB7" w14:textId="03987C39" w:rsidR="002D0616" w:rsidRDefault="002F2D72"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 xml:space="preserve">Model </w:t>
            </w:r>
            <w:r w:rsidR="002D0616" w:rsidRPr="00540404">
              <w:rPr>
                <w:rFonts w:ascii="Poppins" w:hAnsi="Poppins" w:cs="Poppins"/>
                <w:szCs w:val="22"/>
              </w:rPr>
              <w:t>Code of Condu</w:t>
            </w:r>
            <w:r w:rsidR="00B84E03">
              <w:rPr>
                <w:rFonts w:ascii="Poppins" w:hAnsi="Poppins" w:cs="Poppins"/>
                <w:szCs w:val="22"/>
              </w:rPr>
              <w:t>ct</w:t>
            </w:r>
          </w:p>
          <w:p w14:paraId="0BE236B4" w14:textId="2F487892" w:rsidR="002F2D72" w:rsidRDefault="002F2D72" w:rsidP="00ED4628">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Procedures for the Administration of the Model Code of Conduct</w:t>
            </w:r>
          </w:p>
          <w:p w14:paraId="323B4A0F" w14:textId="77777777" w:rsidR="00B84E03" w:rsidRDefault="00A11959" w:rsidP="00822D1C">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Code of Meeting Practice</w:t>
            </w:r>
          </w:p>
          <w:p w14:paraId="579B98ED" w14:textId="6D894968" w:rsidR="00A753D8" w:rsidRDefault="00A753D8" w:rsidP="00822D1C">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Gifts</w:t>
            </w:r>
            <w:r w:rsidR="00E630CF">
              <w:rPr>
                <w:rFonts w:ascii="Poppins" w:hAnsi="Poppins" w:cs="Poppins"/>
                <w:szCs w:val="22"/>
              </w:rPr>
              <w:t xml:space="preserve">, Benefits and </w:t>
            </w:r>
            <w:r>
              <w:rPr>
                <w:rFonts w:ascii="Poppins" w:hAnsi="Poppins" w:cs="Poppins"/>
                <w:szCs w:val="22"/>
              </w:rPr>
              <w:t xml:space="preserve">Hospitality Protocol </w:t>
            </w:r>
          </w:p>
          <w:p w14:paraId="74F1F6E8" w14:textId="77777777" w:rsidR="00A753D8" w:rsidRDefault="00A753D8" w:rsidP="00822D1C">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Fraud and Corruption Control Policy</w:t>
            </w:r>
          </w:p>
          <w:p w14:paraId="5A48811D" w14:textId="7E1B55EE" w:rsidR="00A753D8" w:rsidRPr="00822D1C" w:rsidRDefault="00A753D8" w:rsidP="00822D1C">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szCs w:val="22"/>
              </w:rPr>
              <w:t xml:space="preserve">Fraud and Corruption Control Procedure </w:t>
            </w:r>
          </w:p>
        </w:tc>
      </w:tr>
      <w:tr w:rsidR="002D0616" w:rsidRPr="00540404" w14:paraId="1413B0CF" w14:textId="77777777" w:rsidTr="00A1751B">
        <w:trPr>
          <w:trHeight w:val="510"/>
        </w:trPr>
        <w:tc>
          <w:tcPr>
            <w:tcW w:w="3290" w:type="dxa"/>
            <w:shd w:val="clear" w:color="auto" w:fill="F9DED7" w:themeFill="accent3" w:themeFillTint="33"/>
            <w:vAlign w:val="center"/>
          </w:tcPr>
          <w:p w14:paraId="12A34147" w14:textId="77777777" w:rsidR="002D0616" w:rsidRPr="00540404" w:rsidRDefault="002D0616" w:rsidP="00A1751B">
            <w:pPr>
              <w:pStyle w:val="DISCUSS"/>
              <w:rPr>
                <w:rFonts w:ascii="Poppins" w:hAnsi="Poppins" w:cs="Poppins"/>
                <w:b/>
                <w:bCs/>
              </w:rPr>
            </w:pPr>
            <w:r w:rsidRPr="00540404">
              <w:rPr>
                <w:rFonts w:ascii="Poppins" w:hAnsi="Poppins" w:cs="Poppins"/>
                <w:b/>
                <w:bCs/>
              </w:rPr>
              <w:t xml:space="preserve">Version Control </w:t>
            </w:r>
          </w:p>
        </w:tc>
        <w:tc>
          <w:tcPr>
            <w:tcW w:w="6633" w:type="dxa"/>
            <w:shd w:val="clear" w:color="auto" w:fill="auto"/>
            <w:vAlign w:val="center"/>
          </w:tcPr>
          <w:p w14:paraId="1C0C0475" w14:textId="7D0675B3" w:rsidR="002D0616" w:rsidRPr="00540404" w:rsidRDefault="002D0616" w:rsidP="00A1751B">
            <w:pPr>
              <w:pStyle w:val="DISCUSS"/>
              <w:rPr>
                <w:rFonts w:ascii="Poppins" w:hAnsi="Poppins" w:cs="Poppins"/>
              </w:rPr>
            </w:pPr>
            <w:r w:rsidRPr="00540404">
              <w:rPr>
                <w:rFonts w:ascii="Poppins" w:hAnsi="Poppins" w:cs="Poppins"/>
                <w:szCs w:val="22"/>
                <w:lang w:val="en-AU"/>
              </w:rPr>
              <w:t>See last page</w:t>
            </w:r>
            <w:r w:rsidR="009A6863">
              <w:rPr>
                <w:rFonts w:ascii="Poppins" w:hAnsi="Poppins" w:cs="Poppins"/>
                <w:szCs w:val="22"/>
                <w:lang w:val="en-AU"/>
              </w:rPr>
              <w:t xml:space="preserve"> </w:t>
            </w:r>
          </w:p>
        </w:tc>
      </w:tr>
    </w:tbl>
    <w:p w14:paraId="4566853F" w14:textId="4D5438C4" w:rsidR="005D00A8" w:rsidRDefault="005D00A8">
      <w:pPr>
        <w:spacing w:before="0" w:after="0"/>
        <w:jc w:val="left"/>
        <w:rPr>
          <w:rFonts w:ascii="Poppins" w:hAnsi="Poppins" w:cs="Poppins"/>
          <w:snapToGrid w:val="0"/>
          <w:szCs w:val="48"/>
        </w:rPr>
      </w:pPr>
    </w:p>
    <w:p w14:paraId="33129996" w14:textId="77777777" w:rsidR="005D00A8" w:rsidRDefault="005D00A8">
      <w:pPr>
        <w:spacing w:before="0" w:after="0"/>
        <w:jc w:val="left"/>
        <w:rPr>
          <w:rFonts w:ascii="Poppins" w:hAnsi="Poppins" w:cs="Poppins"/>
          <w:snapToGrid w:val="0"/>
          <w:szCs w:val="48"/>
        </w:rPr>
      </w:pPr>
      <w:r>
        <w:rPr>
          <w:rFonts w:ascii="Poppins" w:hAnsi="Poppins" w:cs="Poppins"/>
          <w:snapToGrid w:val="0"/>
          <w:szCs w:val="48"/>
        </w:rPr>
        <w:br w:type="page"/>
      </w:r>
    </w:p>
    <w:sdt>
      <w:sdtPr>
        <w:rPr>
          <w:rFonts w:ascii="Arial" w:hAnsi="Arial" w:cs="Arial"/>
          <w:color w:val="000000"/>
          <w:sz w:val="22"/>
          <w:szCs w:val="22"/>
        </w:rPr>
        <w:id w:val="-1204932171"/>
        <w:docPartObj>
          <w:docPartGallery w:val="Table of Contents"/>
          <w:docPartUnique/>
        </w:docPartObj>
      </w:sdtPr>
      <w:sdtEndPr>
        <w:rPr>
          <w:b/>
          <w:bCs/>
          <w:noProof/>
        </w:rPr>
      </w:sdtEndPr>
      <w:sdtContent>
        <w:p w14:paraId="17028AA8" w14:textId="2AF38A92" w:rsidR="00FE35F2" w:rsidRPr="00146CAC" w:rsidRDefault="00FE35F2" w:rsidP="00FE35F2">
          <w:pPr>
            <w:pStyle w:val="TOCHeading"/>
            <w:numPr>
              <w:ilvl w:val="0"/>
              <w:numId w:val="0"/>
            </w:numPr>
            <w:ind w:left="720" w:hanging="720"/>
            <w:rPr>
              <w:rFonts w:ascii="Poppins" w:hAnsi="Poppins"/>
              <w:color w:val="7E2811" w:themeColor="accent3" w:themeShade="80"/>
              <w:sz w:val="32"/>
              <w:szCs w:val="32"/>
            </w:rPr>
          </w:pPr>
          <w:r w:rsidRPr="00146CAC">
            <w:rPr>
              <w:rFonts w:ascii="Poppins" w:hAnsi="Poppins"/>
              <w:color w:val="7E2811" w:themeColor="accent3" w:themeShade="80"/>
              <w:sz w:val="32"/>
              <w:szCs w:val="32"/>
            </w:rPr>
            <w:t>Contents</w:t>
          </w:r>
        </w:p>
        <w:p w14:paraId="6B214B32" w14:textId="1ABA59AB" w:rsidR="00A753D8" w:rsidRPr="00A753D8" w:rsidRDefault="00FE35F2" w:rsidP="00A753D8">
          <w:pPr>
            <w:pStyle w:val="TOC1"/>
            <w:rPr>
              <w:rFonts w:ascii="Poppins" w:eastAsiaTheme="minorEastAsia" w:hAnsi="Poppins" w:cs="Poppins"/>
              <w:snapToGrid/>
              <w:color w:val="auto"/>
              <w:sz w:val="22"/>
              <w:szCs w:val="22"/>
              <w:lang w:eastAsia="en-AU"/>
            </w:rPr>
          </w:pPr>
          <w:r w:rsidRPr="00A753D8">
            <w:rPr>
              <w:rFonts w:ascii="Poppins" w:hAnsi="Poppins" w:cs="Poppins"/>
              <w:sz w:val="22"/>
              <w:szCs w:val="22"/>
            </w:rPr>
            <w:fldChar w:fldCharType="begin"/>
          </w:r>
          <w:r w:rsidRPr="00A753D8">
            <w:rPr>
              <w:rFonts w:ascii="Poppins" w:hAnsi="Poppins" w:cs="Poppins"/>
              <w:sz w:val="22"/>
              <w:szCs w:val="22"/>
            </w:rPr>
            <w:instrText xml:space="preserve"> TOC \o "1-3" \h \z \u </w:instrText>
          </w:r>
          <w:r w:rsidRPr="00A753D8">
            <w:rPr>
              <w:rFonts w:ascii="Poppins" w:hAnsi="Poppins" w:cs="Poppins"/>
              <w:sz w:val="22"/>
              <w:szCs w:val="22"/>
            </w:rPr>
            <w:fldChar w:fldCharType="separate"/>
          </w:r>
          <w:hyperlink w:anchor="_Toc130373253" w:history="1">
            <w:r w:rsidR="00A753D8" w:rsidRPr="00A753D8">
              <w:rPr>
                <w:rStyle w:val="Hyperlink"/>
                <w:rFonts w:ascii="Poppins" w:hAnsi="Poppins" w:cs="Poppins"/>
                <w:sz w:val="22"/>
                <w:szCs w:val="22"/>
              </w:rPr>
              <w:t>1.</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Purpose</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_Toc130373253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5</w:t>
            </w:r>
            <w:r w:rsidR="00A753D8" w:rsidRPr="00A753D8">
              <w:rPr>
                <w:rFonts w:ascii="Poppins" w:hAnsi="Poppins" w:cs="Poppins"/>
                <w:webHidden/>
                <w:sz w:val="22"/>
                <w:szCs w:val="22"/>
              </w:rPr>
              <w:fldChar w:fldCharType="end"/>
            </w:r>
          </w:hyperlink>
        </w:p>
        <w:p w14:paraId="774EAA2F" w14:textId="099A7FDB"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54" w:history="1">
            <w:r w:rsidR="00A753D8" w:rsidRPr="00A753D8">
              <w:rPr>
                <w:rStyle w:val="Hyperlink"/>
                <w:rFonts w:ascii="Poppins" w:hAnsi="Poppins" w:cs="Poppins"/>
                <w:sz w:val="22"/>
                <w:szCs w:val="22"/>
              </w:rPr>
              <w:t>2.</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Scope</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_Toc130373254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5</w:t>
            </w:r>
            <w:r w:rsidR="00A753D8" w:rsidRPr="00A753D8">
              <w:rPr>
                <w:rFonts w:ascii="Poppins" w:hAnsi="Poppins" w:cs="Poppins"/>
                <w:webHidden/>
                <w:sz w:val="22"/>
                <w:szCs w:val="22"/>
              </w:rPr>
              <w:fldChar w:fldCharType="end"/>
            </w:r>
          </w:hyperlink>
        </w:p>
        <w:p w14:paraId="1FE3B201" w14:textId="0679462C"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55" w:history="1">
            <w:r w:rsidR="00A753D8" w:rsidRPr="00A753D8">
              <w:rPr>
                <w:rStyle w:val="Hyperlink"/>
                <w:rFonts w:ascii="Poppins" w:hAnsi="Poppins" w:cs="Poppins"/>
                <w:sz w:val="22"/>
                <w:szCs w:val="22"/>
              </w:rPr>
              <w:t>3.</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Definitions</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_Toc130373255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5</w:t>
            </w:r>
            <w:r w:rsidR="00A753D8" w:rsidRPr="00A753D8">
              <w:rPr>
                <w:rFonts w:ascii="Poppins" w:hAnsi="Poppins" w:cs="Poppins"/>
                <w:webHidden/>
                <w:sz w:val="22"/>
                <w:szCs w:val="22"/>
              </w:rPr>
              <w:fldChar w:fldCharType="end"/>
            </w:r>
          </w:hyperlink>
        </w:p>
        <w:p w14:paraId="7D309D9C" w14:textId="57436447"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56" w:history="1">
            <w:r w:rsidR="00A753D8" w:rsidRPr="00A753D8">
              <w:rPr>
                <w:rStyle w:val="Hyperlink"/>
                <w:rFonts w:ascii="Poppins" w:hAnsi="Poppins" w:cs="Poppins"/>
                <w:sz w:val="22"/>
                <w:szCs w:val="22"/>
              </w:rPr>
              <w:t>4.</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Statement</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_Toc130373256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7</w:t>
            </w:r>
            <w:r w:rsidR="00A753D8" w:rsidRPr="00A753D8">
              <w:rPr>
                <w:rFonts w:ascii="Poppins" w:hAnsi="Poppins" w:cs="Poppins"/>
                <w:webHidden/>
                <w:sz w:val="22"/>
                <w:szCs w:val="22"/>
              </w:rPr>
              <w:fldChar w:fldCharType="end"/>
            </w:r>
          </w:hyperlink>
        </w:p>
        <w:p w14:paraId="4D1B744A" w14:textId="3F05C6D8"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57" w:history="1">
            <w:r w:rsidR="00A753D8" w:rsidRPr="00A753D8">
              <w:rPr>
                <w:rStyle w:val="Hyperlink"/>
                <w:rFonts w:ascii="Poppins" w:hAnsi="Poppins" w:cs="Poppins"/>
                <w:sz w:val="22"/>
                <w:szCs w:val="22"/>
              </w:rPr>
              <w:t>5.</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Avoiding a conflict of interest</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_Toc130373257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7</w:t>
            </w:r>
            <w:r w:rsidR="00A753D8" w:rsidRPr="00A753D8">
              <w:rPr>
                <w:rFonts w:ascii="Poppins" w:hAnsi="Poppins" w:cs="Poppins"/>
                <w:webHidden/>
                <w:sz w:val="22"/>
                <w:szCs w:val="22"/>
              </w:rPr>
              <w:fldChar w:fldCharType="end"/>
            </w:r>
          </w:hyperlink>
        </w:p>
        <w:p w14:paraId="31491639" w14:textId="07C0934A"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58" w:history="1">
            <w:r w:rsidR="00A753D8" w:rsidRPr="00A753D8">
              <w:rPr>
                <w:rStyle w:val="Hyperlink"/>
                <w:rFonts w:ascii="Poppins" w:hAnsi="Poppins" w:cs="Poppins"/>
                <w:sz w:val="22"/>
                <w:szCs w:val="22"/>
              </w:rPr>
              <w:t>6.</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Identifying a conflict of interest</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_Toc130373258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7</w:t>
            </w:r>
            <w:r w:rsidR="00A753D8" w:rsidRPr="00A753D8">
              <w:rPr>
                <w:rFonts w:ascii="Poppins" w:hAnsi="Poppins" w:cs="Poppins"/>
                <w:webHidden/>
                <w:sz w:val="22"/>
                <w:szCs w:val="22"/>
              </w:rPr>
              <w:fldChar w:fldCharType="end"/>
            </w:r>
          </w:hyperlink>
        </w:p>
        <w:p w14:paraId="14857C1E" w14:textId="5E2DB83A"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62" w:history="1">
            <w:r w:rsidR="00A753D8" w:rsidRPr="00A753D8">
              <w:rPr>
                <w:rStyle w:val="Hyperlink"/>
                <w:rFonts w:ascii="Poppins" w:hAnsi="Poppins" w:cs="Poppins"/>
                <w:sz w:val="22"/>
                <w:szCs w:val="22"/>
              </w:rPr>
              <w:t>7.</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Disclosing and managing a conflict of interest</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_Toc130373262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11</w:t>
            </w:r>
            <w:r w:rsidR="00A753D8" w:rsidRPr="00A753D8">
              <w:rPr>
                <w:rFonts w:ascii="Poppins" w:hAnsi="Poppins" w:cs="Poppins"/>
                <w:webHidden/>
                <w:sz w:val="22"/>
                <w:szCs w:val="22"/>
              </w:rPr>
              <w:fldChar w:fldCharType="end"/>
            </w:r>
          </w:hyperlink>
        </w:p>
        <w:p w14:paraId="0F2359D7" w14:textId="224DD494"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68" w:history="1">
            <w:r w:rsidR="00A753D8" w:rsidRPr="00A753D8">
              <w:rPr>
                <w:rStyle w:val="Hyperlink"/>
                <w:rFonts w:ascii="Poppins" w:hAnsi="Poppins" w:cs="Poppins"/>
                <w:sz w:val="22"/>
                <w:szCs w:val="22"/>
              </w:rPr>
              <w:t>8.</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Recording and maintaining a conflict of interest register</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_Toc130373268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12</w:t>
            </w:r>
            <w:r w:rsidR="00A753D8" w:rsidRPr="00A753D8">
              <w:rPr>
                <w:rFonts w:ascii="Poppins" w:hAnsi="Poppins" w:cs="Poppins"/>
                <w:webHidden/>
                <w:sz w:val="22"/>
                <w:szCs w:val="22"/>
              </w:rPr>
              <w:fldChar w:fldCharType="end"/>
            </w:r>
          </w:hyperlink>
        </w:p>
        <w:p w14:paraId="5A3A576F" w14:textId="3E58B654"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69" w:history="1">
            <w:r w:rsidR="00A753D8" w:rsidRPr="00A753D8">
              <w:rPr>
                <w:rStyle w:val="Hyperlink"/>
                <w:rFonts w:ascii="Poppins" w:hAnsi="Poppins" w:cs="Poppins"/>
                <w:sz w:val="22"/>
                <w:szCs w:val="22"/>
              </w:rPr>
              <w:t>9.</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Council-related development</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_Toc130373269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12</w:t>
            </w:r>
            <w:r w:rsidR="00A753D8" w:rsidRPr="00A753D8">
              <w:rPr>
                <w:rFonts w:ascii="Poppins" w:hAnsi="Poppins" w:cs="Poppins"/>
                <w:webHidden/>
                <w:sz w:val="22"/>
                <w:szCs w:val="22"/>
              </w:rPr>
              <w:fldChar w:fldCharType="end"/>
            </w:r>
          </w:hyperlink>
        </w:p>
        <w:p w14:paraId="4FD55A0C" w14:textId="0992E825"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76" w:history="1">
            <w:r w:rsidR="00A753D8" w:rsidRPr="00A753D8">
              <w:rPr>
                <w:rStyle w:val="Hyperlink"/>
                <w:rFonts w:ascii="Poppins" w:hAnsi="Poppins" w:cs="Poppins"/>
                <w:sz w:val="22"/>
                <w:szCs w:val="22"/>
                <w:bdr w:val="none" w:sz="0" w:space="0" w:color="auto" w:frame="1"/>
              </w:rPr>
              <w:t>10.</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bdr w:val="none" w:sz="0" w:space="0" w:color="auto" w:frame="1"/>
                <w:shd w:val="clear" w:color="auto" w:fill="FFFFFF"/>
              </w:rPr>
              <w:t>Breaches of this policy</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_Toc130373276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17</w:t>
            </w:r>
            <w:r w:rsidR="00A753D8" w:rsidRPr="00A753D8">
              <w:rPr>
                <w:rFonts w:ascii="Poppins" w:hAnsi="Poppins" w:cs="Poppins"/>
                <w:webHidden/>
                <w:sz w:val="22"/>
                <w:szCs w:val="22"/>
              </w:rPr>
              <w:fldChar w:fldCharType="end"/>
            </w:r>
          </w:hyperlink>
        </w:p>
        <w:p w14:paraId="723A42A1" w14:textId="30253175"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78" w:history="1">
            <w:r w:rsidR="00A753D8" w:rsidRPr="00A753D8">
              <w:rPr>
                <w:rStyle w:val="Hyperlink"/>
                <w:rFonts w:ascii="Poppins" w:hAnsi="Poppins" w:cs="Poppins"/>
                <w:sz w:val="22"/>
                <w:szCs w:val="22"/>
              </w:rPr>
              <w:t>11.</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Administrative Changes</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_Toc130373278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17</w:t>
            </w:r>
            <w:r w:rsidR="00A753D8" w:rsidRPr="00A753D8">
              <w:rPr>
                <w:rFonts w:ascii="Poppins" w:hAnsi="Poppins" w:cs="Poppins"/>
                <w:webHidden/>
                <w:sz w:val="22"/>
                <w:szCs w:val="22"/>
              </w:rPr>
              <w:fldChar w:fldCharType="end"/>
            </w:r>
          </w:hyperlink>
        </w:p>
        <w:p w14:paraId="401B1931" w14:textId="5117E26A"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79" w:history="1">
            <w:r w:rsidR="00A753D8" w:rsidRPr="00A753D8">
              <w:rPr>
                <w:rStyle w:val="Hyperlink"/>
                <w:rFonts w:ascii="Poppins" w:hAnsi="Poppins" w:cs="Poppins"/>
                <w:sz w:val="22"/>
                <w:szCs w:val="22"/>
              </w:rPr>
              <w:t>12.</w:t>
            </w:r>
            <w:r w:rsidR="00A753D8" w:rsidRPr="00A753D8">
              <w:rPr>
                <w:rFonts w:ascii="Poppins" w:eastAsiaTheme="minorEastAsia" w:hAnsi="Poppins" w:cs="Poppins"/>
                <w:snapToGrid/>
                <w:color w:val="auto"/>
                <w:sz w:val="22"/>
                <w:szCs w:val="22"/>
                <w:lang w:eastAsia="en-AU"/>
              </w:rPr>
              <w:tab/>
            </w:r>
            <w:r w:rsidR="00A753D8" w:rsidRPr="00A753D8">
              <w:rPr>
                <w:rStyle w:val="Hyperlink"/>
                <w:rFonts w:ascii="Poppins" w:hAnsi="Poppins" w:cs="Poppins"/>
                <w:sz w:val="22"/>
                <w:szCs w:val="22"/>
              </w:rPr>
              <w:t>Version Control – Policy History</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_Toc130373279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17</w:t>
            </w:r>
            <w:r w:rsidR="00A753D8" w:rsidRPr="00A753D8">
              <w:rPr>
                <w:rFonts w:ascii="Poppins" w:hAnsi="Poppins" w:cs="Poppins"/>
                <w:webHidden/>
                <w:sz w:val="22"/>
                <w:szCs w:val="22"/>
              </w:rPr>
              <w:fldChar w:fldCharType="end"/>
            </w:r>
          </w:hyperlink>
        </w:p>
        <w:p w14:paraId="6AA24CA2" w14:textId="7B037E63"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80" w:history="1">
            <w:r w:rsidR="00A753D8" w:rsidRPr="00A753D8">
              <w:rPr>
                <w:rStyle w:val="Hyperlink"/>
                <w:rFonts w:ascii="Poppins" w:hAnsi="Poppins" w:cs="Poppins"/>
                <w:sz w:val="22"/>
                <w:szCs w:val="22"/>
              </w:rPr>
              <w:t>Annexure A: Conflict of Interest Disclosure</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_Toc130373280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18</w:t>
            </w:r>
            <w:r w:rsidR="00A753D8" w:rsidRPr="00A753D8">
              <w:rPr>
                <w:rFonts w:ascii="Poppins" w:hAnsi="Poppins" w:cs="Poppins"/>
                <w:webHidden/>
                <w:sz w:val="22"/>
                <w:szCs w:val="22"/>
              </w:rPr>
              <w:fldChar w:fldCharType="end"/>
            </w:r>
          </w:hyperlink>
        </w:p>
        <w:p w14:paraId="3BC22EE5" w14:textId="0C2A2E3D"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82" w:history="1">
            <w:r w:rsidR="00A753D8" w:rsidRPr="00A753D8">
              <w:rPr>
                <w:rStyle w:val="Hyperlink"/>
                <w:rFonts w:ascii="Poppins" w:hAnsi="Poppins" w:cs="Poppins"/>
                <w:sz w:val="22"/>
                <w:szCs w:val="22"/>
              </w:rPr>
              <w:t>Annexure B: Conflict of Interest Management Statement template</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_Toc130373282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20</w:t>
            </w:r>
            <w:r w:rsidR="00A753D8" w:rsidRPr="00A753D8">
              <w:rPr>
                <w:rFonts w:ascii="Poppins" w:hAnsi="Poppins" w:cs="Poppins"/>
                <w:webHidden/>
                <w:sz w:val="22"/>
                <w:szCs w:val="22"/>
              </w:rPr>
              <w:fldChar w:fldCharType="end"/>
            </w:r>
          </w:hyperlink>
        </w:p>
        <w:p w14:paraId="238DCD1A" w14:textId="1CB2288C" w:rsidR="00A753D8" w:rsidRPr="00A753D8" w:rsidRDefault="00B21880" w:rsidP="00A753D8">
          <w:pPr>
            <w:pStyle w:val="TOC1"/>
            <w:rPr>
              <w:rFonts w:ascii="Poppins" w:eastAsiaTheme="minorEastAsia" w:hAnsi="Poppins" w:cs="Poppins"/>
              <w:snapToGrid/>
              <w:color w:val="auto"/>
              <w:sz w:val="22"/>
              <w:szCs w:val="22"/>
              <w:lang w:eastAsia="en-AU"/>
            </w:rPr>
          </w:pPr>
          <w:hyperlink w:anchor="_Toc130373283" w:history="1">
            <w:r w:rsidR="00A753D8" w:rsidRPr="00A753D8">
              <w:rPr>
                <w:rStyle w:val="Hyperlink"/>
                <w:rFonts w:ascii="Poppins" w:hAnsi="Poppins" w:cs="Poppins"/>
                <w:sz w:val="22"/>
                <w:szCs w:val="22"/>
              </w:rPr>
              <w:t>Annexure C: Statement of Interests</w:t>
            </w:r>
            <w:r w:rsidR="00A753D8" w:rsidRPr="00A753D8">
              <w:rPr>
                <w:rFonts w:ascii="Poppins" w:hAnsi="Poppins" w:cs="Poppins"/>
                <w:webHidden/>
                <w:sz w:val="22"/>
                <w:szCs w:val="22"/>
              </w:rPr>
              <w:tab/>
            </w:r>
            <w:r w:rsidR="00A753D8" w:rsidRPr="00A753D8">
              <w:rPr>
                <w:rFonts w:ascii="Poppins" w:hAnsi="Poppins" w:cs="Poppins"/>
                <w:webHidden/>
                <w:sz w:val="22"/>
                <w:szCs w:val="22"/>
              </w:rPr>
              <w:fldChar w:fldCharType="begin"/>
            </w:r>
            <w:r w:rsidR="00A753D8" w:rsidRPr="00A753D8">
              <w:rPr>
                <w:rFonts w:ascii="Poppins" w:hAnsi="Poppins" w:cs="Poppins"/>
                <w:webHidden/>
                <w:sz w:val="22"/>
                <w:szCs w:val="22"/>
              </w:rPr>
              <w:instrText xml:space="preserve"> PAGEREF _Toc130373283 \h </w:instrText>
            </w:r>
            <w:r w:rsidR="00A753D8" w:rsidRPr="00A753D8">
              <w:rPr>
                <w:rFonts w:ascii="Poppins" w:hAnsi="Poppins" w:cs="Poppins"/>
                <w:webHidden/>
                <w:sz w:val="22"/>
                <w:szCs w:val="22"/>
              </w:rPr>
            </w:r>
            <w:r w:rsidR="00A753D8" w:rsidRPr="00A753D8">
              <w:rPr>
                <w:rFonts w:ascii="Poppins" w:hAnsi="Poppins" w:cs="Poppins"/>
                <w:webHidden/>
                <w:sz w:val="22"/>
                <w:szCs w:val="22"/>
              </w:rPr>
              <w:fldChar w:fldCharType="separate"/>
            </w:r>
            <w:r w:rsidR="00A753D8" w:rsidRPr="00A753D8">
              <w:rPr>
                <w:rFonts w:ascii="Poppins" w:hAnsi="Poppins" w:cs="Poppins"/>
                <w:webHidden/>
                <w:sz w:val="22"/>
                <w:szCs w:val="22"/>
              </w:rPr>
              <w:t>21</w:t>
            </w:r>
            <w:r w:rsidR="00A753D8" w:rsidRPr="00A753D8">
              <w:rPr>
                <w:rFonts w:ascii="Poppins" w:hAnsi="Poppins" w:cs="Poppins"/>
                <w:webHidden/>
                <w:sz w:val="22"/>
                <w:szCs w:val="22"/>
              </w:rPr>
              <w:fldChar w:fldCharType="end"/>
            </w:r>
          </w:hyperlink>
        </w:p>
        <w:p w14:paraId="578E16BD" w14:textId="74A3EB53" w:rsidR="00FE35F2" w:rsidRDefault="00FE35F2">
          <w:r w:rsidRPr="00A753D8">
            <w:rPr>
              <w:rFonts w:ascii="Poppins" w:hAnsi="Poppins" w:cs="Poppins"/>
              <w:b/>
              <w:bCs/>
              <w:noProof/>
            </w:rPr>
            <w:fldChar w:fldCharType="end"/>
          </w:r>
        </w:p>
      </w:sdtContent>
    </w:sdt>
    <w:p w14:paraId="3F26F7C6" w14:textId="1B505042" w:rsidR="001C049E" w:rsidRPr="00540404" w:rsidRDefault="005D00A8" w:rsidP="005D00A8">
      <w:pPr>
        <w:spacing w:before="0" w:after="0"/>
        <w:jc w:val="left"/>
        <w:rPr>
          <w:rFonts w:ascii="Poppins" w:hAnsi="Poppins" w:cs="Poppins"/>
          <w:snapToGrid w:val="0"/>
          <w:szCs w:val="48"/>
        </w:rPr>
      </w:pPr>
      <w:r w:rsidRPr="00540404">
        <w:rPr>
          <w:rFonts w:ascii="Poppins" w:hAnsi="Poppins" w:cs="Poppins"/>
          <w:snapToGrid w:val="0"/>
          <w:szCs w:val="48"/>
        </w:rPr>
        <w:br w:type="page"/>
      </w:r>
    </w:p>
    <w:p w14:paraId="4F6ACDDB" w14:textId="1B9ED600" w:rsidR="00B41462" w:rsidRDefault="003C767B" w:rsidP="004C6C67">
      <w:pPr>
        <w:pStyle w:val="Heading1"/>
      </w:pPr>
      <w:bookmarkStart w:id="0" w:name="_Toc130373253"/>
      <w:r>
        <w:t>Purpose</w:t>
      </w:r>
      <w:bookmarkEnd w:id="0"/>
    </w:p>
    <w:p w14:paraId="39E97811" w14:textId="77777777" w:rsidR="00BD1B06" w:rsidRDefault="004A556E" w:rsidP="00BC791D">
      <w:pPr>
        <w:rPr>
          <w:rFonts w:ascii="Poppins" w:hAnsi="Poppins" w:cs="Poppins"/>
        </w:rPr>
      </w:pPr>
      <w:r w:rsidRPr="00B672BC">
        <w:rPr>
          <w:rFonts w:ascii="Poppins" w:hAnsi="Poppins" w:cs="Poppins"/>
        </w:rPr>
        <w:t xml:space="preserve">The purpose of this </w:t>
      </w:r>
      <w:r w:rsidR="00DD42C2">
        <w:rPr>
          <w:rFonts w:ascii="Poppins" w:hAnsi="Poppins" w:cs="Poppins"/>
        </w:rPr>
        <w:t>Conflict of Interest Policy</w:t>
      </w:r>
      <w:r w:rsidR="00DD42C2" w:rsidRPr="00B672BC">
        <w:rPr>
          <w:rFonts w:ascii="Poppins" w:hAnsi="Poppins" w:cs="Poppins"/>
        </w:rPr>
        <w:t xml:space="preserve"> </w:t>
      </w:r>
      <w:r w:rsidRPr="00B672BC">
        <w:rPr>
          <w:rFonts w:ascii="Poppins" w:hAnsi="Poppins" w:cs="Poppins"/>
        </w:rPr>
        <w:t xml:space="preserve">is to </w:t>
      </w:r>
      <w:r w:rsidR="00FA07D8">
        <w:rPr>
          <w:rFonts w:ascii="Poppins" w:hAnsi="Poppins" w:cs="Poppins"/>
        </w:rPr>
        <w:t>document the system for identifying, disclosing, and actively managing conflicts of interest arising from Council</w:t>
      </w:r>
      <w:r w:rsidR="00DD42C2">
        <w:rPr>
          <w:rFonts w:ascii="Poppins" w:hAnsi="Poppins" w:cs="Poppins"/>
        </w:rPr>
        <w:t>l</w:t>
      </w:r>
      <w:r w:rsidR="00FA07D8">
        <w:rPr>
          <w:rFonts w:ascii="Poppins" w:hAnsi="Poppins" w:cs="Poppins"/>
        </w:rPr>
        <w:t>ors and Council Officers</w:t>
      </w:r>
      <w:r w:rsidR="00DD42C2">
        <w:rPr>
          <w:rFonts w:ascii="Poppins" w:hAnsi="Poppins" w:cs="Poppins"/>
        </w:rPr>
        <w:t xml:space="preserve"> in the course of carrying out their Council functions</w:t>
      </w:r>
      <w:r w:rsidR="00FA07D8">
        <w:rPr>
          <w:rFonts w:ascii="Poppins" w:hAnsi="Poppins" w:cs="Poppins"/>
        </w:rPr>
        <w:t>.</w:t>
      </w:r>
      <w:r w:rsidR="00C96536">
        <w:rPr>
          <w:rFonts w:ascii="Poppins" w:hAnsi="Poppins" w:cs="Poppins"/>
        </w:rPr>
        <w:t xml:space="preserve"> </w:t>
      </w:r>
    </w:p>
    <w:p w14:paraId="4F7A16A3" w14:textId="5D4BBFA7" w:rsidR="00BD1B06" w:rsidRDefault="002536A1" w:rsidP="00BC791D">
      <w:pPr>
        <w:rPr>
          <w:rFonts w:ascii="Poppins" w:hAnsi="Poppins" w:cs="Poppins"/>
        </w:rPr>
      </w:pPr>
      <w:r>
        <w:rPr>
          <w:rFonts w:ascii="Poppins" w:hAnsi="Poppins" w:cs="Poppins"/>
        </w:rPr>
        <w:t xml:space="preserve">The policy also outlines </w:t>
      </w:r>
      <w:r w:rsidR="007E594E">
        <w:rPr>
          <w:rFonts w:ascii="Poppins" w:hAnsi="Poppins" w:cs="Poppins"/>
        </w:rPr>
        <w:t>specifically the</w:t>
      </w:r>
      <w:r>
        <w:rPr>
          <w:rFonts w:ascii="Poppins" w:hAnsi="Poppins" w:cs="Poppins"/>
        </w:rPr>
        <w:t xml:space="preserve"> management of</w:t>
      </w:r>
      <w:r w:rsidR="007E594E">
        <w:rPr>
          <w:rFonts w:ascii="Poppins" w:hAnsi="Poppins" w:cs="Poppins"/>
        </w:rPr>
        <w:t xml:space="preserve"> </w:t>
      </w:r>
      <w:r w:rsidR="00BA0EEE">
        <w:rPr>
          <w:rFonts w:ascii="Poppins" w:hAnsi="Poppins" w:cs="Poppins"/>
        </w:rPr>
        <w:t xml:space="preserve">conflicts of interest in connection with Council-related development applications. </w:t>
      </w:r>
      <w:r>
        <w:rPr>
          <w:rFonts w:ascii="Poppins" w:hAnsi="Poppins" w:cs="Poppins"/>
        </w:rPr>
        <w:t xml:space="preserve"> </w:t>
      </w:r>
    </w:p>
    <w:p w14:paraId="3A4A67F0" w14:textId="5ED5F3B2" w:rsidR="00FA07D8" w:rsidRDefault="00C96536" w:rsidP="00BC791D">
      <w:pPr>
        <w:rPr>
          <w:rFonts w:ascii="Poppins" w:hAnsi="Poppins" w:cs="Poppins"/>
        </w:rPr>
      </w:pPr>
      <w:r>
        <w:rPr>
          <w:rFonts w:ascii="Poppins" w:hAnsi="Poppins" w:cs="Poppins"/>
        </w:rPr>
        <w:t xml:space="preserve">Implementation of </w:t>
      </w:r>
      <w:r w:rsidR="00DD42C2">
        <w:rPr>
          <w:rFonts w:ascii="Poppins" w:hAnsi="Poppins" w:cs="Poppins"/>
        </w:rPr>
        <w:t xml:space="preserve">this </w:t>
      </w:r>
      <w:r>
        <w:rPr>
          <w:rFonts w:ascii="Poppins" w:hAnsi="Poppins" w:cs="Poppins"/>
        </w:rPr>
        <w:t xml:space="preserve">Conflict of Interest Policy will encourage the identification, disclosure and active management of </w:t>
      </w:r>
      <w:r w:rsidR="00B13A1C">
        <w:rPr>
          <w:rFonts w:ascii="Poppins" w:hAnsi="Poppins" w:cs="Poppins"/>
        </w:rPr>
        <w:t xml:space="preserve">conflicts </w:t>
      </w:r>
      <w:r>
        <w:rPr>
          <w:rFonts w:ascii="Poppins" w:hAnsi="Poppins" w:cs="Poppins"/>
        </w:rPr>
        <w:t xml:space="preserve">of </w:t>
      </w:r>
      <w:r w:rsidR="00B13A1C">
        <w:rPr>
          <w:rFonts w:ascii="Poppins" w:hAnsi="Poppins" w:cs="Poppins"/>
        </w:rPr>
        <w:t xml:space="preserve">interest </w:t>
      </w:r>
      <w:r w:rsidR="00DD42C2">
        <w:rPr>
          <w:rFonts w:ascii="Poppins" w:hAnsi="Poppins" w:cs="Poppins"/>
        </w:rPr>
        <w:t>to maintain a high standard of integrity within Council and to encourage stakeholder confidence</w:t>
      </w:r>
      <w:r>
        <w:rPr>
          <w:rFonts w:ascii="Poppins" w:hAnsi="Poppins" w:cs="Poppins"/>
        </w:rPr>
        <w:t xml:space="preserve">. </w:t>
      </w:r>
    </w:p>
    <w:p w14:paraId="50F2CE8D" w14:textId="34B2F45F" w:rsidR="008F3242" w:rsidRDefault="008F3242" w:rsidP="00BC791D">
      <w:pPr>
        <w:rPr>
          <w:rFonts w:ascii="Poppins" w:hAnsi="Poppins" w:cs="Poppins"/>
        </w:rPr>
      </w:pPr>
      <w:r>
        <w:rPr>
          <w:rFonts w:ascii="Poppins" w:hAnsi="Poppins" w:cs="Poppins"/>
        </w:rPr>
        <w:t>This Conflict of Interest Policy shall be read in conjunction with Council’s Model Code of Conduct</w:t>
      </w:r>
      <w:r w:rsidR="002F2D72">
        <w:rPr>
          <w:rFonts w:ascii="Poppins" w:hAnsi="Poppins" w:cs="Poppins"/>
        </w:rPr>
        <w:t>, the Procedures for the Administration of the Model Code of Conduct and the Code of Meeting Practice.</w:t>
      </w:r>
    </w:p>
    <w:p w14:paraId="40AC969B" w14:textId="5B5F400F" w:rsidR="003C767B" w:rsidRDefault="003C767B" w:rsidP="00FD074E">
      <w:pPr>
        <w:pStyle w:val="Heading1"/>
      </w:pPr>
      <w:bookmarkStart w:id="1" w:name="_Toc130373254"/>
      <w:bookmarkStart w:id="2" w:name="_Toc108126079"/>
      <w:bookmarkStart w:id="3" w:name="_Toc38959556"/>
      <w:r>
        <w:t>Scope</w:t>
      </w:r>
      <w:bookmarkEnd w:id="1"/>
    </w:p>
    <w:p w14:paraId="2958E7C1" w14:textId="6130F7C6" w:rsidR="002C406B" w:rsidRPr="00FA07D8" w:rsidRDefault="002C406B" w:rsidP="002C406B">
      <w:pPr>
        <w:rPr>
          <w:rFonts w:ascii="Poppins" w:hAnsi="Poppins" w:cs="Poppins"/>
        </w:rPr>
      </w:pPr>
      <w:r w:rsidRPr="00682782">
        <w:rPr>
          <w:rFonts w:ascii="Poppins" w:hAnsi="Poppins" w:cs="Poppins"/>
        </w:rPr>
        <w:t xml:space="preserve">This </w:t>
      </w:r>
      <w:r w:rsidR="00DD42C2">
        <w:rPr>
          <w:rFonts w:ascii="Poppins" w:hAnsi="Poppins" w:cs="Poppins"/>
        </w:rPr>
        <w:t>Conflict of Interest Policy</w:t>
      </w:r>
      <w:r w:rsidR="00DD42C2" w:rsidRPr="00682782">
        <w:rPr>
          <w:rFonts w:ascii="Poppins" w:hAnsi="Poppins" w:cs="Poppins"/>
        </w:rPr>
        <w:t xml:space="preserve"> </w:t>
      </w:r>
      <w:r w:rsidRPr="00682782">
        <w:rPr>
          <w:rFonts w:ascii="Poppins" w:hAnsi="Poppins" w:cs="Poppins"/>
        </w:rPr>
        <w:t xml:space="preserve">applies to </w:t>
      </w:r>
      <w:r w:rsidR="00FA07D8">
        <w:rPr>
          <w:rFonts w:ascii="Poppins" w:hAnsi="Poppins" w:cs="Poppins"/>
        </w:rPr>
        <w:t xml:space="preserve">all </w:t>
      </w:r>
      <w:r w:rsidR="002F2D72">
        <w:rPr>
          <w:rFonts w:ascii="Poppins" w:hAnsi="Poppins" w:cs="Poppins"/>
        </w:rPr>
        <w:t>Council Officials</w:t>
      </w:r>
      <w:r w:rsidR="00B16B0E">
        <w:rPr>
          <w:rFonts w:ascii="Poppins" w:hAnsi="Poppins" w:cs="Poppins"/>
        </w:rPr>
        <w:t>, volunteers and service providers/service partners</w:t>
      </w:r>
      <w:r w:rsidR="00DD42C2">
        <w:rPr>
          <w:rFonts w:ascii="Poppins" w:hAnsi="Poppins" w:cs="Poppins"/>
        </w:rPr>
        <w:t>.</w:t>
      </w:r>
    </w:p>
    <w:p w14:paraId="267C3D76" w14:textId="79BF7306" w:rsidR="00C83515" w:rsidRPr="00540404" w:rsidRDefault="00C83515" w:rsidP="00FD074E">
      <w:pPr>
        <w:pStyle w:val="Heading1"/>
      </w:pPr>
      <w:bookmarkStart w:id="4" w:name="_Toc130373255"/>
      <w:r w:rsidRPr="00540404">
        <w:t>Definitions</w:t>
      </w:r>
      <w:bookmarkEnd w:id="2"/>
      <w:bookmarkEnd w:id="4"/>
    </w:p>
    <w:p w14:paraId="074E9EE7" w14:textId="324E1649" w:rsidR="00C83515" w:rsidRPr="00540404" w:rsidRDefault="00C83515" w:rsidP="00C83515">
      <w:pPr>
        <w:rPr>
          <w:rFonts w:ascii="Poppins" w:hAnsi="Poppins" w:cs="Poppins"/>
        </w:rPr>
      </w:pPr>
      <w:r w:rsidRPr="00540404">
        <w:rPr>
          <w:rFonts w:ascii="Poppins" w:hAnsi="Poppins" w:cs="Poppins"/>
        </w:rPr>
        <w:t xml:space="preserve">In </w:t>
      </w:r>
      <w:r w:rsidR="00DD42C2">
        <w:rPr>
          <w:rFonts w:ascii="Poppins" w:hAnsi="Poppins" w:cs="Poppins"/>
        </w:rPr>
        <w:t>this</w:t>
      </w:r>
      <w:r w:rsidR="00DD42C2" w:rsidRPr="00540404">
        <w:rPr>
          <w:rFonts w:ascii="Poppins" w:hAnsi="Poppins" w:cs="Poppins"/>
        </w:rPr>
        <w:t xml:space="preserve"> </w:t>
      </w:r>
      <w:r w:rsidR="00FA07D8">
        <w:rPr>
          <w:rFonts w:ascii="Poppins" w:hAnsi="Poppins" w:cs="Poppins"/>
        </w:rPr>
        <w:t>Conflict of Interest</w:t>
      </w:r>
      <w:r w:rsidRPr="00540404">
        <w:rPr>
          <w:rFonts w:ascii="Poppins" w:hAnsi="Poppins" w:cs="Poppins"/>
        </w:rPr>
        <w:t xml:space="preserve"> Policy, the following terms have the following meanings:</w:t>
      </w:r>
    </w:p>
    <w:tbl>
      <w:tblPr>
        <w:tblStyle w:val="ListTable1Light-Accent3"/>
        <w:tblW w:w="9498" w:type="dxa"/>
        <w:tblLayout w:type="fixed"/>
        <w:tblLook w:val="04A0" w:firstRow="1" w:lastRow="0" w:firstColumn="1" w:lastColumn="0" w:noHBand="0" w:noVBand="1"/>
      </w:tblPr>
      <w:tblGrid>
        <w:gridCol w:w="2127"/>
        <w:gridCol w:w="7371"/>
      </w:tblGrid>
      <w:tr w:rsidR="00C83515" w:rsidRPr="00DD42C2" w14:paraId="2DE87964" w14:textId="77777777" w:rsidTr="00D93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E32BEE2" w14:textId="76A79AE9" w:rsidR="00C83515" w:rsidRPr="00DD42C2" w:rsidRDefault="00C96536" w:rsidP="00A1751B">
            <w:pPr>
              <w:rPr>
                <w:rFonts w:ascii="Poppins" w:hAnsi="Poppins" w:cs="Poppins"/>
              </w:rPr>
            </w:pPr>
            <w:r w:rsidRPr="00DD42C2">
              <w:rPr>
                <w:rFonts w:ascii="Poppins" w:hAnsi="Poppins" w:cs="Poppins"/>
              </w:rPr>
              <w:t xml:space="preserve">Term </w:t>
            </w:r>
          </w:p>
        </w:tc>
        <w:tc>
          <w:tcPr>
            <w:tcW w:w="7371" w:type="dxa"/>
          </w:tcPr>
          <w:p w14:paraId="2BD1E26F" w14:textId="10FF5092" w:rsidR="00C83515" w:rsidRPr="00DD42C2" w:rsidRDefault="00C96536" w:rsidP="00A1751B">
            <w:pPr>
              <w:cnfStyle w:val="100000000000" w:firstRow="1" w:lastRow="0" w:firstColumn="0" w:lastColumn="0" w:oddVBand="0" w:evenVBand="0" w:oddHBand="0" w:evenHBand="0" w:firstRowFirstColumn="0" w:firstRowLastColumn="0" w:lastRowFirstColumn="0" w:lastRowLastColumn="0"/>
              <w:rPr>
                <w:rFonts w:ascii="Poppins" w:hAnsi="Poppins" w:cs="Poppins"/>
              </w:rPr>
            </w:pPr>
            <w:r w:rsidRPr="00DD42C2">
              <w:rPr>
                <w:rFonts w:ascii="Poppins" w:hAnsi="Poppins" w:cs="Poppins"/>
              </w:rPr>
              <w:t xml:space="preserve">Meaning </w:t>
            </w:r>
          </w:p>
        </w:tc>
      </w:tr>
      <w:tr w:rsidR="00A9446A" w:rsidRPr="00DD42C2" w:rsidDel="00DC3657" w14:paraId="7BD34F77"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F93E5CB" w14:textId="097A17E9" w:rsidR="00A9446A" w:rsidDel="00DC3657" w:rsidRDefault="00A9446A" w:rsidP="00A9446A">
            <w:pPr>
              <w:jc w:val="left"/>
              <w:rPr>
                <w:rFonts w:ascii="Poppins" w:hAnsi="Poppins" w:cs="Poppins"/>
              </w:rPr>
            </w:pPr>
            <w:r>
              <w:rPr>
                <w:rFonts w:ascii="Poppins" w:hAnsi="Poppins" w:cs="Poppins"/>
              </w:rPr>
              <w:t>application</w:t>
            </w:r>
          </w:p>
        </w:tc>
        <w:tc>
          <w:tcPr>
            <w:tcW w:w="7371" w:type="dxa"/>
          </w:tcPr>
          <w:p w14:paraId="47E37383" w14:textId="0CDDA39A" w:rsidR="00A9446A" w:rsidDel="00DC3657" w:rsidRDefault="00A9446A" w:rsidP="00A9446A">
            <w:pPr>
              <w:cnfStyle w:val="000000100000" w:firstRow="0" w:lastRow="0" w:firstColumn="0" w:lastColumn="0" w:oddVBand="0" w:evenVBand="0" w:oddHBand="1" w:evenHBand="0" w:firstRowFirstColumn="0" w:firstRowLastColumn="0" w:lastRowFirstColumn="0" w:lastRowLastColumn="0"/>
              <w:rPr>
                <w:rFonts w:ascii="Poppins" w:hAnsi="Poppins" w:cs="Poppins"/>
                <w:i/>
                <w:iCs/>
              </w:rPr>
            </w:pPr>
            <w:r w:rsidRPr="00750EA3">
              <w:rPr>
                <w:rFonts w:ascii="Poppins" w:hAnsi="Poppins" w:cs="Poppins"/>
              </w:rPr>
              <w:t xml:space="preserve">means an application for consent under Part 4 of the </w:t>
            </w:r>
            <w:r w:rsidRPr="00A9446A">
              <w:rPr>
                <w:rFonts w:ascii="Poppins" w:hAnsi="Poppins" w:cs="Poppins"/>
                <w:i/>
                <w:iCs/>
              </w:rPr>
              <w:t>Environmental Planning and Assessment Act 1979</w:t>
            </w:r>
            <w:r w:rsidRPr="00750EA3">
              <w:rPr>
                <w:rFonts w:ascii="Poppins" w:hAnsi="Poppins" w:cs="Poppins"/>
              </w:rPr>
              <w:t xml:space="preserve"> to carry out development and includes an application to modify a development consent it does not include an application for a complying development certificate</w:t>
            </w:r>
            <w:r w:rsidR="007C1354">
              <w:rPr>
                <w:rFonts w:ascii="Poppins" w:hAnsi="Poppins" w:cs="Poppins"/>
              </w:rPr>
              <w:t>.</w:t>
            </w:r>
          </w:p>
        </w:tc>
      </w:tr>
      <w:tr w:rsidR="00A9446A" w:rsidRPr="00DD42C2" w14:paraId="62A948D1" w14:textId="77777777" w:rsidTr="00D93475">
        <w:tc>
          <w:tcPr>
            <w:cnfStyle w:val="001000000000" w:firstRow="0" w:lastRow="0" w:firstColumn="1" w:lastColumn="0" w:oddVBand="0" w:evenVBand="0" w:oddHBand="0" w:evenHBand="0" w:firstRowFirstColumn="0" w:firstRowLastColumn="0" w:lastRowFirstColumn="0" w:lastRowLastColumn="0"/>
            <w:tcW w:w="2127" w:type="dxa"/>
          </w:tcPr>
          <w:p w14:paraId="1893011D" w14:textId="6D15B930" w:rsidR="00A9446A" w:rsidRPr="00DD42C2" w:rsidRDefault="00A9446A" w:rsidP="00A9446A">
            <w:pPr>
              <w:jc w:val="left"/>
              <w:rPr>
                <w:rFonts w:ascii="Poppins" w:hAnsi="Poppins" w:cs="Poppins"/>
                <w:b w:val="0"/>
                <w:bCs w:val="0"/>
              </w:rPr>
            </w:pPr>
            <w:r>
              <w:rPr>
                <w:rFonts w:ascii="Poppins" w:hAnsi="Poppins" w:cs="Poppins"/>
              </w:rPr>
              <w:t>c</w:t>
            </w:r>
            <w:r w:rsidRPr="00DD42C2">
              <w:rPr>
                <w:rFonts w:ascii="Poppins" w:hAnsi="Poppins" w:cs="Poppins"/>
              </w:rPr>
              <w:t xml:space="preserve">onflict of </w:t>
            </w:r>
            <w:r>
              <w:rPr>
                <w:rFonts w:ascii="Poppins" w:hAnsi="Poppins" w:cs="Poppins"/>
              </w:rPr>
              <w:t>i</w:t>
            </w:r>
            <w:r w:rsidRPr="00DD42C2">
              <w:rPr>
                <w:rFonts w:ascii="Poppins" w:hAnsi="Poppins" w:cs="Poppins"/>
              </w:rPr>
              <w:t>nterest</w:t>
            </w:r>
          </w:p>
          <w:p w14:paraId="382ADF3F" w14:textId="77777777" w:rsidR="00A9446A" w:rsidRPr="00DD42C2" w:rsidRDefault="00A9446A" w:rsidP="00A9446A">
            <w:pPr>
              <w:rPr>
                <w:rFonts w:ascii="Poppins" w:hAnsi="Poppins" w:cs="Poppins"/>
              </w:rPr>
            </w:pPr>
          </w:p>
        </w:tc>
        <w:tc>
          <w:tcPr>
            <w:tcW w:w="7371" w:type="dxa"/>
          </w:tcPr>
          <w:p w14:paraId="5A9E61D1" w14:textId="77777777" w:rsidR="00A9446A" w:rsidRPr="00AD0FD8" w:rsidRDefault="00A9446A" w:rsidP="00A9446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D0FD8">
              <w:rPr>
                <w:rFonts w:ascii="Poppins" w:hAnsi="Poppins" w:cs="Poppins"/>
              </w:rPr>
              <w:t xml:space="preserve">Includes either a: </w:t>
            </w:r>
          </w:p>
          <w:p w14:paraId="30D0EC7B" w14:textId="756E60A5" w:rsidR="00A9446A" w:rsidRPr="006C207C" w:rsidRDefault="00A9446A" w:rsidP="00A9446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6C207C">
              <w:rPr>
                <w:rFonts w:ascii="Poppins" w:hAnsi="Poppins" w:cs="Poppins"/>
                <w:sz w:val="22"/>
                <w:szCs w:val="22"/>
              </w:rPr>
              <w:t xml:space="preserve">pecuniary conflict of interest; </w:t>
            </w:r>
          </w:p>
          <w:p w14:paraId="30FDD05E" w14:textId="77777777" w:rsidR="00A9446A" w:rsidRDefault="00A9446A" w:rsidP="00A9446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B13A1C">
              <w:rPr>
                <w:rFonts w:ascii="Poppins" w:hAnsi="Poppins" w:cs="Poppins"/>
                <w:sz w:val="22"/>
                <w:szCs w:val="22"/>
              </w:rPr>
              <w:t>a</w:t>
            </w:r>
            <w:r>
              <w:rPr>
                <w:rFonts w:ascii="Poppins" w:hAnsi="Poppins" w:cs="Poppins"/>
                <w:sz w:val="22"/>
                <w:szCs w:val="22"/>
              </w:rPr>
              <w:t xml:space="preserve"> significant</w:t>
            </w:r>
            <w:r w:rsidRPr="00B13A1C">
              <w:rPr>
                <w:rFonts w:ascii="Poppins" w:hAnsi="Poppins" w:cs="Poppins"/>
                <w:sz w:val="22"/>
                <w:szCs w:val="22"/>
              </w:rPr>
              <w:t xml:space="preserve"> non-</w:t>
            </w:r>
            <w:r w:rsidRPr="006C207C">
              <w:rPr>
                <w:rFonts w:ascii="Poppins" w:hAnsi="Poppins" w:cs="Poppins"/>
                <w:sz w:val="22"/>
                <w:szCs w:val="22"/>
              </w:rPr>
              <w:t>pecuniary</w:t>
            </w:r>
            <w:r w:rsidRPr="00B13A1C">
              <w:rPr>
                <w:rFonts w:ascii="Poppins" w:hAnsi="Poppins" w:cs="Poppins"/>
                <w:sz w:val="22"/>
                <w:szCs w:val="22"/>
              </w:rPr>
              <w:t xml:space="preserve"> conflict of interest</w:t>
            </w:r>
            <w:r>
              <w:rPr>
                <w:rFonts w:ascii="Poppins" w:hAnsi="Poppins" w:cs="Poppins"/>
                <w:sz w:val="22"/>
                <w:szCs w:val="22"/>
              </w:rPr>
              <w:t>;</w:t>
            </w:r>
          </w:p>
          <w:p w14:paraId="352E48AE" w14:textId="61A64846" w:rsidR="00A9446A" w:rsidRDefault="00A9446A" w:rsidP="00A9446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Pr>
                <w:rFonts w:ascii="Poppins" w:hAnsi="Poppins" w:cs="Poppins"/>
                <w:sz w:val="22"/>
                <w:szCs w:val="22"/>
              </w:rPr>
              <w:t>a non-significant non-pecuniary conflict of interest,</w:t>
            </w:r>
          </w:p>
          <w:p w14:paraId="5FC34E8C" w14:textId="5DA80055" w:rsidR="00A9446A" w:rsidRPr="00B13A1C" w:rsidRDefault="00A9446A" w:rsidP="00A9446A">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as defined in the Code of Conduct and described in section 7 of this Conflict of Interest Policy. </w:t>
            </w:r>
          </w:p>
        </w:tc>
      </w:tr>
      <w:tr w:rsidR="008F3242" w:rsidRPr="00DD42C2" w14:paraId="1AE7A14E"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E69D434" w14:textId="2452DABA" w:rsidR="008F3242" w:rsidRDefault="008F3242" w:rsidP="008F3242">
            <w:pPr>
              <w:jc w:val="left"/>
              <w:rPr>
                <w:rFonts w:ascii="Poppins" w:hAnsi="Poppins" w:cs="Poppins"/>
              </w:rPr>
            </w:pPr>
            <w:r>
              <w:rPr>
                <w:rFonts w:ascii="Poppins" w:hAnsi="Poppins" w:cs="Poppins"/>
              </w:rPr>
              <w:t>Council committee member</w:t>
            </w:r>
          </w:p>
        </w:tc>
        <w:tc>
          <w:tcPr>
            <w:tcW w:w="7371" w:type="dxa"/>
          </w:tcPr>
          <w:p w14:paraId="0CFE82AB" w14:textId="199DCF9D" w:rsidR="008F3242" w:rsidRPr="00AD0FD8" w:rsidRDefault="008F3242" w:rsidP="008F3242">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A person other than a Councillor or Council Officer who is a member of a Council committee other than a wholly advisory committee, and a person other than a Councillor who is a member of Council’s audit, risk and improvement committee. </w:t>
            </w:r>
          </w:p>
        </w:tc>
      </w:tr>
      <w:tr w:rsidR="00A9446A" w:rsidRPr="00DD42C2" w14:paraId="01E8166B" w14:textId="77777777" w:rsidTr="00D93475">
        <w:tc>
          <w:tcPr>
            <w:cnfStyle w:val="001000000000" w:firstRow="0" w:lastRow="0" w:firstColumn="1" w:lastColumn="0" w:oddVBand="0" w:evenVBand="0" w:oddHBand="0" w:evenHBand="0" w:firstRowFirstColumn="0" w:firstRowLastColumn="0" w:lastRowFirstColumn="0" w:lastRowLastColumn="0"/>
            <w:tcW w:w="2127" w:type="dxa"/>
          </w:tcPr>
          <w:p w14:paraId="39B63B93" w14:textId="086BB2AC" w:rsidR="00A9446A" w:rsidRPr="00DD42C2" w:rsidRDefault="00A9446A" w:rsidP="00A9446A">
            <w:pPr>
              <w:rPr>
                <w:rFonts w:ascii="Poppins" w:hAnsi="Poppins" w:cs="Poppins"/>
              </w:rPr>
            </w:pPr>
            <w:r w:rsidRPr="00DD42C2">
              <w:rPr>
                <w:rFonts w:ascii="Poppins" w:hAnsi="Poppins" w:cs="Poppins"/>
              </w:rPr>
              <w:t>Counci</w:t>
            </w:r>
            <w:r>
              <w:rPr>
                <w:rFonts w:ascii="Poppins" w:hAnsi="Poppins" w:cs="Poppins"/>
              </w:rPr>
              <w:t>l</w:t>
            </w:r>
            <w:r w:rsidRPr="00DD42C2">
              <w:rPr>
                <w:rFonts w:ascii="Poppins" w:hAnsi="Poppins" w:cs="Poppins"/>
              </w:rPr>
              <w:t>lor</w:t>
            </w:r>
          </w:p>
        </w:tc>
        <w:tc>
          <w:tcPr>
            <w:tcW w:w="7371" w:type="dxa"/>
          </w:tcPr>
          <w:p w14:paraId="1F184A53" w14:textId="1E4DC527" w:rsidR="00A9446A" w:rsidRPr="00DD42C2" w:rsidRDefault="00A9446A" w:rsidP="00A9446A">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DD42C2">
              <w:rPr>
                <w:rFonts w:ascii="Poppins" w:hAnsi="Poppins" w:cs="Poppins"/>
              </w:rPr>
              <w:t>Inner West Council elected representative.</w:t>
            </w:r>
          </w:p>
        </w:tc>
      </w:tr>
      <w:tr w:rsidR="00A9446A" w:rsidRPr="00DD42C2" w14:paraId="01B8D6BA"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BE8CC4F" w14:textId="34156393" w:rsidR="00A9446A" w:rsidRPr="00DD42C2" w:rsidRDefault="00A9446A" w:rsidP="00A9446A">
            <w:pPr>
              <w:rPr>
                <w:rFonts w:ascii="Poppins" w:hAnsi="Poppins" w:cs="Poppins"/>
              </w:rPr>
            </w:pPr>
            <w:r w:rsidRPr="00DD42C2">
              <w:rPr>
                <w:rFonts w:ascii="Poppins" w:hAnsi="Poppins" w:cs="Poppins"/>
              </w:rPr>
              <w:t>Council Officer</w:t>
            </w:r>
          </w:p>
        </w:tc>
        <w:tc>
          <w:tcPr>
            <w:tcW w:w="7371" w:type="dxa"/>
          </w:tcPr>
          <w:p w14:paraId="7CF297DC" w14:textId="2891250A" w:rsidR="00A9446A" w:rsidRPr="00DD42C2" w:rsidRDefault="00A9446A" w:rsidP="00A9446A">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D42C2">
              <w:rPr>
                <w:rFonts w:ascii="Poppins" w:hAnsi="Poppins" w:cs="Poppins"/>
              </w:rPr>
              <w:t>Inner West Council members of staff (including full-time, part-time, casual and contracted staff).</w:t>
            </w:r>
          </w:p>
        </w:tc>
      </w:tr>
      <w:tr w:rsidR="008F3242" w:rsidRPr="00DD42C2" w14:paraId="505A7741" w14:textId="77777777" w:rsidTr="00D93475">
        <w:tc>
          <w:tcPr>
            <w:cnfStyle w:val="001000000000" w:firstRow="0" w:lastRow="0" w:firstColumn="1" w:lastColumn="0" w:oddVBand="0" w:evenVBand="0" w:oddHBand="0" w:evenHBand="0" w:firstRowFirstColumn="0" w:firstRowLastColumn="0" w:lastRowFirstColumn="0" w:lastRowLastColumn="0"/>
            <w:tcW w:w="2127" w:type="dxa"/>
          </w:tcPr>
          <w:p w14:paraId="516F3DF0" w14:textId="3616EE0D" w:rsidR="008F3242" w:rsidRPr="00DD42C2" w:rsidRDefault="008F3242" w:rsidP="008F3242">
            <w:pPr>
              <w:rPr>
                <w:rFonts w:ascii="Poppins" w:hAnsi="Poppins" w:cs="Poppins"/>
              </w:rPr>
            </w:pPr>
            <w:r>
              <w:rPr>
                <w:rFonts w:ascii="Poppins" w:hAnsi="Poppins" w:cs="Poppins"/>
              </w:rPr>
              <w:t xml:space="preserve">Council Official </w:t>
            </w:r>
          </w:p>
        </w:tc>
        <w:tc>
          <w:tcPr>
            <w:tcW w:w="7371" w:type="dxa"/>
          </w:tcPr>
          <w:p w14:paraId="33A8087D" w14:textId="28B7336E" w:rsidR="008F3242" w:rsidRPr="00DD42C2" w:rsidRDefault="008F3242" w:rsidP="008F3242">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Councillors, Council Officers, Council committee members and delegates of Council. </w:t>
            </w:r>
          </w:p>
        </w:tc>
      </w:tr>
      <w:tr w:rsidR="00A9446A" w:rsidRPr="00DD42C2" w14:paraId="46B9B8B8"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19DEA7A" w14:textId="5A93E8C0" w:rsidR="00A9446A" w:rsidRPr="00DD42C2" w:rsidRDefault="00A9446A" w:rsidP="00A9446A">
            <w:pPr>
              <w:rPr>
                <w:rFonts w:ascii="Poppins" w:hAnsi="Poppins" w:cs="Poppins"/>
              </w:rPr>
            </w:pPr>
            <w:r w:rsidRPr="00DD42C2">
              <w:rPr>
                <w:rFonts w:ascii="Poppins" w:hAnsi="Poppins" w:cs="Poppins"/>
              </w:rPr>
              <w:t xml:space="preserve">Council-related </w:t>
            </w:r>
            <w:r>
              <w:rPr>
                <w:rFonts w:ascii="Poppins" w:hAnsi="Poppins" w:cs="Poppins"/>
              </w:rPr>
              <w:t>d</w:t>
            </w:r>
            <w:r w:rsidRPr="00DD42C2">
              <w:rPr>
                <w:rFonts w:ascii="Poppins" w:hAnsi="Poppins" w:cs="Poppins"/>
              </w:rPr>
              <w:t xml:space="preserve">evelopment </w:t>
            </w:r>
          </w:p>
        </w:tc>
        <w:tc>
          <w:tcPr>
            <w:tcW w:w="7371" w:type="dxa"/>
          </w:tcPr>
          <w:p w14:paraId="17C8D316" w14:textId="0A901FD0" w:rsidR="00A9446A" w:rsidRDefault="00A9446A" w:rsidP="00A9446A">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The meaning given in Schedule 1, clause 9B of the </w:t>
            </w:r>
            <w:r w:rsidRPr="00D93475">
              <w:rPr>
                <w:rFonts w:ascii="Poppins" w:hAnsi="Poppins" w:cs="Poppins"/>
                <w:i/>
                <w:iCs/>
              </w:rPr>
              <w:t>Environmental Planning and Assessment Act 1979</w:t>
            </w:r>
            <w:r>
              <w:rPr>
                <w:rFonts w:ascii="Poppins" w:hAnsi="Poppins" w:cs="Poppins"/>
              </w:rPr>
              <w:t xml:space="preserve">, or if Schedule 1, clause 9B of the </w:t>
            </w:r>
            <w:r w:rsidRPr="00040C4D">
              <w:rPr>
                <w:rFonts w:ascii="Poppins" w:hAnsi="Poppins" w:cs="Poppins"/>
                <w:i/>
                <w:iCs/>
              </w:rPr>
              <w:t>Environmental Planning and Assessment Act 1979</w:t>
            </w:r>
            <w:r w:rsidR="00822D1C">
              <w:rPr>
                <w:rFonts w:ascii="Poppins" w:hAnsi="Poppins" w:cs="Poppins"/>
                <w:i/>
                <w:iCs/>
              </w:rPr>
              <w:t xml:space="preserve"> </w:t>
            </w:r>
            <w:r w:rsidR="00822D1C" w:rsidRPr="00822D1C">
              <w:rPr>
                <w:rFonts w:ascii="Poppins" w:hAnsi="Poppins" w:cs="Poppins"/>
              </w:rPr>
              <w:t>meaning:</w:t>
            </w:r>
            <w:r>
              <w:rPr>
                <w:rFonts w:ascii="Poppins" w:hAnsi="Poppins" w:cs="Poppins"/>
                <w:i/>
                <w:iCs/>
              </w:rPr>
              <w:t xml:space="preserve"> </w:t>
            </w:r>
          </w:p>
          <w:p w14:paraId="62392E7F" w14:textId="143F9EEA" w:rsidR="00A9446A" w:rsidRPr="00B13A1C" w:rsidRDefault="00A9446A" w:rsidP="00A9446A">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pPr>
            <w:r w:rsidRPr="00750EA3">
              <w:rPr>
                <w:rFonts w:ascii="Poppins" w:hAnsi="Poppins" w:cs="Poppins"/>
              </w:rPr>
              <w:t>development for which</w:t>
            </w:r>
            <w:r w:rsidR="00291A85">
              <w:rPr>
                <w:rFonts w:ascii="Poppins" w:hAnsi="Poppins" w:cs="Poppins"/>
              </w:rPr>
              <w:t xml:space="preserve"> C</w:t>
            </w:r>
            <w:r w:rsidRPr="00750EA3">
              <w:rPr>
                <w:rFonts w:ascii="Poppins" w:hAnsi="Poppins" w:cs="Poppins"/>
              </w:rPr>
              <w:t xml:space="preserve">ouncil is the applicant developer (whether lodged by or on behalf of </w:t>
            </w:r>
            <w:r w:rsidR="00291A85">
              <w:rPr>
                <w:rFonts w:ascii="Poppins" w:hAnsi="Poppins" w:cs="Poppins"/>
              </w:rPr>
              <w:t>C</w:t>
            </w:r>
            <w:r w:rsidRPr="00750EA3">
              <w:rPr>
                <w:rFonts w:ascii="Poppins" w:hAnsi="Poppins" w:cs="Poppins"/>
              </w:rPr>
              <w:t>ouncil), landowner, or has a commercial interest in the land the subject of the application, where it will also be the regulator or consent authority</w:t>
            </w:r>
            <w:r w:rsidRPr="00D93475">
              <w:rPr>
                <w:rFonts w:ascii="Poppins" w:hAnsi="Poppins" w:cs="Poppins"/>
                <w:color w:val="auto"/>
                <w:lang w:eastAsia="en-AU"/>
              </w:rPr>
              <w:t>.</w:t>
            </w:r>
          </w:p>
        </w:tc>
      </w:tr>
      <w:tr w:rsidR="00A9446A" w:rsidRPr="00DD42C2" w14:paraId="7CD00246" w14:textId="77777777" w:rsidTr="00D93475">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6CE0B10" w14:textId="5CA3C320" w:rsidR="00A9446A" w:rsidRDefault="00A9446A" w:rsidP="00A9446A">
            <w:pPr>
              <w:rPr>
                <w:rFonts w:ascii="Poppins" w:hAnsi="Poppins" w:cs="Poppins"/>
              </w:rPr>
            </w:pPr>
            <w:r>
              <w:rPr>
                <w:rFonts w:ascii="Poppins" w:hAnsi="Poppins" w:cs="Poppins"/>
              </w:rPr>
              <w:t>de facto partner</w:t>
            </w:r>
          </w:p>
        </w:tc>
        <w:tc>
          <w:tcPr>
            <w:tcW w:w="7371" w:type="dxa"/>
            <w:shd w:val="clear" w:color="auto" w:fill="auto"/>
          </w:tcPr>
          <w:p w14:paraId="498B3729" w14:textId="118190FF" w:rsidR="00A9446A" w:rsidRPr="00AD0FD8" w:rsidRDefault="00A9446A" w:rsidP="00A9446A">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A </w:t>
            </w:r>
            <w:r w:rsidRPr="00AD0FD8">
              <w:rPr>
                <w:rFonts w:ascii="Poppins" w:hAnsi="Poppins" w:cs="Poppins"/>
              </w:rPr>
              <w:t>de facto partner</w:t>
            </w:r>
            <w:r>
              <w:rPr>
                <w:rFonts w:ascii="Poppins" w:hAnsi="Poppins" w:cs="Poppins"/>
              </w:rPr>
              <w:t xml:space="preserve"> </w:t>
            </w:r>
            <w:r w:rsidRPr="00AD0FD8">
              <w:rPr>
                <w:rFonts w:ascii="Poppins" w:hAnsi="Poppins" w:cs="Poppins"/>
              </w:rPr>
              <w:t xml:space="preserve">has the same meaning as defined in section 21C of the </w:t>
            </w:r>
            <w:r w:rsidRPr="00AD0FD8">
              <w:rPr>
                <w:rFonts w:ascii="Poppins" w:hAnsi="Poppins" w:cs="Poppins"/>
                <w:i/>
              </w:rPr>
              <w:t>Interpretation Act 1987</w:t>
            </w:r>
            <w:r w:rsidRPr="00AD0FD8">
              <w:rPr>
                <w:rFonts w:ascii="Poppins" w:hAnsi="Poppins" w:cs="Poppins"/>
              </w:rPr>
              <w:t>.</w:t>
            </w:r>
          </w:p>
        </w:tc>
      </w:tr>
      <w:tr w:rsidR="00A9446A" w:rsidRPr="00DD42C2" w14:paraId="33BC5FC9"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B8ABECB" w14:textId="647FAA06" w:rsidR="00A9446A" w:rsidRDefault="00A9446A" w:rsidP="00A9446A">
            <w:pPr>
              <w:rPr>
                <w:rFonts w:ascii="Poppins" w:hAnsi="Poppins" w:cs="Poppins"/>
              </w:rPr>
            </w:pPr>
            <w:r>
              <w:rPr>
                <w:rFonts w:ascii="Poppins" w:hAnsi="Poppins" w:cs="Poppins"/>
              </w:rPr>
              <w:t>development process</w:t>
            </w:r>
          </w:p>
        </w:tc>
        <w:tc>
          <w:tcPr>
            <w:tcW w:w="7371" w:type="dxa"/>
            <w:shd w:val="clear" w:color="auto" w:fill="auto"/>
          </w:tcPr>
          <w:p w14:paraId="34C63A6E" w14:textId="79DA1884" w:rsidR="00A9446A" w:rsidRDefault="00A9446A" w:rsidP="006352CE">
            <w:pPr>
              <w:jc w:val="left"/>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50EA3">
              <w:rPr>
                <w:rFonts w:ascii="Poppins" w:hAnsi="Poppins" w:cs="Poppins"/>
              </w:rPr>
              <w:t>means application, assessment, determination, and enforcement</w:t>
            </w:r>
            <w:r w:rsidR="007C1354">
              <w:rPr>
                <w:rFonts w:ascii="Poppins" w:hAnsi="Poppins" w:cs="Poppins"/>
              </w:rPr>
              <w:t>.</w:t>
            </w:r>
          </w:p>
        </w:tc>
      </w:tr>
      <w:tr w:rsidR="008F3242" w:rsidRPr="00DD42C2" w14:paraId="51B031F4" w14:textId="77777777" w:rsidTr="00D93475">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AF80CA9" w14:textId="533423A5" w:rsidR="008F3242" w:rsidRDefault="002F2D72" w:rsidP="002F2D72">
            <w:pPr>
              <w:jc w:val="left"/>
              <w:rPr>
                <w:rFonts w:ascii="Poppins" w:hAnsi="Poppins" w:cs="Poppins"/>
              </w:rPr>
            </w:pPr>
            <w:r>
              <w:rPr>
                <w:rFonts w:ascii="Poppins" w:hAnsi="Poppins" w:cs="Poppins"/>
              </w:rPr>
              <w:t>d</w:t>
            </w:r>
            <w:r w:rsidR="008F3242">
              <w:rPr>
                <w:rFonts w:ascii="Poppins" w:hAnsi="Poppins" w:cs="Poppins"/>
              </w:rPr>
              <w:t xml:space="preserve">elegate of Council </w:t>
            </w:r>
          </w:p>
        </w:tc>
        <w:tc>
          <w:tcPr>
            <w:tcW w:w="7371" w:type="dxa"/>
            <w:shd w:val="clear" w:color="auto" w:fill="auto"/>
          </w:tcPr>
          <w:p w14:paraId="690A7826" w14:textId="79A66B35" w:rsidR="008F3242" w:rsidRPr="00750EA3" w:rsidRDefault="008F3242" w:rsidP="008F3242">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A person (other than a Councillor or Council Officer) or body, and the individual members of that body, to whom a function of Council is delegated. </w:t>
            </w:r>
          </w:p>
        </w:tc>
      </w:tr>
      <w:tr w:rsidR="008F3242" w:rsidRPr="00DD42C2" w14:paraId="625285A2" w14:textId="77777777" w:rsidTr="00A9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580B71" w14:textId="48780634" w:rsidR="008F3242" w:rsidRDefault="008F3242" w:rsidP="008F3242">
            <w:pPr>
              <w:rPr>
                <w:rFonts w:ascii="Poppins" w:hAnsi="Poppins" w:cs="Poppins"/>
              </w:rPr>
            </w:pPr>
            <w:r>
              <w:rPr>
                <w:rFonts w:ascii="Poppins" w:hAnsi="Poppins" w:cs="Poppins"/>
              </w:rPr>
              <w:t xml:space="preserve">Manager </w:t>
            </w:r>
          </w:p>
        </w:tc>
        <w:tc>
          <w:tcPr>
            <w:tcW w:w="7371" w:type="dxa"/>
          </w:tcPr>
          <w:p w14:paraId="5EBBB66E" w14:textId="2A588846" w:rsidR="008F3242" w:rsidRDefault="008F3242" w:rsidP="008F3242">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Any Council Officer who manages or is in any way responsible for any other Council Officer, Councillor, volunteer or service provider/service partner. </w:t>
            </w:r>
          </w:p>
        </w:tc>
      </w:tr>
      <w:tr w:rsidR="006352CE" w:rsidRPr="00DD42C2" w14:paraId="3ABA0007" w14:textId="77777777" w:rsidTr="00A9446A">
        <w:tc>
          <w:tcPr>
            <w:cnfStyle w:val="001000000000" w:firstRow="0" w:lastRow="0" w:firstColumn="1" w:lastColumn="0" w:oddVBand="0" w:evenVBand="0" w:oddHBand="0" w:evenHBand="0" w:firstRowFirstColumn="0" w:firstRowLastColumn="0" w:lastRowFirstColumn="0" w:lastRowLastColumn="0"/>
            <w:tcW w:w="2127" w:type="dxa"/>
          </w:tcPr>
          <w:p w14:paraId="4C66824D" w14:textId="6D66BE18" w:rsidR="006352CE" w:rsidRDefault="006352CE" w:rsidP="008F3242">
            <w:pPr>
              <w:rPr>
                <w:rFonts w:ascii="Poppins" w:hAnsi="Poppins" w:cs="Poppins"/>
              </w:rPr>
            </w:pPr>
            <w:r>
              <w:rPr>
                <w:rFonts w:ascii="Poppins" w:hAnsi="Poppins" w:cs="Poppins"/>
              </w:rPr>
              <w:t>OLG</w:t>
            </w:r>
          </w:p>
        </w:tc>
        <w:tc>
          <w:tcPr>
            <w:tcW w:w="7371" w:type="dxa"/>
          </w:tcPr>
          <w:p w14:paraId="13A1A169" w14:textId="4843C1D1" w:rsidR="006352CE" w:rsidRDefault="006352CE" w:rsidP="008F3242">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NSW Office of Local Government.</w:t>
            </w:r>
          </w:p>
        </w:tc>
      </w:tr>
      <w:tr w:rsidR="008F3242" w:rsidRPr="00DD42C2" w14:paraId="555348E0" w14:textId="77777777" w:rsidTr="00D9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CB6DAAE" w14:textId="22180964" w:rsidR="008F3242" w:rsidRDefault="008F3242" w:rsidP="008F3242">
            <w:pPr>
              <w:jc w:val="left"/>
              <w:rPr>
                <w:rFonts w:ascii="Poppins" w:hAnsi="Poppins" w:cs="Poppins"/>
              </w:rPr>
            </w:pPr>
            <w:r>
              <w:rPr>
                <w:rFonts w:ascii="Poppins" w:hAnsi="Poppins" w:cs="Poppins"/>
              </w:rPr>
              <w:t xml:space="preserve">relative </w:t>
            </w:r>
          </w:p>
        </w:tc>
        <w:tc>
          <w:tcPr>
            <w:tcW w:w="7371" w:type="dxa"/>
          </w:tcPr>
          <w:p w14:paraId="0F2CFAF4" w14:textId="1BF009C4" w:rsidR="008F3242" w:rsidRPr="00AD0FD8" w:rsidRDefault="008F3242" w:rsidP="008F3242">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D0FD8">
              <w:rPr>
                <w:rFonts w:ascii="Poppins" w:hAnsi="Poppins" w:cs="Poppins"/>
              </w:rPr>
              <w:t>A relative is any of the following</w:t>
            </w:r>
            <w:r>
              <w:rPr>
                <w:rFonts w:ascii="Poppins" w:hAnsi="Poppins" w:cs="Poppins"/>
              </w:rPr>
              <w:t xml:space="preserve"> persons</w:t>
            </w:r>
            <w:r w:rsidRPr="00AD0FD8">
              <w:rPr>
                <w:rFonts w:ascii="Poppins" w:hAnsi="Poppins" w:cs="Poppins"/>
              </w:rPr>
              <w:t>:</w:t>
            </w:r>
          </w:p>
          <w:p w14:paraId="4BA409E7" w14:textId="5811243F" w:rsidR="008F3242" w:rsidRPr="00AD0FD8" w:rsidRDefault="008F3242" w:rsidP="008F32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Pr>
                <w:rFonts w:ascii="Poppins" w:hAnsi="Poppins" w:cs="Poppins"/>
                <w:sz w:val="22"/>
                <w:szCs w:val="22"/>
              </w:rPr>
              <w:t>The person’s</w:t>
            </w:r>
            <w:r w:rsidRPr="00AD0FD8">
              <w:rPr>
                <w:rFonts w:ascii="Poppins" w:hAnsi="Poppins" w:cs="Poppins"/>
                <w:sz w:val="22"/>
                <w:szCs w:val="22"/>
              </w:rPr>
              <w:t xml:space="preserve"> parent, grandparent, brother, sister, uncle, aunt, nephew, niece, lineal descendant or adopted child</w:t>
            </w:r>
            <w:r>
              <w:rPr>
                <w:rFonts w:ascii="Poppins" w:hAnsi="Poppins" w:cs="Poppins"/>
                <w:sz w:val="22"/>
                <w:szCs w:val="22"/>
              </w:rPr>
              <w:t>.</w:t>
            </w:r>
          </w:p>
          <w:p w14:paraId="53F6193F" w14:textId="6E6E7E64" w:rsidR="008F3242" w:rsidRDefault="008F3242" w:rsidP="008F32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Pr>
                <w:rFonts w:ascii="Poppins" w:hAnsi="Poppins" w:cs="Poppins"/>
                <w:sz w:val="22"/>
                <w:szCs w:val="22"/>
              </w:rPr>
              <w:t>The person’s</w:t>
            </w:r>
            <w:r w:rsidRPr="00AD0FD8">
              <w:rPr>
                <w:rFonts w:ascii="Poppins" w:hAnsi="Poppins" w:cs="Poppins"/>
                <w:sz w:val="22"/>
                <w:szCs w:val="22"/>
              </w:rPr>
              <w:t xml:space="preserve"> spouse’s or de facto partner’s parent, grandparent, brother, sister, uncle, aunt, nephew, niece, lineal descendant or adopted child</w:t>
            </w:r>
            <w:r>
              <w:rPr>
                <w:rFonts w:ascii="Poppins" w:hAnsi="Poppins" w:cs="Poppins"/>
                <w:sz w:val="22"/>
                <w:szCs w:val="22"/>
              </w:rPr>
              <w:t>.</w:t>
            </w:r>
          </w:p>
          <w:p w14:paraId="0DF04352" w14:textId="1FF3C2C2" w:rsidR="008F3242" w:rsidRPr="00D93475" w:rsidRDefault="008F3242" w:rsidP="008F324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D93475">
              <w:rPr>
                <w:rFonts w:ascii="Poppins" w:hAnsi="Poppins" w:cs="Poppins"/>
                <w:sz w:val="22"/>
                <w:szCs w:val="22"/>
              </w:rPr>
              <w:t xml:space="preserve">the spouse or de facto partner of a person referred to in paragraphs (a) </w:t>
            </w:r>
            <w:r>
              <w:rPr>
                <w:rFonts w:ascii="Poppins" w:hAnsi="Poppins" w:cs="Poppins"/>
                <w:sz w:val="22"/>
                <w:szCs w:val="22"/>
              </w:rPr>
              <w:t>or</w:t>
            </w:r>
            <w:r w:rsidRPr="00D93475">
              <w:rPr>
                <w:rFonts w:ascii="Poppins" w:hAnsi="Poppins" w:cs="Poppins"/>
                <w:sz w:val="22"/>
                <w:szCs w:val="22"/>
              </w:rPr>
              <w:t xml:space="preserve"> (b)</w:t>
            </w:r>
            <w:r>
              <w:rPr>
                <w:rFonts w:ascii="Poppins" w:hAnsi="Poppins" w:cs="Poppins"/>
                <w:sz w:val="22"/>
                <w:szCs w:val="22"/>
              </w:rPr>
              <w:t>.</w:t>
            </w:r>
          </w:p>
        </w:tc>
      </w:tr>
      <w:tr w:rsidR="008F3242" w:rsidRPr="00A7589E" w14:paraId="6DF21470" w14:textId="77777777" w:rsidTr="00A7589E">
        <w:tc>
          <w:tcPr>
            <w:cnfStyle w:val="001000000000" w:firstRow="0" w:lastRow="0" w:firstColumn="1" w:lastColumn="0" w:oddVBand="0" w:evenVBand="0" w:oddHBand="0" w:evenHBand="0" w:firstRowFirstColumn="0" w:firstRowLastColumn="0" w:lastRowFirstColumn="0" w:lastRowLastColumn="0"/>
            <w:tcW w:w="2127" w:type="dxa"/>
          </w:tcPr>
          <w:p w14:paraId="777ECE99" w14:textId="3BC1DB91" w:rsidR="008F3242" w:rsidRDefault="008F3242" w:rsidP="008F3242">
            <w:pPr>
              <w:jc w:val="left"/>
              <w:rPr>
                <w:rFonts w:ascii="Poppins" w:hAnsi="Poppins" w:cs="Poppins"/>
              </w:rPr>
            </w:pPr>
            <w:r>
              <w:rPr>
                <w:rFonts w:ascii="Poppins" w:hAnsi="Poppins" w:cs="Poppins"/>
              </w:rPr>
              <w:t>service provider/service partner</w:t>
            </w:r>
          </w:p>
        </w:tc>
        <w:tc>
          <w:tcPr>
            <w:tcW w:w="7371" w:type="dxa"/>
          </w:tcPr>
          <w:p w14:paraId="56C8BC71" w14:textId="4BBB3A14" w:rsidR="008F3242" w:rsidRPr="00AD0FD8" w:rsidRDefault="008F3242" w:rsidP="008F3242">
            <w:pPr>
              <w:jc w:val="left"/>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A person or company engaged to provide services to Council. </w:t>
            </w:r>
          </w:p>
        </w:tc>
      </w:tr>
      <w:tr w:rsidR="008F3242" w:rsidRPr="00DD42C2" w14:paraId="60FE17C4" w14:textId="77777777" w:rsidTr="00775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3E2D38C" w14:textId="3689C0C7" w:rsidR="008F3242" w:rsidRDefault="008F3242" w:rsidP="008F3242">
            <w:pPr>
              <w:jc w:val="left"/>
              <w:rPr>
                <w:rFonts w:ascii="Poppins" w:hAnsi="Poppins" w:cs="Poppins"/>
              </w:rPr>
            </w:pPr>
            <w:r>
              <w:rPr>
                <w:rFonts w:ascii="Poppins" w:hAnsi="Poppins" w:cs="Poppins"/>
              </w:rPr>
              <w:t>volunteer</w:t>
            </w:r>
          </w:p>
        </w:tc>
        <w:tc>
          <w:tcPr>
            <w:tcW w:w="7371" w:type="dxa"/>
          </w:tcPr>
          <w:p w14:paraId="5FDA9E77" w14:textId="70209D3F" w:rsidR="008F3242" w:rsidRDefault="008F3242" w:rsidP="008F3242">
            <w:pPr>
              <w:jc w:val="left"/>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A formally recognised, unpaid member of the public who assists with the provision of Council services e.g. Visitor Information Centre/Library.</w:t>
            </w:r>
          </w:p>
        </w:tc>
      </w:tr>
    </w:tbl>
    <w:p w14:paraId="159A2D0A" w14:textId="53971E7B" w:rsidR="00A83385" w:rsidRDefault="00A83385" w:rsidP="00A83385">
      <w:pPr>
        <w:pStyle w:val="Heading1"/>
      </w:pPr>
      <w:bookmarkStart w:id="5" w:name="_Toc120796529"/>
      <w:bookmarkStart w:id="6" w:name="_Toc130373256"/>
      <w:bookmarkEnd w:id="3"/>
      <w:bookmarkEnd w:id="5"/>
      <w:r>
        <w:t>Statement</w:t>
      </w:r>
      <w:bookmarkEnd w:id="6"/>
    </w:p>
    <w:p w14:paraId="581072A4" w14:textId="76B12BA1" w:rsidR="00A053D7" w:rsidRPr="00E35BC3" w:rsidRDefault="00A053D7" w:rsidP="00B13A1C">
      <w:bookmarkStart w:id="7" w:name="_Toc120173562"/>
      <w:r w:rsidRPr="00B13A1C">
        <w:rPr>
          <w:rFonts w:ascii="Poppins" w:hAnsi="Poppins" w:cs="Poppins"/>
        </w:rPr>
        <w:t xml:space="preserve">This Conflict of Interest Policy implements a three-step process for managing conflicts of interest and potential conflicts of interest. This process </w:t>
      </w:r>
      <w:r w:rsidR="00D86A2E">
        <w:rPr>
          <w:rFonts w:ascii="Poppins" w:hAnsi="Poppins" w:cs="Poppins"/>
        </w:rPr>
        <w:t>is as follows.</w:t>
      </w:r>
    </w:p>
    <w:p w14:paraId="3FE668BA" w14:textId="5512CE26" w:rsidR="00A053D7" w:rsidRPr="00B13A1C" w:rsidRDefault="007C1354" w:rsidP="008E7317">
      <w:pPr>
        <w:pStyle w:val="ListParagraph"/>
        <w:numPr>
          <w:ilvl w:val="0"/>
          <w:numId w:val="15"/>
        </w:numPr>
        <w:rPr>
          <w:rFonts w:ascii="Poppins" w:hAnsi="Poppins" w:cs="Poppins"/>
          <w:sz w:val="22"/>
          <w:szCs w:val="22"/>
        </w:rPr>
      </w:pPr>
      <w:r>
        <w:rPr>
          <w:rFonts w:ascii="Poppins" w:hAnsi="Poppins" w:cs="Poppins"/>
          <w:sz w:val="22"/>
          <w:szCs w:val="22"/>
        </w:rPr>
        <w:t>A</w:t>
      </w:r>
      <w:r w:rsidR="00A053D7" w:rsidRPr="00B13A1C">
        <w:rPr>
          <w:rFonts w:ascii="Poppins" w:hAnsi="Poppins" w:cs="Poppins"/>
          <w:sz w:val="22"/>
          <w:szCs w:val="22"/>
        </w:rPr>
        <w:t>void – all situations which may give ris</w:t>
      </w:r>
      <w:r w:rsidR="009574F5">
        <w:rPr>
          <w:rFonts w:ascii="Poppins" w:hAnsi="Poppins" w:cs="Poppins"/>
          <w:sz w:val="22"/>
          <w:szCs w:val="22"/>
        </w:rPr>
        <w:t>e</w:t>
      </w:r>
      <w:r w:rsidR="00A053D7" w:rsidRPr="00B13A1C">
        <w:rPr>
          <w:rFonts w:ascii="Poppins" w:hAnsi="Poppins" w:cs="Poppins"/>
          <w:sz w:val="22"/>
          <w:szCs w:val="22"/>
        </w:rPr>
        <w:t xml:space="preserve"> to conflicts of interest of any type</w:t>
      </w:r>
      <w:r>
        <w:rPr>
          <w:rFonts w:ascii="Poppins" w:hAnsi="Poppins" w:cs="Poppins"/>
          <w:sz w:val="22"/>
          <w:szCs w:val="22"/>
        </w:rPr>
        <w:t>.</w:t>
      </w:r>
    </w:p>
    <w:p w14:paraId="1A321A6B" w14:textId="1229DF6F" w:rsidR="00A053D7" w:rsidRPr="00B13A1C" w:rsidRDefault="007C1354" w:rsidP="008E7317">
      <w:pPr>
        <w:pStyle w:val="ListParagraph"/>
        <w:numPr>
          <w:ilvl w:val="0"/>
          <w:numId w:val="15"/>
        </w:numPr>
        <w:rPr>
          <w:rFonts w:ascii="Poppins" w:hAnsi="Poppins" w:cs="Poppins"/>
          <w:sz w:val="22"/>
          <w:szCs w:val="22"/>
        </w:rPr>
      </w:pPr>
      <w:r>
        <w:rPr>
          <w:rFonts w:ascii="Poppins" w:hAnsi="Poppins" w:cs="Poppins"/>
          <w:sz w:val="22"/>
          <w:szCs w:val="22"/>
        </w:rPr>
        <w:t>I</w:t>
      </w:r>
      <w:r w:rsidR="00A053D7" w:rsidRPr="00B13A1C">
        <w:rPr>
          <w:rFonts w:ascii="Poppins" w:hAnsi="Poppins" w:cs="Poppins"/>
          <w:sz w:val="22"/>
          <w:szCs w:val="22"/>
        </w:rPr>
        <w:t>dentify – any conflicts of interest</w:t>
      </w:r>
      <w:r>
        <w:rPr>
          <w:rFonts w:ascii="Poppins" w:hAnsi="Poppins" w:cs="Poppins"/>
          <w:sz w:val="22"/>
          <w:szCs w:val="22"/>
        </w:rPr>
        <w:t>.</w:t>
      </w:r>
    </w:p>
    <w:p w14:paraId="527D4CD3" w14:textId="6B6D66A9" w:rsidR="00A053D7" w:rsidRDefault="007C1354" w:rsidP="008E7317">
      <w:pPr>
        <w:pStyle w:val="ListParagraph"/>
        <w:numPr>
          <w:ilvl w:val="0"/>
          <w:numId w:val="15"/>
        </w:numPr>
        <w:rPr>
          <w:rFonts w:ascii="Poppins" w:hAnsi="Poppins" w:cs="Poppins"/>
          <w:sz w:val="22"/>
          <w:szCs w:val="22"/>
        </w:rPr>
      </w:pPr>
      <w:r>
        <w:rPr>
          <w:rFonts w:ascii="Poppins" w:hAnsi="Poppins" w:cs="Poppins"/>
          <w:sz w:val="22"/>
          <w:szCs w:val="22"/>
        </w:rPr>
        <w:t>D</w:t>
      </w:r>
      <w:r w:rsidR="00A053D7" w:rsidRPr="00B13A1C">
        <w:rPr>
          <w:rFonts w:ascii="Poppins" w:hAnsi="Poppins" w:cs="Poppins"/>
          <w:sz w:val="22"/>
          <w:szCs w:val="22"/>
        </w:rPr>
        <w:t xml:space="preserve">isclose </w:t>
      </w:r>
      <w:r w:rsidR="00D04D64">
        <w:rPr>
          <w:rFonts w:ascii="Poppins" w:hAnsi="Poppins" w:cs="Poppins"/>
          <w:sz w:val="22"/>
          <w:szCs w:val="22"/>
        </w:rPr>
        <w:t xml:space="preserve">and manage </w:t>
      </w:r>
      <w:r w:rsidR="00A053D7" w:rsidRPr="00B13A1C">
        <w:rPr>
          <w:rFonts w:ascii="Poppins" w:hAnsi="Poppins" w:cs="Poppins"/>
          <w:sz w:val="22"/>
          <w:szCs w:val="22"/>
        </w:rPr>
        <w:t xml:space="preserve">– </w:t>
      </w:r>
      <w:r w:rsidR="00D86A2E">
        <w:rPr>
          <w:rFonts w:ascii="Poppins" w:hAnsi="Poppins" w:cs="Poppins"/>
          <w:sz w:val="22"/>
          <w:szCs w:val="22"/>
        </w:rPr>
        <w:t>and</w:t>
      </w:r>
      <w:r w:rsidR="00A053D7" w:rsidRPr="00B13A1C">
        <w:rPr>
          <w:rFonts w:ascii="Poppins" w:hAnsi="Poppins" w:cs="Poppins"/>
          <w:sz w:val="22"/>
          <w:szCs w:val="22"/>
        </w:rPr>
        <w:t xml:space="preserve"> declare verbally and in writing all conflicts of interest, to allow Council and the </w:t>
      </w:r>
      <w:r w:rsidR="00D86A2E">
        <w:rPr>
          <w:rFonts w:ascii="Poppins" w:hAnsi="Poppins" w:cs="Poppins"/>
          <w:sz w:val="22"/>
          <w:szCs w:val="22"/>
        </w:rPr>
        <w:t xml:space="preserve">conflicted </w:t>
      </w:r>
      <w:r w:rsidR="00A053D7" w:rsidRPr="00B13A1C">
        <w:rPr>
          <w:rFonts w:ascii="Poppins" w:hAnsi="Poppins" w:cs="Poppins"/>
          <w:sz w:val="22"/>
          <w:szCs w:val="22"/>
        </w:rPr>
        <w:t>person to manage that conflict of interest</w:t>
      </w:r>
      <w:r w:rsidR="009574F5">
        <w:rPr>
          <w:rFonts w:ascii="Poppins" w:hAnsi="Poppins" w:cs="Poppins"/>
          <w:sz w:val="22"/>
          <w:szCs w:val="22"/>
        </w:rPr>
        <w:t xml:space="preserve"> accordingly</w:t>
      </w:r>
      <w:r w:rsidR="00A053D7" w:rsidRPr="00B13A1C">
        <w:rPr>
          <w:rFonts w:ascii="Poppins" w:hAnsi="Poppins" w:cs="Poppins"/>
          <w:sz w:val="22"/>
          <w:szCs w:val="22"/>
        </w:rPr>
        <w:t xml:space="preserve">. </w:t>
      </w:r>
    </w:p>
    <w:p w14:paraId="25FECE1A" w14:textId="1248405E" w:rsidR="007F226D" w:rsidRDefault="007F226D" w:rsidP="007454D4">
      <w:pPr>
        <w:keepNext/>
        <w:keepLines/>
        <w:rPr>
          <w:rFonts w:ascii="Poppins" w:hAnsi="Poppins" w:cs="Poppins"/>
        </w:rPr>
      </w:pPr>
      <w:bookmarkStart w:id="8" w:name="_Toc120796533"/>
      <w:r w:rsidRPr="00734C40">
        <w:rPr>
          <w:rFonts w:ascii="Poppins" w:hAnsi="Poppins" w:cs="Poppins"/>
        </w:rPr>
        <w:t>Councillors and Council Officers must</w:t>
      </w:r>
      <w:r w:rsidRPr="00B13A1C">
        <w:rPr>
          <w:rFonts w:ascii="Poppins" w:hAnsi="Poppins" w:cs="Poppins"/>
        </w:rPr>
        <w:t xml:space="preserve"> disclose and manage pecuniary</w:t>
      </w:r>
      <w:r w:rsidR="00257BF2">
        <w:rPr>
          <w:rFonts w:ascii="Poppins" w:hAnsi="Poppins" w:cs="Poppins"/>
        </w:rPr>
        <w:t xml:space="preserve">, significant </w:t>
      </w:r>
      <w:r w:rsidRPr="00B13A1C">
        <w:rPr>
          <w:rFonts w:ascii="Poppins" w:hAnsi="Poppins" w:cs="Poppins"/>
        </w:rPr>
        <w:t xml:space="preserve">non-pecuniary </w:t>
      </w:r>
      <w:r w:rsidR="00257BF2">
        <w:rPr>
          <w:rFonts w:ascii="Poppins" w:hAnsi="Poppins" w:cs="Poppins"/>
        </w:rPr>
        <w:t>and non-significant non-pecuniary conflicts of interest</w:t>
      </w:r>
      <w:r w:rsidRPr="00B13A1C">
        <w:rPr>
          <w:rFonts w:ascii="Poppins" w:hAnsi="Poppins" w:cs="Poppins"/>
        </w:rPr>
        <w:t xml:space="preserve"> in accordance with</w:t>
      </w:r>
      <w:r w:rsidR="00E846C6">
        <w:rPr>
          <w:rFonts w:ascii="Poppins" w:hAnsi="Poppins" w:cs="Poppins"/>
        </w:rPr>
        <w:t xml:space="preserve"> parts 5 and 6 of</w:t>
      </w:r>
      <w:r w:rsidRPr="00B13A1C">
        <w:rPr>
          <w:rFonts w:ascii="Poppins" w:hAnsi="Poppins" w:cs="Poppins"/>
        </w:rPr>
        <w:t xml:space="preserve"> </w:t>
      </w:r>
      <w:r w:rsidR="002F2D72">
        <w:rPr>
          <w:rFonts w:ascii="Poppins" w:hAnsi="Poppins" w:cs="Poppins"/>
        </w:rPr>
        <w:t xml:space="preserve">the Model </w:t>
      </w:r>
      <w:r w:rsidRPr="00B13A1C">
        <w:rPr>
          <w:rFonts w:ascii="Poppins" w:hAnsi="Poppins" w:cs="Poppins"/>
        </w:rPr>
        <w:t xml:space="preserve">Code of Conduct and Code of Meeting Practice. </w:t>
      </w:r>
    </w:p>
    <w:p w14:paraId="1226627A" w14:textId="78DA1E4D" w:rsidR="007F226D" w:rsidRDefault="007F226D" w:rsidP="007454D4">
      <w:pPr>
        <w:keepNext/>
        <w:keepLines/>
        <w:rPr>
          <w:rFonts w:ascii="Poppins" w:hAnsi="Poppins" w:cs="Poppins"/>
        </w:rPr>
      </w:pPr>
      <w:r>
        <w:rPr>
          <w:rFonts w:ascii="Poppins" w:hAnsi="Poppins" w:cs="Poppins"/>
        </w:rPr>
        <w:t xml:space="preserve">Volunteers and service providers/service partners must comply with the terms of the </w:t>
      </w:r>
      <w:r w:rsidR="002F2D72">
        <w:rPr>
          <w:rFonts w:ascii="Poppins" w:hAnsi="Poppins" w:cs="Poppins"/>
        </w:rPr>
        <w:t xml:space="preserve">Model </w:t>
      </w:r>
      <w:r>
        <w:rPr>
          <w:rFonts w:ascii="Poppins" w:hAnsi="Poppins" w:cs="Poppins"/>
        </w:rPr>
        <w:t xml:space="preserve">Code of Conduct relating to conflicts of interest as if they were Council </w:t>
      </w:r>
      <w:r w:rsidR="0063715B">
        <w:rPr>
          <w:rFonts w:ascii="Poppins" w:hAnsi="Poppins" w:cs="Poppins"/>
        </w:rPr>
        <w:t>Officers. Conflicts</w:t>
      </w:r>
      <w:r w:rsidRPr="00B13A1C">
        <w:rPr>
          <w:rFonts w:ascii="Poppins" w:hAnsi="Poppins" w:cs="Poppins"/>
        </w:rPr>
        <w:t xml:space="preserve"> of interest arising from volunteers or service providers/service partners will be dealt with in accordance with </w:t>
      </w:r>
      <w:r w:rsidR="002F2D72">
        <w:rPr>
          <w:rFonts w:ascii="Poppins" w:hAnsi="Poppins" w:cs="Poppins"/>
        </w:rPr>
        <w:t>the Model</w:t>
      </w:r>
      <w:r w:rsidR="002F2D72" w:rsidRPr="00B13A1C">
        <w:rPr>
          <w:rFonts w:ascii="Poppins" w:hAnsi="Poppins" w:cs="Poppins"/>
        </w:rPr>
        <w:t xml:space="preserve"> </w:t>
      </w:r>
      <w:r w:rsidRPr="00B13A1C">
        <w:rPr>
          <w:rFonts w:ascii="Poppins" w:hAnsi="Poppins" w:cs="Poppins"/>
        </w:rPr>
        <w:t xml:space="preserve">Code of Conduct as if the volunteer or service provider/service partner were a Council </w:t>
      </w:r>
      <w:r>
        <w:rPr>
          <w:rFonts w:ascii="Poppins" w:hAnsi="Poppins" w:cs="Poppins"/>
        </w:rPr>
        <w:t>Officer</w:t>
      </w:r>
      <w:r w:rsidR="009419B8">
        <w:rPr>
          <w:rFonts w:ascii="Poppins" w:hAnsi="Poppins" w:cs="Poppins"/>
        </w:rPr>
        <w:t>.</w:t>
      </w:r>
    </w:p>
    <w:p w14:paraId="7ABF657E" w14:textId="1E2D7F50" w:rsidR="002368D7" w:rsidRDefault="002368D7" w:rsidP="002368D7">
      <w:pPr>
        <w:pStyle w:val="Heading1"/>
      </w:pPr>
      <w:bookmarkStart w:id="9" w:name="_Toc130373257"/>
      <w:r>
        <w:t xml:space="preserve">Avoiding </w:t>
      </w:r>
      <w:r w:rsidR="00C36EE4">
        <w:t xml:space="preserve">a </w:t>
      </w:r>
      <w:r>
        <w:t>conflict of interest</w:t>
      </w:r>
      <w:bookmarkEnd w:id="9"/>
    </w:p>
    <w:p w14:paraId="3DDE2695" w14:textId="646B6578" w:rsidR="009419B8" w:rsidRDefault="002F2D72" w:rsidP="00E846C6">
      <w:pPr>
        <w:rPr>
          <w:rFonts w:ascii="Poppins" w:hAnsi="Poppins" w:cs="Poppins"/>
        </w:rPr>
      </w:pPr>
      <w:r>
        <w:rPr>
          <w:rFonts w:ascii="Poppins" w:hAnsi="Poppins" w:cs="Poppins"/>
        </w:rPr>
        <w:t>Council Officials, volunteers and service providers/service partners</w:t>
      </w:r>
      <w:r w:rsidR="002368D7" w:rsidRPr="00C36EE4">
        <w:rPr>
          <w:rFonts w:ascii="Poppins" w:hAnsi="Poppins" w:cs="Poppins"/>
        </w:rPr>
        <w:t xml:space="preserve"> must avoid situations that would give rise to conflicts of interest. This includes ensuring that </w:t>
      </w:r>
      <w:r>
        <w:rPr>
          <w:rFonts w:ascii="Poppins" w:hAnsi="Poppins" w:cs="Poppins"/>
        </w:rPr>
        <w:t>Council Officials, volunteers and service providers/service partners</w:t>
      </w:r>
      <w:r w:rsidR="002368D7" w:rsidRPr="00C36EE4">
        <w:rPr>
          <w:rFonts w:ascii="Poppins" w:hAnsi="Poppins" w:cs="Poppins"/>
        </w:rPr>
        <w:t xml:space="preserve"> are aware of this Conflict of Interest Policy, the</w:t>
      </w:r>
      <w:r>
        <w:rPr>
          <w:rFonts w:ascii="Poppins" w:hAnsi="Poppins" w:cs="Poppins"/>
        </w:rPr>
        <w:t xml:space="preserve"> Model</w:t>
      </w:r>
      <w:r w:rsidR="002368D7" w:rsidRPr="00C36EE4">
        <w:rPr>
          <w:rFonts w:ascii="Poppins" w:hAnsi="Poppins" w:cs="Poppins"/>
        </w:rPr>
        <w:t xml:space="preserve"> Code of Conduct and </w:t>
      </w:r>
      <w:r w:rsidR="00F96A84">
        <w:rPr>
          <w:rFonts w:ascii="Poppins" w:hAnsi="Poppins" w:cs="Poppins"/>
        </w:rPr>
        <w:t xml:space="preserve">the </w:t>
      </w:r>
      <w:r w:rsidR="002368D7" w:rsidRPr="00C36EE4">
        <w:rPr>
          <w:rFonts w:ascii="Poppins" w:hAnsi="Poppins" w:cs="Poppins"/>
        </w:rPr>
        <w:t>Code of Meeting Practice</w:t>
      </w:r>
      <w:r>
        <w:rPr>
          <w:rFonts w:ascii="Poppins" w:hAnsi="Poppins" w:cs="Poppins"/>
        </w:rPr>
        <w:t xml:space="preserve"> (where applicable)</w:t>
      </w:r>
      <w:r w:rsidR="00E846C6" w:rsidRPr="00C36EE4">
        <w:rPr>
          <w:rFonts w:ascii="Poppins" w:hAnsi="Poppins" w:cs="Poppins"/>
        </w:rPr>
        <w:t xml:space="preserve"> and</w:t>
      </w:r>
      <w:r w:rsidR="002368D7" w:rsidRPr="00C36EE4">
        <w:rPr>
          <w:rFonts w:ascii="Poppins" w:hAnsi="Poppins" w:cs="Poppins"/>
        </w:rPr>
        <w:t xml:space="preserve"> encouraging identification and disclosure of conflicts of interest</w:t>
      </w:r>
      <w:r w:rsidR="00E846C6" w:rsidRPr="00C36EE4">
        <w:rPr>
          <w:rFonts w:ascii="Poppins" w:hAnsi="Poppins" w:cs="Poppins"/>
        </w:rPr>
        <w:t xml:space="preserve">. </w:t>
      </w:r>
    </w:p>
    <w:p w14:paraId="4B6480BE" w14:textId="1C608515" w:rsidR="00E846C6" w:rsidRPr="00C36EE4" w:rsidRDefault="00E846C6" w:rsidP="00E846C6">
      <w:pPr>
        <w:rPr>
          <w:rFonts w:ascii="Poppins" w:hAnsi="Poppins" w:cs="Poppins"/>
        </w:rPr>
      </w:pPr>
      <w:r w:rsidRPr="00C36EE4">
        <w:rPr>
          <w:rFonts w:ascii="Poppins" w:hAnsi="Poppins" w:cs="Poppins"/>
        </w:rPr>
        <w:t>Examples of avoiding conflicts of interest include</w:t>
      </w:r>
      <w:r w:rsidR="007C1354">
        <w:rPr>
          <w:rFonts w:ascii="Poppins" w:hAnsi="Poppins" w:cs="Poppins"/>
        </w:rPr>
        <w:t xml:space="preserve"> the following</w:t>
      </w:r>
      <w:r w:rsidRPr="00C36EE4">
        <w:rPr>
          <w:rFonts w:ascii="Poppins" w:hAnsi="Poppins" w:cs="Poppins"/>
        </w:rPr>
        <w:t>:</w:t>
      </w:r>
    </w:p>
    <w:p w14:paraId="0DCE93C7" w14:textId="0EA415B9" w:rsidR="00E846C6" w:rsidRPr="00C36EE4" w:rsidRDefault="007C1354" w:rsidP="00E846C6">
      <w:pPr>
        <w:pStyle w:val="ListParagraph"/>
        <w:numPr>
          <w:ilvl w:val="0"/>
          <w:numId w:val="18"/>
        </w:numPr>
        <w:rPr>
          <w:rFonts w:ascii="Poppins" w:hAnsi="Poppins" w:cs="Poppins"/>
          <w:sz w:val="22"/>
          <w:szCs w:val="22"/>
        </w:rPr>
      </w:pPr>
      <w:r>
        <w:rPr>
          <w:rFonts w:ascii="Poppins" w:hAnsi="Poppins" w:cs="Poppins"/>
          <w:sz w:val="22"/>
          <w:szCs w:val="22"/>
        </w:rPr>
        <w:t>E</w:t>
      </w:r>
      <w:r w:rsidR="00E846C6" w:rsidRPr="00C36EE4">
        <w:rPr>
          <w:rFonts w:ascii="Poppins" w:hAnsi="Poppins" w:cs="Poppins"/>
          <w:sz w:val="22"/>
          <w:szCs w:val="22"/>
        </w:rPr>
        <w:t xml:space="preserve">nsuring that a Councillor is not present at, or insight of, a meeting of the Council where they have a pecuniary or significant non-pecuniary </w:t>
      </w:r>
      <w:r w:rsidR="00BE0B5C">
        <w:rPr>
          <w:rFonts w:ascii="Poppins" w:hAnsi="Poppins" w:cs="Poppins"/>
          <w:sz w:val="22"/>
          <w:szCs w:val="22"/>
        </w:rPr>
        <w:t xml:space="preserve">conflict of </w:t>
      </w:r>
      <w:r w:rsidR="00E846C6" w:rsidRPr="00C36EE4">
        <w:rPr>
          <w:rFonts w:ascii="Poppins" w:hAnsi="Poppins" w:cs="Poppins"/>
          <w:sz w:val="22"/>
          <w:szCs w:val="22"/>
        </w:rPr>
        <w:t>interest in any matter with which the Council is concerned</w:t>
      </w:r>
      <w:r>
        <w:rPr>
          <w:rFonts w:ascii="Poppins" w:hAnsi="Poppins" w:cs="Poppins"/>
          <w:sz w:val="22"/>
          <w:szCs w:val="22"/>
        </w:rPr>
        <w:t>.</w:t>
      </w:r>
    </w:p>
    <w:p w14:paraId="31D771A8" w14:textId="2967D26C" w:rsidR="00D04D64" w:rsidRPr="00D04D64" w:rsidRDefault="007C1354" w:rsidP="00D04D64">
      <w:pPr>
        <w:pStyle w:val="ListParagraph"/>
        <w:numPr>
          <w:ilvl w:val="0"/>
          <w:numId w:val="18"/>
        </w:numPr>
        <w:rPr>
          <w:rFonts w:ascii="Poppins" w:hAnsi="Poppins" w:cs="Poppins"/>
          <w:sz w:val="22"/>
          <w:szCs w:val="22"/>
        </w:rPr>
      </w:pPr>
      <w:r>
        <w:rPr>
          <w:rFonts w:ascii="Poppins" w:hAnsi="Poppins" w:cs="Poppins"/>
          <w:sz w:val="22"/>
          <w:szCs w:val="22"/>
        </w:rPr>
        <w:t>T</w:t>
      </w:r>
      <w:r w:rsidR="00C36EE4" w:rsidRPr="00C36EE4">
        <w:rPr>
          <w:rFonts w:ascii="Poppins" w:hAnsi="Poppins" w:cs="Poppins"/>
          <w:sz w:val="22"/>
          <w:szCs w:val="22"/>
        </w:rPr>
        <w:t xml:space="preserve">aking a proactive approach to ensure that Council Officers </w:t>
      </w:r>
      <w:r w:rsidR="001658EE">
        <w:rPr>
          <w:rFonts w:ascii="Poppins" w:hAnsi="Poppins" w:cs="Poppins"/>
          <w:sz w:val="22"/>
          <w:szCs w:val="22"/>
        </w:rPr>
        <w:t xml:space="preserve">are </w:t>
      </w:r>
      <w:r w:rsidR="00D87549">
        <w:rPr>
          <w:rFonts w:ascii="Poppins" w:hAnsi="Poppins" w:cs="Poppins"/>
          <w:sz w:val="22"/>
          <w:szCs w:val="22"/>
        </w:rPr>
        <w:t xml:space="preserve">sufficiently educated on their obligation to </w:t>
      </w:r>
      <w:r w:rsidR="00291A85">
        <w:rPr>
          <w:rFonts w:ascii="Poppins" w:hAnsi="Poppins" w:cs="Poppins"/>
          <w:sz w:val="22"/>
          <w:szCs w:val="22"/>
        </w:rPr>
        <w:t>disclose their conflict of interest and</w:t>
      </w:r>
      <w:r w:rsidR="00545065">
        <w:rPr>
          <w:rFonts w:ascii="Poppins" w:hAnsi="Poppins" w:cs="Poppins"/>
          <w:sz w:val="22"/>
          <w:szCs w:val="22"/>
        </w:rPr>
        <w:t xml:space="preserve"> remove </w:t>
      </w:r>
      <w:r w:rsidR="00D87549">
        <w:rPr>
          <w:rFonts w:ascii="Poppins" w:hAnsi="Poppins" w:cs="Poppins"/>
          <w:sz w:val="22"/>
          <w:szCs w:val="22"/>
        </w:rPr>
        <w:t xml:space="preserve">themselves from </w:t>
      </w:r>
      <w:r w:rsidR="00C36EE4" w:rsidRPr="00C36EE4">
        <w:rPr>
          <w:rFonts w:ascii="Poppins" w:hAnsi="Poppins" w:cs="Poppins"/>
          <w:sz w:val="22"/>
          <w:szCs w:val="22"/>
        </w:rPr>
        <w:t xml:space="preserve">decision making where </w:t>
      </w:r>
      <w:r w:rsidR="00D87549">
        <w:rPr>
          <w:rFonts w:ascii="Poppins" w:hAnsi="Poppins" w:cs="Poppins"/>
          <w:sz w:val="22"/>
          <w:szCs w:val="22"/>
        </w:rPr>
        <w:t xml:space="preserve">the Council Officer </w:t>
      </w:r>
      <w:r w:rsidR="00BD3AA0">
        <w:rPr>
          <w:rFonts w:ascii="Poppins" w:hAnsi="Poppins" w:cs="Poppins"/>
          <w:sz w:val="22"/>
          <w:szCs w:val="22"/>
        </w:rPr>
        <w:t xml:space="preserve">is aware </w:t>
      </w:r>
      <w:r w:rsidR="00C36EE4" w:rsidRPr="00C36EE4">
        <w:rPr>
          <w:rFonts w:ascii="Poppins" w:hAnsi="Poppins" w:cs="Poppins"/>
          <w:sz w:val="22"/>
          <w:szCs w:val="22"/>
        </w:rPr>
        <w:t>a</w:t>
      </w:r>
      <w:r w:rsidR="00BE0B5C">
        <w:rPr>
          <w:rFonts w:ascii="Poppins" w:hAnsi="Poppins" w:cs="Poppins"/>
          <w:sz w:val="22"/>
          <w:szCs w:val="22"/>
        </w:rPr>
        <w:t xml:space="preserve"> </w:t>
      </w:r>
      <w:r w:rsidR="00BE0B5C" w:rsidRPr="00C36EE4">
        <w:rPr>
          <w:rFonts w:ascii="Poppins" w:hAnsi="Poppins" w:cs="Poppins"/>
          <w:sz w:val="22"/>
          <w:szCs w:val="22"/>
        </w:rPr>
        <w:t>pecuniary or significant non-pecuniary</w:t>
      </w:r>
      <w:r w:rsidR="00C36EE4" w:rsidRPr="00C36EE4">
        <w:rPr>
          <w:rFonts w:ascii="Poppins" w:hAnsi="Poppins" w:cs="Poppins"/>
          <w:sz w:val="22"/>
          <w:szCs w:val="22"/>
        </w:rPr>
        <w:t xml:space="preserve"> conflict of interest exists</w:t>
      </w:r>
      <w:r w:rsidR="00D04D64">
        <w:rPr>
          <w:rFonts w:ascii="Poppins" w:hAnsi="Poppins" w:cs="Poppins"/>
          <w:sz w:val="22"/>
          <w:szCs w:val="22"/>
        </w:rPr>
        <w:t>.</w:t>
      </w:r>
    </w:p>
    <w:p w14:paraId="050B1D26" w14:textId="677B1E2F" w:rsidR="00C36EE4" w:rsidRDefault="00C36EE4" w:rsidP="00E630CF">
      <w:pPr>
        <w:pStyle w:val="Heading1"/>
        <w:keepNext/>
        <w:keepLines/>
      </w:pPr>
      <w:bookmarkStart w:id="10" w:name="_Toc130373258"/>
      <w:r>
        <w:t>Identifying a conflict of interest</w:t>
      </w:r>
      <w:bookmarkEnd w:id="10"/>
    </w:p>
    <w:p w14:paraId="77EC5E8E" w14:textId="77777777" w:rsidR="008449E3" w:rsidRDefault="002F2D72" w:rsidP="00E630CF">
      <w:pPr>
        <w:keepNext/>
        <w:keepLines/>
        <w:rPr>
          <w:rFonts w:ascii="Poppins" w:hAnsi="Poppins" w:cs="Poppins"/>
        </w:rPr>
      </w:pPr>
      <w:r>
        <w:rPr>
          <w:rFonts w:ascii="Poppins" w:hAnsi="Poppins" w:cs="Poppins"/>
        </w:rPr>
        <w:t>The Model</w:t>
      </w:r>
      <w:r w:rsidRPr="00FE09C4">
        <w:rPr>
          <w:rFonts w:ascii="Poppins" w:hAnsi="Poppins" w:cs="Poppins"/>
        </w:rPr>
        <w:t xml:space="preserve"> </w:t>
      </w:r>
      <w:r w:rsidR="00D04D64" w:rsidRPr="00FE09C4">
        <w:rPr>
          <w:rFonts w:ascii="Poppins" w:hAnsi="Poppins" w:cs="Poppins"/>
        </w:rPr>
        <w:t xml:space="preserve">Code of Conduct sets out the differing types of a conflict of interest that a person may have. </w:t>
      </w:r>
    </w:p>
    <w:p w14:paraId="760EEC68" w14:textId="5661905F" w:rsidR="00D04D64" w:rsidRPr="00FE09C4" w:rsidRDefault="00D04D64" w:rsidP="00E630CF">
      <w:pPr>
        <w:keepNext/>
        <w:keepLines/>
        <w:rPr>
          <w:rFonts w:ascii="Poppins" w:hAnsi="Poppins" w:cs="Poppins"/>
        </w:rPr>
      </w:pPr>
      <w:r w:rsidRPr="00FE09C4">
        <w:rPr>
          <w:rFonts w:ascii="Poppins" w:hAnsi="Poppins" w:cs="Poppins"/>
        </w:rPr>
        <w:t xml:space="preserve">There are different disclosure and management obligations for different types of conflicts of interest, so it is important to understand the difference between each type. </w:t>
      </w:r>
      <w:r w:rsidR="00DC3657">
        <w:rPr>
          <w:rFonts w:ascii="Poppins" w:hAnsi="Poppins" w:cs="Poppins"/>
        </w:rPr>
        <w:t>The types</w:t>
      </w:r>
      <w:r w:rsidRPr="00FE09C4">
        <w:rPr>
          <w:rFonts w:ascii="Poppins" w:hAnsi="Poppins" w:cs="Poppins"/>
        </w:rPr>
        <w:t xml:space="preserve"> of conflicts of interest are set out below. </w:t>
      </w:r>
    </w:p>
    <w:p w14:paraId="35905967" w14:textId="77777777" w:rsidR="00D04D64" w:rsidRDefault="00D04D64" w:rsidP="00D04D64">
      <w:pPr>
        <w:pStyle w:val="Heading2"/>
      </w:pPr>
      <w:bookmarkStart w:id="11" w:name="_Toc127871057"/>
      <w:bookmarkStart w:id="12" w:name="_Toc130206758"/>
      <w:bookmarkStart w:id="13" w:name="_Toc130373259"/>
      <w:r>
        <w:t>Pecuniary conflicts of interest</w:t>
      </w:r>
      <w:bookmarkEnd w:id="11"/>
      <w:bookmarkEnd w:id="12"/>
      <w:bookmarkEnd w:id="13"/>
    </w:p>
    <w:p w14:paraId="7DC29590" w14:textId="560617A6" w:rsidR="00D04D64" w:rsidRPr="00FE09C4" w:rsidRDefault="00D04D64" w:rsidP="00D04D64">
      <w:pPr>
        <w:rPr>
          <w:rFonts w:ascii="Poppins" w:hAnsi="Poppins" w:cs="Poppins"/>
        </w:rPr>
      </w:pPr>
      <w:r w:rsidRPr="00FE09C4">
        <w:rPr>
          <w:rFonts w:ascii="Poppins" w:hAnsi="Poppins" w:cs="Poppins"/>
        </w:rPr>
        <w:t>A pecuniary interest is an interest that a person has in a matter because of a reasonable likelihood or expectation of appreciable financial gain or loss to</w:t>
      </w:r>
      <w:r w:rsidR="007C1354">
        <w:rPr>
          <w:rFonts w:ascii="Poppins" w:hAnsi="Poppins" w:cs="Poppins"/>
        </w:rPr>
        <w:t xml:space="preserve"> the following:</w:t>
      </w:r>
    </w:p>
    <w:p w14:paraId="2CF0AAA7" w14:textId="45F1E96C" w:rsidR="00D04D64" w:rsidRPr="00FE09C4" w:rsidRDefault="007C1354" w:rsidP="00D04D64">
      <w:pPr>
        <w:pStyle w:val="ListParagraph"/>
        <w:numPr>
          <w:ilvl w:val="0"/>
          <w:numId w:val="19"/>
        </w:numPr>
        <w:rPr>
          <w:rFonts w:ascii="Poppins" w:hAnsi="Poppins" w:cs="Poppins"/>
          <w:sz w:val="22"/>
          <w:szCs w:val="22"/>
        </w:rPr>
      </w:pPr>
      <w:r>
        <w:rPr>
          <w:rFonts w:ascii="Poppins" w:hAnsi="Poppins" w:cs="Poppins"/>
          <w:sz w:val="22"/>
          <w:szCs w:val="22"/>
        </w:rPr>
        <w:t>The person t</w:t>
      </w:r>
      <w:r w:rsidR="00D04D64" w:rsidRPr="00FE09C4">
        <w:rPr>
          <w:rFonts w:ascii="Poppins" w:hAnsi="Poppins" w:cs="Poppins"/>
          <w:sz w:val="22"/>
          <w:szCs w:val="22"/>
        </w:rPr>
        <w:t>hemselves</w:t>
      </w:r>
      <w:r>
        <w:rPr>
          <w:rFonts w:ascii="Poppins" w:hAnsi="Poppins" w:cs="Poppins"/>
          <w:sz w:val="22"/>
          <w:szCs w:val="22"/>
        </w:rPr>
        <w:t>.</w:t>
      </w:r>
    </w:p>
    <w:p w14:paraId="27CF8D87" w14:textId="1DC1ADC5" w:rsidR="00D04D64" w:rsidRPr="00FE09C4" w:rsidRDefault="007C1354" w:rsidP="00D04D64">
      <w:pPr>
        <w:pStyle w:val="ListParagraph"/>
        <w:numPr>
          <w:ilvl w:val="0"/>
          <w:numId w:val="19"/>
        </w:numPr>
        <w:rPr>
          <w:rFonts w:ascii="Poppins" w:hAnsi="Poppins" w:cs="Poppins"/>
          <w:sz w:val="22"/>
          <w:szCs w:val="22"/>
        </w:rPr>
      </w:pPr>
      <w:r>
        <w:rPr>
          <w:rFonts w:ascii="Poppins" w:hAnsi="Poppins" w:cs="Poppins"/>
          <w:sz w:val="22"/>
          <w:szCs w:val="22"/>
        </w:rPr>
        <w:t xml:space="preserve">The person’s </w:t>
      </w:r>
      <w:r w:rsidR="00D04D64" w:rsidRPr="00FE09C4">
        <w:rPr>
          <w:rFonts w:ascii="Poppins" w:hAnsi="Poppins" w:cs="Poppins"/>
          <w:sz w:val="22"/>
          <w:szCs w:val="22"/>
        </w:rPr>
        <w:t>spouse or de factor partner; relative, or their partner or employer</w:t>
      </w:r>
      <w:r>
        <w:rPr>
          <w:rFonts w:ascii="Poppins" w:hAnsi="Poppins" w:cs="Poppins"/>
          <w:sz w:val="22"/>
          <w:szCs w:val="22"/>
        </w:rPr>
        <w:t>.</w:t>
      </w:r>
    </w:p>
    <w:p w14:paraId="60754B1C" w14:textId="2A54854A" w:rsidR="00D04D64" w:rsidRDefault="007C1354" w:rsidP="00D04D64">
      <w:pPr>
        <w:pStyle w:val="ListParagraph"/>
        <w:numPr>
          <w:ilvl w:val="0"/>
          <w:numId w:val="19"/>
        </w:numPr>
        <w:rPr>
          <w:rFonts w:ascii="Poppins" w:hAnsi="Poppins" w:cs="Poppins"/>
          <w:sz w:val="22"/>
          <w:szCs w:val="22"/>
        </w:rPr>
      </w:pPr>
      <w:r>
        <w:rPr>
          <w:rFonts w:ascii="Poppins" w:hAnsi="Poppins" w:cs="Poppins"/>
          <w:sz w:val="22"/>
          <w:szCs w:val="22"/>
        </w:rPr>
        <w:t xml:space="preserve">A </w:t>
      </w:r>
      <w:r w:rsidR="00D04D64" w:rsidRPr="00FE09C4">
        <w:rPr>
          <w:rFonts w:ascii="Poppins" w:hAnsi="Poppins" w:cs="Poppins"/>
          <w:sz w:val="22"/>
          <w:szCs w:val="22"/>
        </w:rPr>
        <w:t xml:space="preserve">company or other body of which </w:t>
      </w:r>
      <w:r>
        <w:rPr>
          <w:rFonts w:ascii="Poppins" w:hAnsi="Poppins" w:cs="Poppins"/>
          <w:sz w:val="22"/>
          <w:szCs w:val="22"/>
        </w:rPr>
        <w:t>the person</w:t>
      </w:r>
      <w:r w:rsidR="00D04D64" w:rsidRPr="00FE09C4">
        <w:rPr>
          <w:rFonts w:ascii="Poppins" w:hAnsi="Poppins" w:cs="Poppins"/>
          <w:sz w:val="22"/>
          <w:szCs w:val="22"/>
        </w:rPr>
        <w:t>, or their nominee, partner or employer, is a shareholder or member.</w:t>
      </w:r>
    </w:p>
    <w:p w14:paraId="0ECF4D90" w14:textId="078A4193" w:rsidR="00D04D64" w:rsidRPr="005B77E6" w:rsidRDefault="00D04D64" w:rsidP="00D04D64">
      <w:pPr>
        <w:rPr>
          <w:rFonts w:ascii="Poppins" w:hAnsi="Poppins" w:cs="Poppins"/>
        </w:rPr>
      </w:pPr>
      <w:r>
        <w:rPr>
          <w:rFonts w:ascii="Poppins" w:hAnsi="Poppins" w:cs="Poppins"/>
        </w:rPr>
        <w:t xml:space="preserve">Note that a person will not have a pecuniary interest in relation to the second and third </w:t>
      </w:r>
      <w:r w:rsidRPr="005B77E6">
        <w:rPr>
          <w:rFonts w:ascii="Poppins" w:hAnsi="Poppins" w:cs="Poppins"/>
        </w:rPr>
        <w:t>points above if</w:t>
      </w:r>
      <w:r w:rsidR="007C1354">
        <w:rPr>
          <w:rFonts w:ascii="Poppins" w:hAnsi="Poppins" w:cs="Poppins"/>
        </w:rPr>
        <w:t xml:space="preserve"> any of the following apply:</w:t>
      </w:r>
    </w:p>
    <w:p w14:paraId="41DF3F5D" w14:textId="501B6BCF" w:rsidR="00D04D64" w:rsidRPr="005B77E6" w:rsidRDefault="007C1354" w:rsidP="00D04D64">
      <w:pPr>
        <w:pStyle w:val="ListParagraph"/>
        <w:numPr>
          <w:ilvl w:val="0"/>
          <w:numId w:val="20"/>
        </w:numPr>
        <w:rPr>
          <w:rFonts w:ascii="Poppins" w:hAnsi="Poppins" w:cs="Poppins"/>
          <w:sz w:val="22"/>
          <w:szCs w:val="22"/>
        </w:rPr>
      </w:pPr>
      <w:r>
        <w:rPr>
          <w:rFonts w:ascii="Poppins" w:hAnsi="Poppins" w:cs="Poppins"/>
          <w:sz w:val="22"/>
          <w:szCs w:val="22"/>
        </w:rPr>
        <w:t>The person is</w:t>
      </w:r>
      <w:r w:rsidR="00D04D64" w:rsidRPr="005B77E6">
        <w:rPr>
          <w:rFonts w:ascii="Poppins" w:hAnsi="Poppins" w:cs="Poppins"/>
          <w:sz w:val="22"/>
          <w:szCs w:val="22"/>
        </w:rPr>
        <w:t xml:space="preserve"> unaware of the relevant pecuniary interest of their spouse, de facto partner, relative, partner, employer or company or other body</w:t>
      </w:r>
      <w:r>
        <w:rPr>
          <w:rFonts w:ascii="Poppins" w:hAnsi="Poppins" w:cs="Poppins"/>
          <w:sz w:val="22"/>
          <w:szCs w:val="22"/>
        </w:rPr>
        <w:t>.</w:t>
      </w:r>
      <w:r w:rsidR="00D04D64" w:rsidRPr="005B77E6">
        <w:rPr>
          <w:rFonts w:ascii="Poppins" w:hAnsi="Poppins" w:cs="Poppins"/>
          <w:sz w:val="22"/>
          <w:szCs w:val="22"/>
        </w:rPr>
        <w:t xml:space="preserve"> </w:t>
      </w:r>
    </w:p>
    <w:p w14:paraId="2C8EB983" w14:textId="630C460C" w:rsidR="00D04D64" w:rsidRPr="005B77E6" w:rsidRDefault="00D04D64" w:rsidP="00D04D64">
      <w:pPr>
        <w:pStyle w:val="ListParagraph"/>
        <w:numPr>
          <w:ilvl w:val="0"/>
          <w:numId w:val="20"/>
        </w:numPr>
        <w:rPr>
          <w:rFonts w:ascii="Poppins" w:hAnsi="Poppins" w:cs="Poppins"/>
          <w:sz w:val="22"/>
          <w:szCs w:val="22"/>
        </w:rPr>
      </w:pPr>
      <w:r w:rsidRPr="005B77E6">
        <w:rPr>
          <w:rFonts w:ascii="Poppins" w:hAnsi="Poppins" w:cs="Poppins"/>
          <w:sz w:val="22"/>
          <w:szCs w:val="22"/>
        </w:rPr>
        <w:t xml:space="preserve">just because </w:t>
      </w:r>
      <w:r w:rsidR="005C2690">
        <w:rPr>
          <w:rFonts w:ascii="Poppins" w:hAnsi="Poppins" w:cs="Poppins"/>
          <w:sz w:val="22"/>
          <w:szCs w:val="22"/>
        </w:rPr>
        <w:t>th</w:t>
      </w:r>
      <w:r w:rsidR="005C2690" w:rsidRPr="005B77E6">
        <w:rPr>
          <w:rFonts w:ascii="Poppins" w:hAnsi="Poppins" w:cs="Poppins"/>
          <w:sz w:val="22"/>
          <w:szCs w:val="22"/>
        </w:rPr>
        <w:t>e</w:t>
      </w:r>
      <w:r w:rsidRPr="005B77E6">
        <w:rPr>
          <w:rFonts w:ascii="Poppins" w:hAnsi="Poppins" w:cs="Poppins"/>
          <w:sz w:val="22"/>
          <w:szCs w:val="22"/>
        </w:rPr>
        <w:t xml:space="preserve"> person is a member of, or is employed by, a council or statutory body, or is employed by the Crown</w:t>
      </w:r>
      <w:r w:rsidR="007C1354">
        <w:rPr>
          <w:rFonts w:ascii="Poppins" w:hAnsi="Poppins" w:cs="Poppins"/>
          <w:sz w:val="22"/>
          <w:szCs w:val="22"/>
        </w:rPr>
        <w:t>.</w:t>
      </w:r>
    </w:p>
    <w:p w14:paraId="7A6FB18D" w14:textId="68E814F2" w:rsidR="00D04D64" w:rsidRDefault="007C1354" w:rsidP="00D04D64">
      <w:pPr>
        <w:pStyle w:val="ListParagraph"/>
        <w:numPr>
          <w:ilvl w:val="0"/>
          <w:numId w:val="20"/>
        </w:numPr>
        <w:rPr>
          <w:rFonts w:ascii="Poppins" w:hAnsi="Poppins" w:cs="Poppins"/>
          <w:sz w:val="22"/>
          <w:szCs w:val="22"/>
        </w:rPr>
      </w:pPr>
      <w:r>
        <w:rPr>
          <w:rFonts w:ascii="Poppins" w:hAnsi="Poppins" w:cs="Poppins"/>
          <w:sz w:val="22"/>
          <w:szCs w:val="22"/>
        </w:rPr>
        <w:t>T</w:t>
      </w:r>
      <w:r w:rsidR="00D04D64" w:rsidRPr="005B77E6">
        <w:rPr>
          <w:rFonts w:ascii="Poppins" w:hAnsi="Poppins" w:cs="Poppins"/>
          <w:sz w:val="22"/>
          <w:szCs w:val="22"/>
        </w:rPr>
        <w:t xml:space="preserve">he person is a member of, or a delegate of a council to, a company or other body that has a pecuniary interest in the matter, so long as the person has no beneficial interest in any shares of the company or body. </w:t>
      </w:r>
    </w:p>
    <w:p w14:paraId="1BD7D6DD" w14:textId="713F289B" w:rsidR="004930DF" w:rsidRPr="004930DF" w:rsidRDefault="004930DF" w:rsidP="004930DF">
      <w:pPr>
        <w:rPr>
          <w:rFonts w:ascii="Poppins" w:hAnsi="Poppins" w:cs="Poppins"/>
        </w:rPr>
      </w:pPr>
      <w:r>
        <w:rPr>
          <w:rFonts w:ascii="Poppins" w:hAnsi="Poppins" w:cs="Poppins"/>
          <w:noProof/>
        </w:rPr>
        <mc:AlternateContent>
          <mc:Choice Requires="wps">
            <w:drawing>
              <wp:inline distT="0" distB="0" distL="0" distR="0" wp14:anchorId="1F05AA76" wp14:editId="352DE9AA">
                <wp:extent cx="6027088" cy="3045349"/>
                <wp:effectExtent l="0" t="0" r="0" b="3175"/>
                <wp:docPr id="3" name="Text Box 3"/>
                <wp:cNvGraphicFramePr/>
                <a:graphic xmlns:a="http://schemas.openxmlformats.org/drawingml/2006/main">
                  <a:graphicData uri="http://schemas.microsoft.com/office/word/2010/wordprocessingShape">
                    <wps:wsp>
                      <wps:cNvSpPr txBox="1"/>
                      <wps:spPr>
                        <a:xfrm>
                          <a:off x="0" y="0"/>
                          <a:ext cx="6027088" cy="3045349"/>
                        </a:xfrm>
                        <a:prstGeom prst="rect">
                          <a:avLst/>
                        </a:prstGeom>
                        <a:solidFill>
                          <a:schemeClr val="accent3">
                            <a:lumMod val="20000"/>
                            <a:lumOff val="80000"/>
                          </a:schemeClr>
                        </a:solidFill>
                        <a:ln w="6350">
                          <a:noFill/>
                        </a:ln>
                      </wps:spPr>
                      <wps:txbx>
                        <w:txbxContent>
                          <w:p w14:paraId="5615639B" w14:textId="78F828B4" w:rsidR="004930DF" w:rsidRPr="00E202AD" w:rsidRDefault="004930DF">
                            <w:pPr>
                              <w:rPr>
                                <w:rFonts w:ascii="Poppins" w:hAnsi="Poppins" w:cs="Poppins"/>
                                <w:b/>
                                <w:bCs/>
                                <w:lang w:val="en-US"/>
                              </w:rPr>
                            </w:pPr>
                            <w:r w:rsidRPr="00E202AD">
                              <w:rPr>
                                <w:rFonts w:ascii="Poppins" w:hAnsi="Poppins" w:cs="Poppins"/>
                                <w:b/>
                                <w:bCs/>
                                <w:lang w:val="en-US"/>
                              </w:rPr>
                              <w:t>Examples of pecuniary interests:</w:t>
                            </w:r>
                          </w:p>
                          <w:p w14:paraId="2B4B46FF" w14:textId="05A23920" w:rsidR="003D3122" w:rsidRDefault="003D3122" w:rsidP="003D312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 Officer who </w:t>
                            </w:r>
                            <w:r>
                              <w:rPr>
                                <w:rFonts w:ascii="Poppins" w:hAnsi="Poppins" w:cs="Poppins"/>
                                <w:sz w:val="22"/>
                                <w:szCs w:val="22"/>
                                <w:lang w:val="en-US"/>
                              </w:rPr>
                              <w:t>has budgetary responsibilities for a business unit but also has a personal interest in an activity that will be funded by that business unit.</w:t>
                            </w:r>
                            <w:r w:rsidR="00ED1EA7">
                              <w:rPr>
                                <w:rFonts w:ascii="Poppins" w:hAnsi="Poppins" w:cs="Poppins"/>
                                <w:sz w:val="22"/>
                                <w:szCs w:val="22"/>
                                <w:lang w:val="en-US"/>
                              </w:rPr>
                              <w:t xml:space="preserve"> For example, a Council Officer is responsible for allocating funds to support various education programs</w:t>
                            </w:r>
                            <w:r w:rsidR="00E7188A">
                              <w:rPr>
                                <w:rFonts w:ascii="Poppins" w:hAnsi="Poppins" w:cs="Poppins"/>
                                <w:sz w:val="22"/>
                                <w:szCs w:val="22"/>
                                <w:lang w:val="en-US"/>
                              </w:rPr>
                              <w:t xml:space="preserve"> one o</w:t>
                            </w:r>
                            <w:r w:rsidR="00E3214B">
                              <w:rPr>
                                <w:rFonts w:ascii="Poppins" w:hAnsi="Poppins" w:cs="Poppins"/>
                                <w:sz w:val="22"/>
                                <w:szCs w:val="22"/>
                                <w:lang w:val="en-US"/>
                              </w:rPr>
                              <w:t>f which their spouse plays an active role in.</w:t>
                            </w:r>
                          </w:p>
                          <w:p w14:paraId="558026F8" w14:textId="733F61F7" w:rsidR="00E202AD" w:rsidRPr="00D937DC" w:rsidRDefault="00E202AD" w:rsidP="004930DF">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A Council Officer is on the committee of a sporting organisation and manages sponsorships within Council.</w:t>
                            </w:r>
                          </w:p>
                          <w:p w14:paraId="619E4773" w14:textId="61D74B9F" w:rsidR="00E202AD" w:rsidRPr="00D937DC" w:rsidRDefault="00E202AD" w:rsidP="004930DF">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Councillor or Council Officer owns </w:t>
                            </w:r>
                            <w:r w:rsidR="00033593">
                              <w:rPr>
                                <w:rFonts w:ascii="Poppins" w:hAnsi="Poppins" w:cs="Poppins"/>
                                <w:sz w:val="22"/>
                                <w:szCs w:val="22"/>
                                <w:lang w:val="en-US"/>
                              </w:rPr>
                              <w:t xml:space="preserve">a </w:t>
                            </w:r>
                            <w:r w:rsidRPr="00D937DC">
                              <w:rPr>
                                <w:rFonts w:ascii="Poppins" w:hAnsi="Poppins" w:cs="Poppins"/>
                                <w:sz w:val="22"/>
                                <w:szCs w:val="22"/>
                                <w:lang w:val="en-US"/>
                              </w:rPr>
                              <w:t xml:space="preserve">block of residential land nearby land that is proposed to be developed by Council, which will increase the value of </w:t>
                            </w:r>
                            <w:r w:rsidR="00126F3D" w:rsidRPr="00D937DC">
                              <w:rPr>
                                <w:rFonts w:ascii="Poppins" w:hAnsi="Poppins" w:cs="Poppins"/>
                                <w:sz w:val="22"/>
                                <w:szCs w:val="22"/>
                                <w:lang w:val="en-US"/>
                              </w:rPr>
                              <w:t xml:space="preserve">their </w:t>
                            </w:r>
                            <w:r w:rsidRPr="00D937DC">
                              <w:rPr>
                                <w:rFonts w:ascii="Poppins" w:hAnsi="Poppins" w:cs="Poppins"/>
                                <w:sz w:val="22"/>
                                <w:szCs w:val="22"/>
                                <w:lang w:val="en-US"/>
                              </w:rPr>
                              <w:t>residential land</w:t>
                            </w:r>
                            <w:r w:rsidR="004812A6" w:rsidRPr="00D937DC">
                              <w:rPr>
                                <w:rFonts w:ascii="Poppins" w:hAnsi="Poppins" w:cs="Poppins"/>
                                <w:sz w:val="22"/>
                                <w:szCs w:val="22"/>
                                <w:lang w:val="en-US"/>
                              </w:rPr>
                              <w:t>.</w:t>
                            </w:r>
                          </w:p>
                          <w:p w14:paraId="1CA21363" w14:textId="77D51CEE" w:rsidR="00C815B6" w:rsidRPr="00D937DC" w:rsidRDefault="00C815B6" w:rsidP="00385807">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Council needs to procure a supplier for the supply of goods and services for a particular project. A Councillor or Council Officer’s spouse owns and runs a business that is interested in tendering to be the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05AA76" id="_x0000_t202" coordsize="21600,21600" o:spt="202" path="m,l,21600r21600,l21600,xe">
                <v:stroke joinstyle="miter"/>
                <v:path gradientshapeok="t" o:connecttype="rect"/>
              </v:shapetype>
              <v:shape id="Text Box 3" o:spid="_x0000_s1026" type="#_x0000_t202" style="width:474.55pt;height:2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" fillcolor="#f9ded7 [662]" stroked="f" strokeweight=".5pt">
                <v:textbox>
                  <w:txbxContent>
                    <w:p w14:paraId="5615639B" w14:textId="78F828B4" w:rsidR="004930DF" w:rsidRPr="00E202AD" w:rsidRDefault="004930DF">
                      <w:pPr>
                        <w:rPr>
                          <w:rFonts w:ascii="Poppins" w:hAnsi="Poppins" w:cs="Poppins"/>
                          <w:b/>
                          <w:bCs/>
                          <w:lang w:val="en-US"/>
                        </w:rPr>
                      </w:pPr>
                      <w:r w:rsidRPr="00E202AD">
                        <w:rPr>
                          <w:rFonts w:ascii="Poppins" w:hAnsi="Poppins" w:cs="Poppins"/>
                          <w:b/>
                          <w:bCs/>
                          <w:lang w:val="en-US"/>
                        </w:rPr>
                        <w:t>Examples of pecuniary interests:</w:t>
                      </w:r>
                    </w:p>
                    <w:p w14:paraId="2B4B46FF" w14:textId="05A23920" w:rsidR="003D3122" w:rsidRDefault="003D3122" w:rsidP="003D312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 Officer who </w:t>
                      </w:r>
                      <w:r>
                        <w:rPr>
                          <w:rFonts w:ascii="Poppins" w:hAnsi="Poppins" w:cs="Poppins"/>
                          <w:sz w:val="22"/>
                          <w:szCs w:val="22"/>
                          <w:lang w:val="en-US"/>
                        </w:rPr>
                        <w:t>has budgetary responsibilities for a business unit but also has a personal interest in an activity that will be funded by that business unit.</w:t>
                      </w:r>
                      <w:r w:rsidR="00ED1EA7">
                        <w:rPr>
                          <w:rFonts w:ascii="Poppins" w:hAnsi="Poppins" w:cs="Poppins"/>
                          <w:sz w:val="22"/>
                          <w:szCs w:val="22"/>
                          <w:lang w:val="en-US"/>
                        </w:rPr>
                        <w:t xml:space="preserve"> For example, a Council Officer is responsible for allocating funds to support various education programs</w:t>
                      </w:r>
                      <w:r w:rsidR="00E7188A">
                        <w:rPr>
                          <w:rFonts w:ascii="Poppins" w:hAnsi="Poppins" w:cs="Poppins"/>
                          <w:sz w:val="22"/>
                          <w:szCs w:val="22"/>
                          <w:lang w:val="en-US"/>
                        </w:rPr>
                        <w:t xml:space="preserve"> one o</w:t>
                      </w:r>
                      <w:r w:rsidR="00E3214B">
                        <w:rPr>
                          <w:rFonts w:ascii="Poppins" w:hAnsi="Poppins" w:cs="Poppins"/>
                          <w:sz w:val="22"/>
                          <w:szCs w:val="22"/>
                          <w:lang w:val="en-US"/>
                        </w:rPr>
                        <w:t>f which their spouse plays an active role in.</w:t>
                      </w:r>
                    </w:p>
                    <w:p w14:paraId="558026F8" w14:textId="733F61F7" w:rsidR="00E202AD" w:rsidRPr="00D937DC" w:rsidRDefault="00E202AD" w:rsidP="004930DF">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A Council Officer is on the committee of a sporting organisation and manages sponsorships within Council.</w:t>
                      </w:r>
                    </w:p>
                    <w:p w14:paraId="619E4773" w14:textId="61D74B9F" w:rsidR="00E202AD" w:rsidRPr="00D937DC" w:rsidRDefault="00E202AD" w:rsidP="004930DF">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Councillor or Council Officer owns </w:t>
                      </w:r>
                      <w:r w:rsidR="00033593">
                        <w:rPr>
                          <w:rFonts w:ascii="Poppins" w:hAnsi="Poppins" w:cs="Poppins"/>
                          <w:sz w:val="22"/>
                          <w:szCs w:val="22"/>
                          <w:lang w:val="en-US"/>
                        </w:rPr>
                        <w:t xml:space="preserve">a </w:t>
                      </w:r>
                      <w:r w:rsidRPr="00D937DC">
                        <w:rPr>
                          <w:rFonts w:ascii="Poppins" w:hAnsi="Poppins" w:cs="Poppins"/>
                          <w:sz w:val="22"/>
                          <w:szCs w:val="22"/>
                          <w:lang w:val="en-US"/>
                        </w:rPr>
                        <w:t xml:space="preserve">block of residential land nearby land that is proposed to be developed by Council, which will increase the value of </w:t>
                      </w:r>
                      <w:r w:rsidR="00126F3D" w:rsidRPr="00D937DC">
                        <w:rPr>
                          <w:rFonts w:ascii="Poppins" w:hAnsi="Poppins" w:cs="Poppins"/>
                          <w:sz w:val="22"/>
                          <w:szCs w:val="22"/>
                          <w:lang w:val="en-US"/>
                        </w:rPr>
                        <w:t xml:space="preserve">their </w:t>
                      </w:r>
                      <w:r w:rsidRPr="00D937DC">
                        <w:rPr>
                          <w:rFonts w:ascii="Poppins" w:hAnsi="Poppins" w:cs="Poppins"/>
                          <w:sz w:val="22"/>
                          <w:szCs w:val="22"/>
                          <w:lang w:val="en-US"/>
                        </w:rPr>
                        <w:t>residential land</w:t>
                      </w:r>
                      <w:r w:rsidR="004812A6" w:rsidRPr="00D937DC">
                        <w:rPr>
                          <w:rFonts w:ascii="Poppins" w:hAnsi="Poppins" w:cs="Poppins"/>
                          <w:sz w:val="22"/>
                          <w:szCs w:val="22"/>
                          <w:lang w:val="en-US"/>
                        </w:rPr>
                        <w:t>.</w:t>
                      </w:r>
                    </w:p>
                    <w:p w14:paraId="1CA21363" w14:textId="77D51CEE" w:rsidR="00C815B6" w:rsidRPr="00D937DC" w:rsidRDefault="00C815B6" w:rsidP="00385807">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Council needs to procure a supplier for the supply of goods and services for a particular project. A Councillor or Council Officer’s spouse owns and runs a business that is interested in tendering to be the supplier.</w:t>
                      </w:r>
                    </w:p>
                  </w:txbxContent>
                </v:textbox>
                <w10:anchorlock/>
              </v:shape>
            </w:pict>
          </mc:Fallback>
        </mc:AlternateContent>
      </w:r>
    </w:p>
    <w:p w14:paraId="29FB5BB2" w14:textId="77777777" w:rsidR="00D04D64" w:rsidRDefault="00D04D64" w:rsidP="00D04D64">
      <w:pPr>
        <w:pStyle w:val="Heading2"/>
      </w:pPr>
      <w:bookmarkStart w:id="14" w:name="_Toc127871058"/>
      <w:bookmarkStart w:id="15" w:name="_Toc130206759"/>
      <w:bookmarkStart w:id="16" w:name="_Toc130373260"/>
      <w:r>
        <w:t>Non-pecuniary conflicts of interest</w:t>
      </w:r>
      <w:bookmarkEnd w:id="14"/>
      <w:bookmarkEnd w:id="15"/>
      <w:bookmarkEnd w:id="16"/>
      <w:r>
        <w:t xml:space="preserve"> </w:t>
      </w:r>
    </w:p>
    <w:p w14:paraId="2AF97DAD" w14:textId="2C14457F" w:rsidR="00D04D64" w:rsidRDefault="00D04D64" w:rsidP="00D04D64">
      <w:pPr>
        <w:rPr>
          <w:rFonts w:ascii="Poppins" w:hAnsi="Poppins" w:cs="Poppins"/>
        </w:rPr>
      </w:pPr>
      <w:r w:rsidRPr="005B77E6">
        <w:rPr>
          <w:rFonts w:ascii="Poppins" w:hAnsi="Poppins" w:cs="Poppins"/>
        </w:rPr>
        <w:t xml:space="preserve">Non-pecuniary interests are private or personal interests that a </w:t>
      </w:r>
      <w:r w:rsidR="00E3214B">
        <w:rPr>
          <w:rFonts w:ascii="Poppins" w:hAnsi="Poppins" w:cs="Poppins"/>
        </w:rPr>
        <w:t>person</w:t>
      </w:r>
      <w:r>
        <w:rPr>
          <w:rFonts w:ascii="Poppins" w:hAnsi="Poppins" w:cs="Poppins"/>
        </w:rPr>
        <w:t xml:space="preserve"> </w:t>
      </w:r>
      <w:r w:rsidRPr="005B77E6">
        <w:rPr>
          <w:rFonts w:ascii="Poppins" w:hAnsi="Poppins" w:cs="Poppins"/>
        </w:rPr>
        <w:t xml:space="preserve">has that do not amount to a pecuniary interest. These commonly arise out of family or personal relationships, or out of involvement in sporting, social, religious or other cultural groups and associations, and may include an interest of a financial nature. </w:t>
      </w:r>
      <w:r w:rsidR="005A782A">
        <w:rPr>
          <w:rFonts w:ascii="Poppins" w:hAnsi="Poppins" w:cs="Poppins"/>
        </w:rPr>
        <w:t xml:space="preserve">However, they can also arise </w:t>
      </w:r>
      <w:r w:rsidR="00BD6021">
        <w:rPr>
          <w:rFonts w:ascii="Poppins" w:hAnsi="Poppins" w:cs="Poppins"/>
        </w:rPr>
        <w:t xml:space="preserve">out of relationships or circumstances </w:t>
      </w:r>
      <w:r w:rsidR="003167C0">
        <w:rPr>
          <w:rFonts w:ascii="Poppins" w:hAnsi="Poppins" w:cs="Poppins"/>
        </w:rPr>
        <w:t>within Council and between Council Officers</w:t>
      </w:r>
      <w:r w:rsidR="00D90B05">
        <w:rPr>
          <w:rFonts w:ascii="Poppins" w:hAnsi="Poppins" w:cs="Poppins"/>
        </w:rPr>
        <w:t xml:space="preserve">, for example, </w:t>
      </w:r>
      <w:r w:rsidR="003E34CF">
        <w:rPr>
          <w:rFonts w:ascii="Poppins" w:hAnsi="Poppins" w:cs="Poppins"/>
        </w:rPr>
        <w:t>where a C</w:t>
      </w:r>
      <w:r w:rsidR="007D2FD1">
        <w:rPr>
          <w:rFonts w:ascii="Poppins" w:hAnsi="Poppins" w:cs="Poppins"/>
        </w:rPr>
        <w:t>ou</w:t>
      </w:r>
      <w:r w:rsidR="003E34CF">
        <w:rPr>
          <w:rFonts w:ascii="Poppins" w:hAnsi="Poppins" w:cs="Poppins"/>
        </w:rPr>
        <w:t xml:space="preserve">ncil Officer </w:t>
      </w:r>
      <w:r w:rsidR="007D2FD1">
        <w:rPr>
          <w:rFonts w:ascii="Poppins" w:hAnsi="Poppins" w:cs="Poppins"/>
        </w:rPr>
        <w:t>has loaned money from another Council Officer or is otherwise indebted to a Council Officer.</w:t>
      </w:r>
    </w:p>
    <w:p w14:paraId="405730A9" w14:textId="0EF7BCCF" w:rsidR="00D04D64" w:rsidRDefault="00D04D64" w:rsidP="00D04D64">
      <w:pPr>
        <w:rPr>
          <w:rFonts w:ascii="Poppins" w:hAnsi="Poppins" w:cs="Poppins"/>
        </w:rPr>
      </w:pPr>
      <w:r>
        <w:rPr>
          <w:rFonts w:ascii="Poppins" w:hAnsi="Poppins" w:cs="Poppins"/>
        </w:rPr>
        <w:t xml:space="preserve">A non-pecuniary conflict of interest exists where a reasonable and informed person would perceive that a </w:t>
      </w:r>
      <w:r w:rsidR="00E3214B">
        <w:rPr>
          <w:rFonts w:ascii="Poppins" w:hAnsi="Poppins" w:cs="Poppins"/>
        </w:rPr>
        <w:t xml:space="preserve">Council Official </w:t>
      </w:r>
      <w:r>
        <w:rPr>
          <w:rFonts w:ascii="Poppins" w:hAnsi="Poppins" w:cs="Poppins"/>
        </w:rPr>
        <w:t xml:space="preserve">could be influenced by a private interest when carrying out their official functions in relation to a matter. Note that personal or political views do not constitute a private interest. </w:t>
      </w:r>
    </w:p>
    <w:p w14:paraId="6BF2A2ED" w14:textId="1DFE9DF8" w:rsidR="00D04D64" w:rsidRDefault="00D04D64" w:rsidP="00D04D64">
      <w:pPr>
        <w:rPr>
          <w:rFonts w:ascii="Poppins" w:hAnsi="Poppins" w:cs="Poppins"/>
        </w:rPr>
      </w:pPr>
      <w:r>
        <w:rPr>
          <w:rFonts w:ascii="Poppins" w:hAnsi="Poppins" w:cs="Poppins"/>
        </w:rPr>
        <w:t xml:space="preserve">There are two different types of non-pecuniary conflicts of interests – significant </w:t>
      </w:r>
      <w:r w:rsidR="00FE1926">
        <w:rPr>
          <w:rFonts w:ascii="Poppins" w:hAnsi="Poppins" w:cs="Poppins"/>
        </w:rPr>
        <w:t xml:space="preserve">and </w:t>
      </w:r>
      <w:r>
        <w:rPr>
          <w:rFonts w:ascii="Poppins" w:hAnsi="Poppins" w:cs="Poppins"/>
        </w:rPr>
        <w:t>non-significant</w:t>
      </w:r>
      <w:r w:rsidR="00FE1926">
        <w:rPr>
          <w:rFonts w:ascii="Poppins" w:hAnsi="Poppins" w:cs="Poppins"/>
        </w:rPr>
        <w:t>.</w:t>
      </w:r>
      <w:r>
        <w:rPr>
          <w:rFonts w:ascii="Poppins" w:hAnsi="Poppins" w:cs="Poppins"/>
        </w:rPr>
        <w:t xml:space="preserve"> </w:t>
      </w:r>
    </w:p>
    <w:p w14:paraId="56614EA4" w14:textId="73CF761F" w:rsidR="00D04D64" w:rsidRDefault="00D04D64" w:rsidP="00D04D64">
      <w:pPr>
        <w:rPr>
          <w:rFonts w:ascii="Poppins" w:hAnsi="Poppins" w:cs="Poppins"/>
        </w:rPr>
      </w:pPr>
      <w:r>
        <w:rPr>
          <w:rFonts w:ascii="Poppins" w:hAnsi="Poppins" w:cs="Poppins"/>
        </w:rPr>
        <w:t>Significant non-pecuniary conflicts of interest involve</w:t>
      </w:r>
      <w:r w:rsidR="00D937DC">
        <w:rPr>
          <w:rFonts w:ascii="Poppins" w:hAnsi="Poppins" w:cs="Poppins"/>
        </w:rPr>
        <w:t xml:space="preserve"> any of the following</w:t>
      </w:r>
      <w:r>
        <w:rPr>
          <w:rFonts w:ascii="Poppins" w:hAnsi="Poppins" w:cs="Poppins"/>
        </w:rPr>
        <w:t>:</w:t>
      </w:r>
    </w:p>
    <w:p w14:paraId="6E12BCD2" w14:textId="040871BD" w:rsidR="00D04D64" w:rsidRPr="00DF0862"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A</w:t>
      </w:r>
      <w:r w:rsidR="00D04D64" w:rsidRPr="00DF0862">
        <w:rPr>
          <w:rFonts w:ascii="Poppins" w:hAnsi="Poppins" w:cs="Poppins"/>
          <w:sz w:val="22"/>
          <w:szCs w:val="22"/>
        </w:rPr>
        <w:t xml:space="preserve"> relationship between a </w:t>
      </w:r>
      <w:r w:rsidR="00E3214B">
        <w:rPr>
          <w:rFonts w:ascii="Poppins" w:hAnsi="Poppins" w:cs="Poppins"/>
          <w:sz w:val="22"/>
          <w:szCs w:val="22"/>
        </w:rPr>
        <w:t>Council Official</w:t>
      </w:r>
      <w:r w:rsidR="00D04D64" w:rsidRPr="00DF0862">
        <w:rPr>
          <w:rFonts w:ascii="Poppins" w:hAnsi="Poppins" w:cs="Poppins"/>
          <w:sz w:val="22"/>
          <w:szCs w:val="22"/>
        </w:rPr>
        <w:t xml:space="preserve"> and another person who is affected by a decision or matter under consideration that is particularly close, such as a current or former spouse or de facto partner, a relative or another person from the </w:t>
      </w:r>
      <w:r w:rsidR="00E3214B">
        <w:rPr>
          <w:rFonts w:ascii="Poppins" w:hAnsi="Poppins" w:cs="Poppins"/>
          <w:sz w:val="22"/>
          <w:szCs w:val="22"/>
        </w:rPr>
        <w:t>Council Official’s</w:t>
      </w:r>
      <w:r w:rsidR="00D04D64" w:rsidRPr="00DF0862">
        <w:rPr>
          <w:rFonts w:ascii="Poppins" w:hAnsi="Poppins" w:cs="Poppins"/>
          <w:sz w:val="22"/>
          <w:szCs w:val="22"/>
        </w:rPr>
        <w:t xml:space="preserve"> extended family that the </w:t>
      </w:r>
      <w:r w:rsidR="00E3214B">
        <w:rPr>
          <w:rFonts w:ascii="Poppins" w:hAnsi="Poppins" w:cs="Poppins"/>
          <w:sz w:val="22"/>
          <w:szCs w:val="22"/>
        </w:rPr>
        <w:t>Council Official</w:t>
      </w:r>
      <w:r w:rsidR="00D04D64" w:rsidRPr="00DF0862">
        <w:rPr>
          <w:rFonts w:ascii="Poppins" w:hAnsi="Poppins" w:cs="Poppins"/>
          <w:sz w:val="22"/>
          <w:szCs w:val="22"/>
        </w:rPr>
        <w:t xml:space="preserve"> has a close personal relationship with, or another person living in the same household</w:t>
      </w:r>
      <w:r>
        <w:rPr>
          <w:rFonts w:ascii="Poppins" w:hAnsi="Poppins" w:cs="Poppins"/>
          <w:sz w:val="22"/>
          <w:szCs w:val="22"/>
        </w:rPr>
        <w:t>.</w:t>
      </w:r>
    </w:p>
    <w:p w14:paraId="5FE2BCEC" w14:textId="487EAA68" w:rsidR="00D04D64" w:rsidRPr="00DF0862"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O</w:t>
      </w:r>
      <w:r w:rsidR="00D04D64" w:rsidRPr="00DF0862">
        <w:rPr>
          <w:rFonts w:ascii="Poppins" w:hAnsi="Poppins" w:cs="Poppins"/>
          <w:sz w:val="22"/>
          <w:szCs w:val="22"/>
        </w:rPr>
        <w:t>ther relationships with person</w:t>
      </w:r>
      <w:r w:rsidR="00E7339A">
        <w:rPr>
          <w:rFonts w:ascii="Poppins" w:hAnsi="Poppins" w:cs="Poppins"/>
          <w:sz w:val="22"/>
          <w:szCs w:val="22"/>
        </w:rPr>
        <w:t>s</w:t>
      </w:r>
      <w:r w:rsidR="00D04D64" w:rsidRPr="00DF0862">
        <w:rPr>
          <w:rFonts w:ascii="Poppins" w:hAnsi="Poppins" w:cs="Poppins"/>
          <w:sz w:val="22"/>
          <w:szCs w:val="22"/>
        </w:rPr>
        <w:t xml:space="preserve"> who are affected by a decision or a matter under consideration that are particularly close, such as friendships and business relationships</w:t>
      </w:r>
      <w:r>
        <w:rPr>
          <w:rFonts w:ascii="Poppins" w:hAnsi="Poppins" w:cs="Poppins"/>
          <w:sz w:val="22"/>
          <w:szCs w:val="22"/>
        </w:rPr>
        <w:t>.</w:t>
      </w:r>
    </w:p>
    <w:p w14:paraId="187694A9" w14:textId="530004AD" w:rsidR="00D04D64" w:rsidRPr="00DF0862"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A</w:t>
      </w:r>
      <w:r w:rsidR="00D04D64" w:rsidRPr="00DF0862">
        <w:rPr>
          <w:rFonts w:ascii="Poppins" w:hAnsi="Poppins" w:cs="Poppins"/>
          <w:sz w:val="22"/>
          <w:szCs w:val="22"/>
        </w:rPr>
        <w:t xml:space="preserve">n affiliation between the </w:t>
      </w:r>
      <w:r w:rsidR="00E3214B">
        <w:rPr>
          <w:rFonts w:ascii="Poppins" w:hAnsi="Poppins" w:cs="Poppins"/>
          <w:sz w:val="22"/>
          <w:szCs w:val="22"/>
        </w:rPr>
        <w:t>Council Official</w:t>
      </w:r>
      <w:r w:rsidR="00D04D64" w:rsidRPr="00DF0862">
        <w:rPr>
          <w:rFonts w:ascii="Poppins" w:hAnsi="Poppins" w:cs="Poppins"/>
          <w:sz w:val="22"/>
          <w:szCs w:val="22"/>
        </w:rPr>
        <w:t xml:space="preserve"> and an organisation such as a sporting body, club, religious, cultural or charitable organisation, corporation or association that is affected by a decision or a matter under consideration that is particularly strong</w:t>
      </w:r>
      <w:r>
        <w:rPr>
          <w:rFonts w:ascii="Poppins" w:hAnsi="Poppins" w:cs="Poppins"/>
          <w:sz w:val="22"/>
          <w:szCs w:val="22"/>
        </w:rPr>
        <w:t>.</w:t>
      </w:r>
    </w:p>
    <w:p w14:paraId="1831D297" w14:textId="3A7B67DB" w:rsidR="00D04D64" w:rsidRPr="00DF0862"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M</w:t>
      </w:r>
      <w:r w:rsidR="00D04D64" w:rsidRPr="00DF0862">
        <w:rPr>
          <w:rFonts w:ascii="Poppins" w:hAnsi="Poppins" w:cs="Poppins"/>
          <w:sz w:val="22"/>
          <w:szCs w:val="22"/>
        </w:rPr>
        <w:t>embership, as Council’s representative, or the boar</w:t>
      </w:r>
      <w:r w:rsidR="00D04D64">
        <w:rPr>
          <w:rFonts w:ascii="Poppins" w:hAnsi="Poppins" w:cs="Poppins"/>
          <w:sz w:val="22"/>
          <w:szCs w:val="22"/>
        </w:rPr>
        <w:t>d</w:t>
      </w:r>
      <w:r w:rsidR="00D04D64" w:rsidRPr="00DF0862">
        <w:rPr>
          <w:rFonts w:ascii="Poppins" w:hAnsi="Poppins" w:cs="Poppins"/>
          <w:sz w:val="22"/>
          <w:szCs w:val="22"/>
        </w:rPr>
        <w:t xml:space="preserve"> or management committee of an organisation that is affected by a decision or a matter under consideration, in circumstances where the interests of Council and the organisation are potentially in conflict in relation to the particular matter</w:t>
      </w:r>
      <w:r>
        <w:rPr>
          <w:rFonts w:ascii="Poppins" w:hAnsi="Poppins" w:cs="Poppins"/>
          <w:sz w:val="22"/>
          <w:szCs w:val="22"/>
        </w:rPr>
        <w:t>.</w:t>
      </w:r>
    </w:p>
    <w:p w14:paraId="4A68B15D" w14:textId="2177138E" w:rsidR="00D04D64" w:rsidRPr="00DF0862"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A</w:t>
      </w:r>
      <w:r w:rsidR="00D04D64" w:rsidRPr="00DF0862">
        <w:rPr>
          <w:rFonts w:ascii="Poppins" w:hAnsi="Poppins" w:cs="Poppins"/>
          <w:sz w:val="22"/>
          <w:szCs w:val="22"/>
        </w:rPr>
        <w:t xml:space="preserve"> financial interest that is not a pecuniary interest</w:t>
      </w:r>
      <w:r>
        <w:rPr>
          <w:rFonts w:ascii="Poppins" w:hAnsi="Poppins" w:cs="Poppins"/>
          <w:sz w:val="22"/>
          <w:szCs w:val="22"/>
        </w:rPr>
        <w:t>.</w:t>
      </w:r>
      <w:r w:rsidR="00D04D64" w:rsidRPr="00DF0862">
        <w:rPr>
          <w:rFonts w:ascii="Poppins" w:hAnsi="Poppins" w:cs="Poppins"/>
          <w:sz w:val="22"/>
          <w:szCs w:val="22"/>
        </w:rPr>
        <w:t xml:space="preserve"> </w:t>
      </w:r>
    </w:p>
    <w:p w14:paraId="2D6913B4" w14:textId="7035FC95" w:rsidR="00D04D64" w:rsidRDefault="00D937DC" w:rsidP="00D04D64">
      <w:pPr>
        <w:pStyle w:val="ListParagraph"/>
        <w:numPr>
          <w:ilvl w:val="0"/>
          <w:numId w:val="21"/>
        </w:numPr>
        <w:rPr>
          <w:rFonts w:ascii="Poppins" w:hAnsi="Poppins" w:cs="Poppins"/>
          <w:sz w:val="22"/>
          <w:szCs w:val="22"/>
        </w:rPr>
      </w:pPr>
      <w:r>
        <w:rPr>
          <w:rFonts w:ascii="Poppins" w:hAnsi="Poppins" w:cs="Poppins"/>
          <w:sz w:val="22"/>
          <w:szCs w:val="22"/>
        </w:rPr>
        <w:t>T</w:t>
      </w:r>
      <w:r w:rsidR="00D04D64" w:rsidRPr="00DF0862">
        <w:rPr>
          <w:rFonts w:ascii="Poppins" w:hAnsi="Poppins" w:cs="Poppins"/>
          <w:sz w:val="22"/>
          <w:szCs w:val="22"/>
        </w:rPr>
        <w:t xml:space="preserve">he conferral or loss of a personal benefit other than one conferred or lost as a member of the community or a broader class of people affected by a decision. </w:t>
      </w:r>
    </w:p>
    <w:p w14:paraId="7941CE35" w14:textId="05971CF1" w:rsidR="00D04D64" w:rsidRDefault="00D04D64" w:rsidP="00D04D64">
      <w:pPr>
        <w:rPr>
          <w:rFonts w:ascii="Poppins" w:hAnsi="Poppins" w:cs="Poppins"/>
        </w:rPr>
      </w:pPr>
      <w:r>
        <w:rPr>
          <w:rFonts w:ascii="Poppins" w:hAnsi="Poppins" w:cs="Poppins"/>
        </w:rPr>
        <w:t>Non-significant non-pecuniary conflict</w:t>
      </w:r>
      <w:r w:rsidR="00033593">
        <w:rPr>
          <w:rFonts w:ascii="Poppins" w:hAnsi="Poppins" w:cs="Poppins"/>
        </w:rPr>
        <w:t xml:space="preserve"> </w:t>
      </w:r>
      <w:r>
        <w:rPr>
          <w:rFonts w:ascii="Poppins" w:hAnsi="Poppins" w:cs="Poppins"/>
        </w:rPr>
        <w:t>of interest</w:t>
      </w:r>
      <w:r w:rsidR="00033593">
        <w:rPr>
          <w:rFonts w:ascii="Poppins" w:hAnsi="Poppins" w:cs="Poppins"/>
        </w:rPr>
        <w:t>s</w:t>
      </w:r>
      <w:r>
        <w:rPr>
          <w:rFonts w:ascii="Poppins" w:hAnsi="Poppins" w:cs="Poppins"/>
        </w:rPr>
        <w:t xml:space="preserve"> </w:t>
      </w:r>
      <w:r w:rsidR="00033593">
        <w:rPr>
          <w:rFonts w:ascii="Poppins" w:hAnsi="Poppins" w:cs="Poppins"/>
        </w:rPr>
        <w:t>are</w:t>
      </w:r>
      <w:r>
        <w:rPr>
          <w:rFonts w:ascii="Poppins" w:hAnsi="Poppins" w:cs="Poppins"/>
        </w:rPr>
        <w:t xml:space="preserve"> essentially any of the above that a </w:t>
      </w:r>
      <w:r w:rsidR="00E3214B">
        <w:rPr>
          <w:rFonts w:ascii="Poppins" w:hAnsi="Poppins" w:cs="Poppins"/>
        </w:rPr>
        <w:t>Council Official</w:t>
      </w:r>
      <w:r>
        <w:rPr>
          <w:rFonts w:ascii="Poppins" w:hAnsi="Poppins" w:cs="Poppins"/>
        </w:rPr>
        <w:t xml:space="preserve"> believes is not significant. For example, a </w:t>
      </w:r>
      <w:r w:rsidR="00E3214B">
        <w:rPr>
          <w:rFonts w:ascii="Poppins" w:hAnsi="Poppins" w:cs="Poppins"/>
        </w:rPr>
        <w:t>Council Official</w:t>
      </w:r>
      <w:r>
        <w:rPr>
          <w:rFonts w:ascii="Poppins" w:hAnsi="Poppins" w:cs="Poppins"/>
        </w:rPr>
        <w:t xml:space="preserve"> may have an acquaintance relationship with a person who may be affected by the decision</w:t>
      </w:r>
      <w:r w:rsidR="00BD4C68">
        <w:rPr>
          <w:rFonts w:ascii="Poppins" w:hAnsi="Poppins" w:cs="Poppins"/>
        </w:rPr>
        <w:t>.</w:t>
      </w:r>
    </w:p>
    <w:p w14:paraId="667B4FD7" w14:textId="12A0451E" w:rsidR="003D3122" w:rsidRDefault="00385807" w:rsidP="00D04D64">
      <w:pPr>
        <w:rPr>
          <w:rFonts w:ascii="Poppins" w:hAnsi="Poppins" w:cs="Poppins"/>
        </w:rPr>
      </w:pPr>
      <w:r>
        <w:rPr>
          <w:rFonts w:ascii="Poppins" w:hAnsi="Poppins" w:cs="Poppins"/>
          <w:noProof/>
        </w:rPr>
        <mc:AlternateContent>
          <mc:Choice Requires="wps">
            <w:drawing>
              <wp:inline distT="0" distB="0" distL="0" distR="0" wp14:anchorId="5DC1B760" wp14:editId="2E84A768">
                <wp:extent cx="6027088" cy="2203450"/>
                <wp:effectExtent l="0" t="0" r="0" b="6350"/>
                <wp:docPr id="4" name="Text Box 4"/>
                <wp:cNvGraphicFramePr/>
                <a:graphic xmlns:a="http://schemas.openxmlformats.org/drawingml/2006/main">
                  <a:graphicData uri="http://schemas.microsoft.com/office/word/2010/wordprocessingShape">
                    <wps:wsp>
                      <wps:cNvSpPr txBox="1"/>
                      <wps:spPr>
                        <a:xfrm>
                          <a:off x="0" y="0"/>
                          <a:ext cx="6027088" cy="2203450"/>
                        </a:xfrm>
                        <a:prstGeom prst="rect">
                          <a:avLst/>
                        </a:prstGeom>
                        <a:solidFill>
                          <a:schemeClr val="accent3">
                            <a:lumMod val="20000"/>
                            <a:lumOff val="80000"/>
                          </a:schemeClr>
                        </a:solidFill>
                        <a:ln w="6350">
                          <a:noFill/>
                        </a:ln>
                      </wps:spPr>
                      <wps:txbx>
                        <w:txbxContent>
                          <w:p w14:paraId="6085BF78" w14:textId="6AC620A5" w:rsidR="00385807" w:rsidRPr="00E202AD" w:rsidRDefault="00385807" w:rsidP="00385807">
                            <w:pPr>
                              <w:rPr>
                                <w:rFonts w:ascii="Poppins" w:hAnsi="Poppins" w:cs="Poppins"/>
                                <w:b/>
                                <w:bCs/>
                                <w:lang w:val="en-US"/>
                              </w:rPr>
                            </w:pPr>
                            <w:r w:rsidRPr="00E202AD">
                              <w:rPr>
                                <w:rFonts w:ascii="Poppins" w:hAnsi="Poppins" w:cs="Poppins"/>
                                <w:b/>
                                <w:bCs/>
                                <w:lang w:val="en-US"/>
                              </w:rPr>
                              <w:t xml:space="preserve">Examples of </w:t>
                            </w:r>
                            <w:r>
                              <w:rPr>
                                <w:rFonts w:ascii="Poppins" w:hAnsi="Poppins" w:cs="Poppins"/>
                                <w:b/>
                                <w:bCs/>
                                <w:lang w:val="en-US"/>
                              </w:rPr>
                              <w:t>non-</w:t>
                            </w:r>
                            <w:r w:rsidRPr="00E202AD">
                              <w:rPr>
                                <w:rFonts w:ascii="Poppins" w:hAnsi="Poppins" w:cs="Poppins"/>
                                <w:b/>
                                <w:bCs/>
                                <w:lang w:val="en-US"/>
                              </w:rPr>
                              <w:t>pecuniary interests:</w:t>
                            </w:r>
                          </w:p>
                          <w:p w14:paraId="060F4639" w14:textId="30C00169" w:rsidR="00385807" w:rsidRPr="00D937DC" w:rsidRDefault="00385807" w:rsidP="00385807">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A Council Officer who has responsibilities for a business unit also has a personal interest in an initiative that is to be carried out by that unit.</w:t>
                            </w:r>
                          </w:p>
                          <w:p w14:paraId="6EE6B313" w14:textId="23D5D7DC" w:rsidR="00385807" w:rsidRPr="00D937DC" w:rsidRDefault="00385807"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 Officer is on the committee of a sporting organisation and manages </w:t>
                            </w:r>
                            <w:r w:rsidR="008062C2" w:rsidRPr="00D937DC">
                              <w:rPr>
                                <w:rFonts w:ascii="Poppins" w:hAnsi="Poppins" w:cs="Poppins"/>
                                <w:sz w:val="22"/>
                                <w:szCs w:val="22"/>
                                <w:lang w:val="en-US"/>
                              </w:rPr>
                              <w:t>community sporting initiatives</w:t>
                            </w:r>
                            <w:r w:rsidRPr="00D937DC">
                              <w:rPr>
                                <w:rFonts w:ascii="Poppins" w:hAnsi="Poppins" w:cs="Poppins"/>
                                <w:sz w:val="22"/>
                                <w:szCs w:val="22"/>
                                <w:lang w:val="en-US"/>
                              </w:rPr>
                              <w:t xml:space="preserve"> within Council.</w:t>
                            </w:r>
                          </w:p>
                          <w:p w14:paraId="5DC6CF8A" w14:textId="3AD1962D" w:rsidR="008062C2" w:rsidRPr="00D937DC" w:rsidRDefault="008062C2"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Council seeks to communicate their support for a particular cause in which a </w:t>
                            </w:r>
                            <w:r w:rsidR="00E3214B">
                              <w:rPr>
                                <w:rFonts w:ascii="Poppins" w:hAnsi="Poppins" w:cs="Poppins"/>
                                <w:sz w:val="22"/>
                                <w:szCs w:val="22"/>
                                <w:lang w:val="en-US"/>
                              </w:rPr>
                              <w:t>Council Official</w:t>
                            </w:r>
                            <w:r w:rsidRPr="00D937DC">
                              <w:rPr>
                                <w:rFonts w:ascii="Poppins" w:hAnsi="Poppins" w:cs="Poppins"/>
                                <w:sz w:val="22"/>
                                <w:szCs w:val="22"/>
                                <w:lang w:val="en-US"/>
                              </w:rPr>
                              <w:t xml:space="preserve"> is specifically affected by and holds strong views for.</w:t>
                            </w:r>
                          </w:p>
                          <w:p w14:paraId="1AE7FF9F" w14:textId="157B0182" w:rsidR="008062C2" w:rsidRPr="00D937DC" w:rsidRDefault="008062C2"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w:t>
                            </w:r>
                            <w:r w:rsidR="00E3214B">
                              <w:rPr>
                                <w:rFonts w:ascii="Poppins" w:hAnsi="Poppins" w:cs="Poppins"/>
                                <w:sz w:val="22"/>
                                <w:szCs w:val="22"/>
                                <w:lang w:val="en-US"/>
                              </w:rPr>
                              <w:t>Council Official</w:t>
                            </w:r>
                            <w:r w:rsidRPr="00D937DC">
                              <w:rPr>
                                <w:rFonts w:ascii="Poppins" w:hAnsi="Poppins" w:cs="Poppins"/>
                                <w:sz w:val="22"/>
                                <w:szCs w:val="22"/>
                                <w:lang w:val="en-US"/>
                              </w:rPr>
                              <w:t xml:space="preserve"> involved in a community organisation in their private capacity seeks to use their Council position to raise the profile of that organisation.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C1B760" id="Text Box 4" o:spid="_x0000_s1027" type="#_x0000_t202" style="width:474.5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" fillcolor="#f9ded7 [662]" stroked="f" strokeweight=".5pt">
                <v:textbox>
                  <w:txbxContent>
                    <w:p w14:paraId="6085BF78" w14:textId="6AC620A5" w:rsidR="00385807" w:rsidRPr="00E202AD" w:rsidRDefault="00385807" w:rsidP="00385807">
                      <w:pPr>
                        <w:rPr>
                          <w:rFonts w:ascii="Poppins" w:hAnsi="Poppins" w:cs="Poppins"/>
                          <w:b/>
                          <w:bCs/>
                          <w:lang w:val="en-US"/>
                        </w:rPr>
                      </w:pPr>
                      <w:r w:rsidRPr="00E202AD">
                        <w:rPr>
                          <w:rFonts w:ascii="Poppins" w:hAnsi="Poppins" w:cs="Poppins"/>
                          <w:b/>
                          <w:bCs/>
                          <w:lang w:val="en-US"/>
                        </w:rPr>
                        <w:t xml:space="preserve">Examples of </w:t>
                      </w:r>
                      <w:r>
                        <w:rPr>
                          <w:rFonts w:ascii="Poppins" w:hAnsi="Poppins" w:cs="Poppins"/>
                          <w:b/>
                          <w:bCs/>
                          <w:lang w:val="en-US"/>
                        </w:rPr>
                        <w:t>non-</w:t>
                      </w:r>
                      <w:r w:rsidRPr="00E202AD">
                        <w:rPr>
                          <w:rFonts w:ascii="Poppins" w:hAnsi="Poppins" w:cs="Poppins"/>
                          <w:b/>
                          <w:bCs/>
                          <w:lang w:val="en-US"/>
                        </w:rPr>
                        <w:t>pecuniary interests:</w:t>
                      </w:r>
                    </w:p>
                    <w:p w14:paraId="060F4639" w14:textId="30C00169" w:rsidR="00385807" w:rsidRPr="00D937DC" w:rsidRDefault="00385807" w:rsidP="00385807">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A Council Officer who has responsibilities for a business unit also has a personal interest in an initiative that is to be carried out by that unit.</w:t>
                      </w:r>
                    </w:p>
                    <w:p w14:paraId="6EE6B313" w14:textId="23D5D7DC" w:rsidR="00385807" w:rsidRPr="00D937DC" w:rsidRDefault="00385807"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Council Officer is on the committee of a sporting organisation and manages </w:t>
                      </w:r>
                      <w:r w:rsidR="008062C2" w:rsidRPr="00D937DC">
                        <w:rPr>
                          <w:rFonts w:ascii="Poppins" w:hAnsi="Poppins" w:cs="Poppins"/>
                          <w:sz w:val="22"/>
                          <w:szCs w:val="22"/>
                          <w:lang w:val="en-US"/>
                        </w:rPr>
                        <w:t>community sporting initiatives</w:t>
                      </w:r>
                      <w:r w:rsidRPr="00D937DC">
                        <w:rPr>
                          <w:rFonts w:ascii="Poppins" w:hAnsi="Poppins" w:cs="Poppins"/>
                          <w:sz w:val="22"/>
                          <w:szCs w:val="22"/>
                          <w:lang w:val="en-US"/>
                        </w:rPr>
                        <w:t xml:space="preserve"> within Council.</w:t>
                      </w:r>
                    </w:p>
                    <w:p w14:paraId="5DC6CF8A" w14:textId="3AD1962D" w:rsidR="008062C2" w:rsidRPr="00D937DC" w:rsidRDefault="008062C2"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Council seeks to communicate their support for a particular cause in which a </w:t>
                      </w:r>
                      <w:r w:rsidR="00E3214B">
                        <w:rPr>
                          <w:rFonts w:ascii="Poppins" w:hAnsi="Poppins" w:cs="Poppins"/>
                          <w:sz w:val="22"/>
                          <w:szCs w:val="22"/>
                          <w:lang w:val="en-US"/>
                        </w:rPr>
                        <w:t>Council Official</w:t>
                      </w:r>
                      <w:r w:rsidRPr="00D937DC">
                        <w:rPr>
                          <w:rFonts w:ascii="Poppins" w:hAnsi="Poppins" w:cs="Poppins"/>
                          <w:sz w:val="22"/>
                          <w:szCs w:val="22"/>
                          <w:lang w:val="en-US"/>
                        </w:rPr>
                        <w:t xml:space="preserve"> is specifically affected by and holds strong views for.</w:t>
                      </w:r>
                    </w:p>
                    <w:p w14:paraId="1AE7FF9F" w14:textId="157B0182" w:rsidR="008062C2" w:rsidRPr="00D937DC" w:rsidRDefault="008062C2" w:rsidP="008062C2">
                      <w:pPr>
                        <w:pStyle w:val="ListParagraph"/>
                        <w:numPr>
                          <w:ilvl w:val="0"/>
                          <w:numId w:val="24"/>
                        </w:numPr>
                        <w:rPr>
                          <w:rFonts w:ascii="Poppins" w:hAnsi="Poppins" w:cs="Poppins"/>
                          <w:sz w:val="22"/>
                          <w:szCs w:val="22"/>
                          <w:lang w:val="en-US"/>
                        </w:rPr>
                      </w:pPr>
                      <w:r w:rsidRPr="00D937DC">
                        <w:rPr>
                          <w:rFonts w:ascii="Poppins" w:hAnsi="Poppins" w:cs="Poppins"/>
                          <w:sz w:val="22"/>
                          <w:szCs w:val="22"/>
                          <w:lang w:val="en-US"/>
                        </w:rPr>
                        <w:t xml:space="preserve">A </w:t>
                      </w:r>
                      <w:r w:rsidR="00E3214B">
                        <w:rPr>
                          <w:rFonts w:ascii="Poppins" w:hAnsi="Poppins" w:cs="Poppins"/>
                          <w:sz w:val="22"/>
                          <w:szCs w:val="22"/>
                          <w:lang w:val="en-US"/>
                        </w:rPr>
                        <w:t>Council Official</w:t>
                      </w:r>
                      <w:r w:rsidRPr="00D937DC">
                        <w:rPr>
                          <w:rFonts w:ascii="Poppins" w:hAnsi="Poppins" w:cs="Poppins"/>
                          <w:sz w:val="22"/>
                          <w:szCs w:val="22"/>
                          <w:lang w:val="en-US"/>
                        </w:rPr>
                        <w:t xml:space="preserve"> involved in a community organisation in their private capacity seeks to use their Council position to raise the profile of that organisation. </w:t>
                      </w:r>
                    </w:p>
                  </w:txbxContent>
                </v:textbox>
                <w10:anchorlock/>
              </v:shape>
            </w:pict>
          </mc:Fallback>
        </mc:AlternateContent>
      </w:r>
    </w:p>
    <w:p w14:paraId="6606A5B5" w14:textId="77777777" w:rsidR="003D3122" w:rsidRDefault="003D3122" w:rsidP="003D3122">
      <w:pPr>
        <w:pStyle w:val="Heading2"/>
      </w:pPr>
      <w:bookmarkStart w:id="17" w:name="_Toc130204535"/>
      <w:bookmarkStart w:id="18" w:name="_Toc130206760"/>
      <w:bookmarkStart w:id="19" w:name="_Toc130373261"/>
      <w:r>
        <w:t>Actual, perceived or potential?</w:t>
      </w:r>
      <w:bookmarkEnd w:id="17"/>
      <w:bookmarkEnd w:id="18"/>
      <w:bookmarkEnd w:id="19"/>
    </w:p>
    <w:p w14:paraId="2810062B" w14:textId="57A97117" w:rsidR="003D3122" w:rsidRDefault="003D3122" w:rsidP="003D3122">
      <w:pPr>
        <w:rPr>
          <w:rFonts w:ascii="Poppins" w:hAnsi="Poppins" w:cs="Poppins"/>
        </w:rPr>
      </w:pPr>
      <w:r>
        <w:rPr>
          <w:rFonts w:ascii="Poppins" w:hAnsi="Poppins" w:cs="Poppins"/>
        </w:rPr>
        <w:t xml:space="preserve">The following provides descriptions to help identify the differences between the type of identified conflicts of interests. </w:t>
      </w:r>
      <w:r w:rsidR="00E3214B">
        <w:rPr>
          <w:rFonts w:ascii="Poppins" w:hAnsi="Poppins" w:cs="Poppins"/>
        </w:rPr>
        <w:t>All types of conflicts of interests must be disclosed and managed in accordance with this Conflict of Interest Policy</w:t>
      </w:r>
      <w:r w:rsidR="00033593">
        <w:rPr>
          <w:rFonts w:ascii="Poppins" w:hAnsi="Poppins" w:cs="Poppins"/>
        </w:rPr>
        <w:t xml:space="preserve"> and the Model Code of Conduct.</w:t>
      </w:r>
    </w:p>
    <w:tbl>
      <w:tblPr>
        <w:tblStyle w:val="TableGrid"/>
        <w:tblW w:w="0" w:type="auto"/>
        <w:tblLook w:val="04A0" w:firstRow="1" w:lastRow="0" w:firstColumn="1" w:lastColumn="0" w:noHBand="0" w:noVBand="1"/>
      </w:tblPr>
      <w:tblGrid>
        <w:gridCol w:w="3172"/>
        <w:gridCol w:w="3172"/>
        <w:gridCol w:w="3172"/>
      </w:tblGrid>
      <w:tr w:rsidR="003D3122" w14:paraId="172BE794" w14:textId="77777777" w:rsidTr="00252C8F">
        <w:tc>
          <w:tcPr>
            <w:tcW w:w="3172" w:type="dxa"/>
            <w:shd w:val="clear" w:color="auto" w:fill="F9DED7" w:themeFill="accent3" w:themeFillTint="33"/>
          </w:tcPr>
          <w:p w14:paraId="09C96B4D" w14:textId="77777777" w:rsidR="003D3122" w:rsidRDefault="003D3122" w:rsidP="00252C8F">
            <w:pPr>
              <w:jc w:val="center"/>
              <w:rPr>
                <w:rFonts w:ascii="Poppins" w:hAnsi="Poppins" w:cs="Poppins"/>
              </w:rPr>
            </w:pPr>
            <w:r>
              <w:rPr>
                <w:rFonts w:ascii="Poppins" w:hAnsi="Poppins" w:cs="Poppins"/>
              </w:rPr>
              <w:t>Actual</w:t>
            </w:r>
          </w:p>
          <w:p w14:paraId="0F262DFC" w14:textId="77777777" w:rsidR="003D3122" w:rsidRDefault="003D3122" w:rsidP="00252C8F">
            <w:pPr>
              <w:jc w:val="center"/>
              <w:rPr>
                <w:rFonts w:ascii="Poppins" w:hAnsi="Poppins" w:cs="Poppins"/>
              </w:rPr>
            </w:pPr>
            <w:r>
              <w:rPr>
                <w:rFonts w:ascii="Poppins" w:hAnsi="Poppins" w:cs="Poppins"/>
              </w:rPr>
              <w:t>conflict of interest</w:t>
            </w:r>
          </w:p>
        </w:tc>
        <w:tc>
          <w:tcPr>
            <w:tcW w:w="3172" w:type="dxa"/>
            <w:shd w:val="clear" w:color="auto" w:fill="F9DED7" w:themeFill="accent3" w:themeFillTint="33"/>
          </w:tcPr>
          <w:p w14:paraId="46BEDB30" w14:textId="77777777" w:rsidR="003D3122" w:rsidRDefault="003D3122" w:rsidP="00252C8F">
            <w:pPr>
              <w:jc w:val="center"/>
              <w:rPr>
                <w:rFonts w:ascii="Poppins" w:hAnsi="Poppins" w:cs="Poppins"/>
              </w:rPr>
            </w:pPr>
            <w:r>
              <w:rPr>
                <w:rFonts w:ascii="Poppins" w:hAnsi="Poppins" w:cs="Poppins"/>
              </w:rPr>
              <w:t xml:space="preserve">Perceived </w:t>
            </w:r>
          </w:p>
          <w:p w14:paraId="22EB9496" w14:textId="77777777" w:rsidR="003D3122" w:rsidRDefault="003D3122" w:rsidP="00252C8F">
            <w:pPr>
              <w:jc w:val="center"/>
              <w:rPr>
                <w:rFonts w:ascii="Poppins" w:hAnsi="Poppins" w:cs="Poppins"/>
              </w:rPr>
            </w:pPr>
            <w:r>
              <w:rPr>
                <w:rFonts w:ascii="Poppins" w:hAnsi="Poppins" w:cs="Poppins"/>
              </w:rPr>
              <w:t>conflict of interest</w:t>
            </w:r>
          </w:p>
        </w:tc>
        <w:tc>
          <w:tcPr>
            <w:tcW w:w="3172" w:type="dxa"/>
            <w:shd w:val="clear" w:color="auto" w:fill="F9DED7" w:themeFill="accent3" w:themeFillTint="33"/>
          </w:tcPr>
          <w:p w14:paraId="42AFF14B" w14:textId="77777777" w:rsidR="003D3122" w:rsidRDefault="003D3122" w:rsidP="00252C8F">
            <w:pPr>
              <w:jc w:val="center"/>
              <w:rPr>
                <w:rFonts w:ascii="Poppins" w:hAnsi="Poppins" w:cs="Poppins"/>
              </w:rPr>
            </w:pPr>
            <w:r>
              <w:rPr>
                <w:rFonts w:ascii="Poppins" w:hAnsi="Poppins" w:cs="Poppins"/>
              </w:rPr>
              <w:t xml:space="preserve">Potential </w:t>
            </w:r>
          </w:p>
          <w:p w14:paraId="72C8A9ED" w14:textId="77777777" w:rsidR="003D3122" w:rsidRDefault="003D3122" w:rsidP="00252C8F">
            <w:pPr>
              <w:jc w:val="center"/>
              <w:rPr>
                <w:rFonts w:ascii="Poppins" w:hAnsi="Poppins" w:cs="Poppins"/>
              </w:rPr>
            </w:pPr>
            <w:r>
              <w:rPr>
                <w:rFonts w:ascii="Poppins" w:hAnsi="Poppins" w:cs="Poppins"/>
              </w:rPr>
              <w:t xml:space="preserve">conflict of interest </w:t>
            </w:r>
          </w:p>
        </w:tc>
      </w:tr>
      <w:tr w:rsidR="003D3122" w14:paraId="6A316454" w14:textId="77777777" w:rsidTr="00252C8F">
        <w:tc>
          <w:tcPr>
            <w:tcW w:w="3172" w:type="dxa"/>
          </w:tcPr>
          <w:p w14:paraId="32E8BD71" w14:textId="47DB8972" w:rsidR="003D3122" w:rsidRPr="00A66733" w:rsidRDefault="003D3122" w:rsidP="00107647">
            <w:pPr>
              <w:jc w:val="center"/>
              <w:rPr>
                <w:rFonts w:ascii="Poppins" w:hAnsi="Poppins" w:cs="Poppins"/>
              </w:rPr>
            </w:pPr>
            <w:r>
              <w:rPr>
                <w:rFonts w:ascii="Poppins" w:hAnsi="Poppins" w:cs="Poppins"/>
              </w:rPr>
              <w:t xml:space="preserve">A </w:t>
            </w:r>
            <w:r w:rsidR="00E3214B">
              <w:rPr>
                <w:rFonts w:ascii="Poppins" w:hAnsi="Poppins" w:cs="Poppins"/>
              </w:rPr>
              <w:t>Council Official</w:t>
            </w:r>
            <w:r w:rsidR="00107647">
              <w:rPr>
                <w:rFonts w:ascii="Poppins" w:hAnsi="Poppins" w:cs="Poppins"/>
              </w:rPr>
              <w:t>’s compliance with their obligations</w:t>
            </w:r>
            <w:r w:rsidR="00107647" w:rsidRPr="00107647">
              <w:rPr>
                <w:rFonts w:ascii="Poppins" w:hAnsi="Poppins" w:cs="Poppins"/>
                <w:b/>
                <w:bCs/>
              </w:rPr>
              <w:t xml:space="preserve"> is</w:t>
            </w:r>
            <w:r w:rsidR="00107647">
              <w:rPr>
                <w:rFonts w:ascii="Poppins" w:hAnsi="Poppins" w:cs="Poppins"/>
              </w:rPr>
              <w:t xml:space="preserve"> influenced by their private interests. </w:t>
            </w:r>
            <w:r>
              <w:rPr>
                <w:rFonts w:ascii="Poppins" w:hAnsi="Poppins" w:cs="Poppins"/>
              </w:rPr>
              <w:t xml:space="preserve"> </w:t>
            </w:r>
          </w:p>
          <w:p w14:paraId="25B86813" w14:textId="77777777" w:rsidR="003D3122" w:rsidRDefault="003D3122" w:rsidP="00252C8F">
            <w:pPr>
              <w:jc w:val="center"/>
              <w:rPr>
                <w:rFonts w:ascii="Poppins" w:hAnsi="Poppins" w:cs="Poppins"/>
              </w:rPr>
            </w:pPr>
          </w:p>
        </w:tc>
        <w:tc>
          <w:tcPr>
            <w:tcW w:w="3172" w:type="dxa"/>
          </w:tcPr>
          <w:p w14:paraId="0AA08A7F" w14:textId="2F0F069E" w:rsidR="003D3122" w:rsidRPr="00107647" w:rsidRDefault="003D3122" w:rsidP="00107647">
            <w:pPr>
              <w:jc w:val="center"/>
              <w:rPr>
                <w:rFonts w:ascii="Poppins" w:hAnsi="Poppins" w:cs="Poppins"/>
              </w:rPr>
            </w:pPr>
            <w:r>
              <w:rPr>
                <w:rFonts w:ascii="Poppins" w:hAnsi="Poppins" w:cs="Poppins"/>
              </w:rPr>
              <w:t xml:space="preserve">A </w:t>
            </w:r>
            <w:r w:rsidR="00E3214B">
              <w:rPr>
                <w:rFonts w:ascii="Poppins" w:hAnsi="Poppins" w:cs="Poppins"/>
              </w:rPr>
              <w:t>Council Official</w:t>
            </w:r>
            <w:r w:rsidR="00107647">
              <w:rPr>
                <w:rFonts w:ascii="Poppins" w:hAnsi="Poppins" w:cs="Poppins"/>
              </w:rPr>
              <w:t xml:space="preserve">’s compliance with their obligations </w:t>
            </w:r>
            <w:r w:rsidR="00107647">
              <w:rPr>
                <w:rFonts w:ascii="Poppins" w:hAnsi="Poppins" w:cs="Poppins"/>
                <w:b/>
                <w:bCs/>
              </w:rPr>
              <w:t>appears</w:t>
            </w:r>
            <w:r w:rsidR="00107647">
              <w:rPr>
                <w:rFonts w:ascii="Poppins" w:hAnsi="Poppins" w:cs="Poppins"/>
              </w:rPr>
              <w:t xml:space="preserve"> to be influenced by their private interests. </w:t>
            </w:r>
            <w:r>
              <w:rPr>
                <w:rFonts w:ascii="Poppins" w:hAnsi="Poppins" w:cs="Poppins"/>
              </w:rPr>
              <w:t xml:space="preserve"> </w:t>
            </w:r>
          </w:p>
        </w:tc>
        <w:tc>
          <w:tcPr>
            <w:tcW w:w="3172" w:type="dxa"/>
          </w:tcPr>
          <w:p w14:paraId="17351348" w14:textId="603C9540" w:rsidR="003D3122" w:rsidRPr="00107647" w:rsidRDefault="003D3122" w:rsidP="00107647">
            <w:pPr>
              <w:jc w:val="center"/>
              <w:rPr>
                <w:rFonts w:ascii="Poppins" w:hAnsi="Poppins" w:cs="Poppins"/>
              </w:rPr>
            </w:pPr>
            <w:r>
              <w:rPr>
                <w:rFonts w:ascii="Poppins" w:hAnsi="Poppins" w:cs="Poppins"/>
              </w:rPr>
              <w:t xml:space="preserve">A </w:t>
            </w:r>
            <w:r w:rsidR="00E3214B">
              <w:rPr>
                <w:rFonts w:ascii="Poppins" w:hAnsi="Poppins" w:cs="Poppins"/>
              </w:rPr>
              <w:t>Council Official</w:t>
            </w:r>
            <w:r w:rsidR="00107647">
              <w:rPr>
                <w:rFonts w:ascii="Poppins" w:hAnsi="Poppins" w:cs="Poppins"/>
              </w:rPr>
              <w:t xml:space="preserve">’s compliance with their obligations </w:t>
            </w:r>
            <w:r w:rsidR="00107647" w:rsidRPr="00107647">
              <w:rPr>
                <w:rFonts w:ascii="Poppins" w:hAnsi="Poppins" w:cs="Poppins"/>
                <w:b/>
                <w:bCs/>
              </w:rPr>
              <w:t>may be</w:t>
            </w:r>
            <w:r w:rsidR="00107647">
              <w:rPr>
                <w:rFonts w:ascii="Poppins" w:hAnsi="Poppins" w:cs="Poppins"/>
              </w:rPr>
              <w:t xml:space="preserve"> influenced by their private interest </w:t>
            </w:r>
            <w:r w:rsidR="00107647" w:rsidRPr="00107647">
              <w:rPr>
                <w:rFonts w:ascii="Poppins" w:hAnsi="Poppins" w:cs="Poppins"/>
                <w:b/>
                <w:bCs/>
              </w:rPr>
              <w:t>in the future</w:t>
            </w:r>
            <w:r>
              <w:rPr>
                <w:rFonts w:ascii="Poppins" w:hAnsi="Poppins" w:cs="Poppins"/>
              </w:rPr>
              <w:t xml:space="preserve">. </w:t>
            </w:r>
          </w:p>
        </w:tc>
      </w:tr>
    </w:tbl>
    <w:p w14:paraId="476CE8A3" w14:textId="566EAA3A" w:rsidR="00C36EE4" w:rsidRDefault="00980E3E" w:rsidP="00033593">
      <w:pPr>
        <w:pStyle w:val="Heading1"/>
      </w:pPr>
      <w:bookmarkStart w:id="20" w:name="_Toc130373262"/>
      <w:r>
        <w:t>Disclosing</w:t>
      </w:r>
      <w:r w:rsidR="00D04D64">
        <w:t xml:space="preserve"> and managing</w:t>
      </w:r>
      <w:r>
        <w:t xml:space="preserve"> a conflict of interest</w:t>
      </w:r>
      <w:bookmarkEnd w:id="20"/>
      <w:r>
        <w:t xml:space="preserve"> </w:t>
      </w:r>
    </w:p>
    <w:p w14:paraId="36654CFF" w14:textId="77777777" w:rsidR="003D3122" w:rsidRDefault="003D3122" w:rsidP="00033593">
      <w:pPr>
        <w:pStyle w:val="Heading2"/>
        <w:keepNext w:val="0"/>
      </w:pPr>
      <w:bookmarkStart w:id="21" w:name="_Toc130204537"/>
      <w:bookmarkStart w:id="22" w:name="_Toc130206762"/>
      <w:bookmarkStart w:id="23" w:name="_Toc130373263"/>
      <w:r>
        <w:t>Declaring a conflict of interest</w:t>
      </w:r>
      <w:bookmarkEnd w:id="21"/>
      <w:bookmarkEnd w:id="22"/>
      <w:bookmarkEnd w:id="23"/>
      <w:r>
        <w:t xml:space="preserve"> </w:t>
      </w:r>
    </w:p>
    <w:p w14:paraId="674792EC" w14:textId="3D029E15" w:rsidR="003D3122" w:rsidRDefault="003D3122" w:rsidP="00033593">
      <w:pPr>
        <w:rPr>
          <w:rFonts w:ascii="Poppins" w:hAnsi="Poppins" w:cs="Poppins"/>
        </w:rPr>
      </w:pPr>
      <w:r>
        <w:rPr>
          <w:rFonts w:ascii="Poppins" w:hAnsi="Poppins" w:cs="Poppins"/>
        </w:rPr>
        <w:t xml:space="preserve">New </w:t>
      </w:r>
      <w:r w:rsidR="00F464DC">
        <w:rPr>
          <w:rFonts w:ascii="Poppins" w:hAnsi="Poppins" w:cs="Poppins"/>
        </w:rPr>
        <w:t>Council Officials</w:t>
      </w:r>
      <w:r>
        <w:rPr>
          <w:rFonts w:ascii="Poppins" w:hAnsi="Poppins" w:cs="Poppins"/>
        </w:rPr>
        <w:t xml:space="preserve"> </w:t>
      </w:r>
      <w:r w:rsidR="004A0001">
        <w:rPr>
          <w:rFonts w:ascii="Poppins" w:hAnsi="Poppins" w:cs="Poppins"/>
        </w:rPr>
        <w:t>shall be</w:t>
      </w:r>
      <w:r w:rsidR="00F464DC">
        <w:rPr>
          <w:rFonts w:ascii="Poppins" w:hAnsi="Poppins" w:cs="Poppins"/>
        </w:rPr>
        <w:t xml:space="preserve"> provided with Conflict of Interest form at the commencement of </w:t>
      </w:r>
      <w:r>
        <w:rPr>
          <w:rFonts w:ascii="Poppins" w:hAnsi="Poppins" w:cs="Poppins"/>
        </w:rPr>
        <w:t>their role</w:t>
      </w:r>
      <w:r w:rsidR="00F464DC">
        <w:rPr>
          <w:rFonts w:ascii="Poppins" w:hAnsi="Poppins" w:cs="Poppins"/>
        </w:rPr>
        <w:t>s in Council.</w:t>
      </w:r>
      <w:r>
        <w:rPr>
          <w:rFonts w:ascii="Poppins" w:hAnsi="Poppins" w:cs="Poppins"/>
        </w:rPr>
        <w:t xml:space="preserve">. </w:t>
      </w:r>
      <w:r w:rsidR="00F464DC">
        <w:rPr>
          <w:rFonts w:ascii="Poppins" w:hAnsi="Poppins" w:cs="Poppins"/>
        </w:rPr>
        <w:t>All Council Officials must</w:t>
      </w:r>
      <w:r>
        <w:rPr>
          <w:rFonts w:ascii="Poppins" w:hAnsi="Poppins" w:cs="Poppins"/>
        </w:rPr>
        <w:t xml:space="preserve"> declare </w:t>
      </w:r>
      <w:r w:rsidR="00F464DC">
        <w:rPr>
          <w:rFonts w:ascii="Poppins" w:hAnsi="Poppins" w:cs="Poppins"/>
        </w:rPr>
        <w:t xml:space="preserve">any Conflict of Interests applicable to their role at Council, in accordance with the Conflict of Interest Policy and Model Code of Conduct.   </w:t>
      </w:r>
      <w:r>
        <w:rPr>
          <w:rFonts w:ascii="Poppins" w:hAnsi="Poppins" w:cs="Poppins"/>
        </w:rPr>
        <w:t xml:space="preserve">Annexure </w:t>
      </w:r>
      <w:r w:rsidR="000B4E5D">
        <w:rPr>
          <w:rFonts w:ascii="Poppins" w:hAnsi="Poppins" w:cs="Poppins"/>
        </w:rPr>
        <w:t>C</w:t>
      </w:r>
      <w:r>
        <w:rPr>
          <w:rFonts w:ascii="Poppins" w:hAnsi="Poppins" w:cs="Poppins"/>
        </w:rPr>
        <w:t xml:space="preserve">. </w:t>
      </w:r>
      <w:r w:rsidR="004A0001">
        <w:rPr>
          <w:rFonts w:ascii="Poppins" w:hAnsi="Poppins" w:cs="Poppins"/>
        </w:rPr>
        <w:t xml:space="preserve">All Council Officials </w:t>
      </w:r>
      <w:r>
        <w:rPr>
          <w:rFonts w:ascii="Poppins" w:hAnsi="Poppins" w:cs="Poppins"/>
        </w:rPr>
        <w:t xml:space="preserve">must update this information promptly in the case of any changes to their declared circumstances. </w:t>
      </w:r>
    </w:p>
    <w:p w14:paraId="6E8568DB" w14:textId="7D44AEAA" w:rsidR="003D3122" w:rsidRPr="003D3122" w:rsidRDefault="003D3122" w:rsidP="00033593">
      <w:r>
        <w:rPr>
          <w:rFonts w:ascii="Poppins" w:hAnsi="Poppins" w:cs="Poppins"/>
          <w:b/>
          <w:bCs/>
        </w:rPr>
        <w:t>Note</w:t>
      </w:r>
      <w:r>
        <w:rPr>
          <w:rFonts w:ascii="Poppins" w:hAnsi="Poppins" w:cs="Poppins"/>
        </w:rPr>
        <w:t xml:space="preserve"> that disclosing or declaring a conflict of interest may involve the disclosure of </w:t>
      </w:r>
      <w:r w:rsidRPr="00E3214B">
        <w:rPr>
          <w:rFonts w:ascii="Poppins" w:hAnsi="Poppins" w:cs="Poppins"/>
        </w:rPr>
        <w:t xml:space="preserve">personal information. Council will handle all disclosed information in accordance with the </w:t>
      </w:r>
      <w:r w:rsidRPr="00107647">
        <w:rPr>
          <w:rFonts w:ascii="Poppins" w:hAnsi="Poppins" w:cs="Poppins"/>
          <w:i/>
          <w:iCs/>
        </w:rPr>
        <w:t xml:space="preserve">Privacy </w:t>
      </w:r>
      <w:r w:rsidR="00107647" w:rsidRPr="00107647">
        <w:rPr>
          <w:rFonts w:ascii="Poppins" w:hAnsi="Poppins" w:cs="Poppins"/>
          <w:i/>
          <w:iCs/>
        </w:rPr>
        <w:t>Act</w:t>
      </w:r>
      <w:r w:rsidR="00107647">
        <w:rPr>
          <w:rFonts w:ascii="Poppins" w:hAnsi="Poppins" w:cs="Poppins"/>
        </w:rPr>
        <w:t xml:space="preserve"> 1998</w:t>
      </w:r>
      <w:r w:rsidRPr="00E3214B">
        <w:rPr>
          <w:rFonts w:ascii="Poppins" w:hAnsi="Poppins" w:cs="Poppins"/>
        </w:rPr>
        <w:t>.</w:t>
      </w:r>
      <w:r>
        <w:rPr>
          <w:rFonts w:ascii="Poppins" w:hAnsi="Poppins" w:cs="Poppins"/>
        </w:rPr>
        <w:t xml:space="preserve"> </w:t>
      </w:r>
    </w:p>
    <w:p w14:paraId="4D589E99" w14:textId="29B07A55" w:rsidR="008449E3" w:rsidRDefault="008449E3" w:rsidP="00033593">
      <w:pPr>
        <w:pStyle w:val="Heading2"/>
        <w:keepNext w:val="0"/>
      </w:pPr>
      <w:bookmarkStart w:id="24" w:name="_Toc127871060"/>
      <w:bookmarkStart w:id="25" w:name="_Toc130206763"/>
      <w:bookmarkStart w:id="26" w:name="_Toc130373264"/>
    </w:p>
    <w:p w14:paraId="7251CE57" w14:textId="77777777" w:rsidR="008449E3" w:rsidRPr="008449E3" w:rsidRDefault="008449E3" w:rsidP="008449E3"/>
    <w:p w14:paraId="3BC23E80" w14:textId="66A7C5B5" w:rsidR="00D04D64" w:rsidRDefault="00D04D64" w:rsidP="00033593">
      <w:pPr>
        <w:pStyle w:val="Heading2"/>
        <w:keepNext w:val="0"/>
      </w:pPr>
      <w:r>
        <w:t>Disclosing a conflict of interest</w:t>
      </w:r>
      <w:bookmarkEnd w:id="24"/>
      <w:bookmarkEnd w:id="25"/>
      <w:bookmarkEnd w:id="26"/>
      <w:r>
        <w:t xml:space="preserve"> </w:t>
      </w:r>
    </w:p>
    <w:p w14:paraId="1C3FBC62" w14:textId="28776BC3" w:rsidR="00D04D64" w:rsidRPr="00E7339A" w:rsidRDefault="00EA5D31" w:rsidP="00033593">
      <w:pPr>
        <w:rPr>
          <w:rFonts w:ascii="Poppins" w:hAnsi="Poppins" w:cs="Poppins"/>
        </w:rPr>
      </w:pPr>
      <w:r w:rsidRPr="00E7339A">
        <w:rPr>
          <w:rFonts w:ascii="Poppins" w:hAnsi="Poppins" w:cs="Poppins"/>
        </w:rPr>
        <w:t>Once a person</w:t>
      </w:r>
      <w:r w:rsidR="00E3214B">
        <w:rPr>
          <w:rFonts w:ascii="Poppins" w:hAnsi="Poppins" w:cs="Poppins"/>
        </w:rPr>
        <w:t xml:space="preserve"> </w:t>
      </w:r>
      <w:r w:rsidRPr="00E7339A">
        <w:rPr>
          <w:rFonts w:ascii="Poppins" w:hAnsi="Poppins" w:cs="Poppins"/>
        </w:rPr>
        <w:t>has identified a conflict of interest</w:t>
      </w:r>
      <w:r w:rsidR="00681406">
        <w:rPr>
          <w:rFonts w:ascii="Poppins" w:hAnsi="Poppins" w:cs="Poppins"/>
        </w:rPr>
        <w:t xml:space="preserve"> (of any nature)</w:t>
      </w:r>
      <w:r w:rsidRPr="00E7339A">
        <w:rPr>
          <w:rFonts w:ascii="Poppins" w:hAnsi="Poppins" w:cs="Poppins"/>
        </w:rPr>
        <w:t xml:space="preserve">, the person must disclose the conflict of interest in any and all situations where the conflict of interest is in respect of a matter for which they will </w:t>
      </w:r>
      <w:r w:rsidR="00E7339A" w:rsidRPr="00E7339A">
        <w:rPr>
          <w:rFonts w:ascii="Poppins" w:hAnsi="Poppins" w:cs="Poppins"/>
        </w:rPr>
        <w:t>perform their official functions</w:t>
      </w:r>
      <w:r w:rsidRPr="00E7339A">
        <w:rPr>
          <w:rFonts w:ascii="Poppins" w:hAnsi="Poppins" w:cs="Poppins"/>
        </w:rPr>
        <w:t xml:space="preserve">. </w:t>
      </w:r>
    </w:p>
    <w:p w14:paraId="00C51EBB" w14:textId="3EBA47FA" w:rsidR="00070A89" w:rsidRPr="00E7339A" w:rsidRDefault="00070A89" w:rsidP="00DF5A95">
      <w:pPr>
        <w:keepNext/>
        <w:keepLines/>
        <w:rPr>
          <w:rFonts w:ascii="Poppins" w:hAnsi="Poppins" w:cs="Poppins"/>
        </w:rPr>
      </w:pPr>
      <w:r w:rsidRPr="00E7339A">
        <w:rPr>
          <w:rFonts w:ascii="Poppins" w:hAnsi="Poppins" w:cs="Poppins"/>
        </w:rPr>
        <w:t>W</w:t>
      </w:r>
      <w:r w:rsidR="00E7339A" w:rsidRPr="00E7339A">
        <w:rPr>
          <w:rFonts w:ascii="Poppins" w:hAnsi="Poppins" w:cs="Poppins"/>
        </w:rPr>
        <w:t>h</w:t>
      </w:r>
      <w:r w:rsidRPr="00E7339A">
        <w:rPr>
          <w:rFonts w:ascii="Poppins" w:hAnsi="Poppins" w:cs="Poppins"/>
        </w:rPr>
        <w:t>ere a Council Officer has a pecuniary</w:t>
      </w:r>
      <w:r w:rsidR="00146A8A">
        <w:rPr>
          <w:rFonts w:ascii="Poppins" w:hAnsi="Poppins" w:cs="Poppins"/>
        </w:rPr>
        <w:t xml:space="preserve"> </w:t>
      </w:r>
      <w:r w:rsidR="0059763B">
        <w:rPr>
          <w:rFonts w:ascii="Poppins" w:hAnsi="Poppins" w:cs="Poppins"/>
        </w:rPr>
        <w:t>or a significant non-pecuniary conflict of interest</w:t>
      </w:r>
      <w:r w:rsidRPr="00E7339A">
        <w:rPr>
          <w:rFonts w:ascii="Poppins" w:hAnsi="Poppins" w:cs="Poppins"/>
        </w:rPr>
        <w:t>, the Council Officer must disclose their interest to their Manager</w:t>
      </w:r>
      <w:r w:rsidR="00B54086">
        <w:rPr>
          <w:rFonts w:ascii="Poppins" w:hAnsi="Poppins" w:cs="Poppins"/>
        </w:rPr>
        <w:t>, Senior Manager, Director</w:t>
      </w:r>
      <w:r w:rsidRPr="00E7339A">
        <w:rPr>
          <w:rFonts w:ascii="Poppins" w:hAnsi="Poppins" w:cs="Poppins"/>
        </w:rPr>
        <w:t xml:space="preserve"> or</w:t>
      </w:r>
      <w:r w:rsidR="00E3214B">
        <w:rPr>
          <w:rFonts w:ascii="Poppins" w:hAnsi="Poppins" w:cs="Poppins"/>
        </w:rPr>
        <w:t xml:space="preserve"> to</w:t>
      </w:r>
      <w:r w:rsidRPr="00E7339A">
        <w:rPr>
          <w:rFonts w:ascii="Poppins" w:hAnsi="Poppins" w:cs="Poppins"/>
        </w:rPr>
        <w:t xml:space="preserve"> the General Manager</w:t>
      </w:r>
      <w:r w:rsidR="00A058B8">
        <w:rPr>
          <w:rFonts w:ascii="Poppins" w:hAnsi="Poppins" w:cs="Poppins"/>
        </w:rPr>
        <w:t xml:space="preserve">. </w:t>
      </w:r>
      <w:r w:rsidR="00806BBC" w:rsidRPr="00E7339A">
        <w:rPr>
          <w:rFonts w:ascii="Poppins" w:hAnsi="Poppins" w:cs="Poppins"/>
        </w:rPr>
        <w:t xml:space="preserve">In the case of the General Manager, such disclosure is to be made to the </w:t>
      </w:r>
      <w:r w:rsidR="00806BBC">
        <w:rPr>
          <w:rFonts w:ascii="Poppins" w:hAnsi="Poppins" w:cs="Poppins"/>
        </w:rPr>
        <w:t>M</w:t>
      </w:r>
      <w:r w:rsidR="00806BBC" w:rsidRPr="00E7339A">
        <w:rPr>
          <w:rFonts w:ascii="Poppins" w:hAnsi="Poppins" w:cs="Poppins"/>
        </w:rPr>
        <w:t>ayor.</w:t>
      </w:r>
      <w:r w:rsidRPr="00E7339A">
        <w:rPr>
          <w:rFonts w:ascii="Poppins" w:hAnsi="Poppins" w:cs="Poppins"/>
        </w:rPr>
        <w:t xml:space="preserve"> Where a Councillor or </w:t>
      </w:r>
      <w:r w:rsidR="00D4555A" w:rsidRPr="00E7339A">
        <w:rPr>
          <w:rFonts w:ascii="Poppins" w:hAnsi="Poppins" w:cs="Poppins"/>
        </w:rPr>
        <w:t>C</w:t>
      </w:r>
      <w:r w:rsidRPr="00E7339A">
        <w:rPr>
          <w:rFonts w:ascii="Poppins" w:hAnsi="Poppins" w:cs="Poppins"/>
        </w:rPr>
        <w:t>ouncil committee member has a pecuniary interest</w:t>
      </w:r>
      <w:r w:rsidR="00A628FA">
        <w:rPr>
          <w:rFonts w:ascii="Poppins" w:hAnsi="Poppins" w:cs="Poppins"/>
        </w:rPr>
        <w:t xml:space="preserve"> or significant non-pecuniary interest</w:t>
      </w:r>
      <w:r w:rsidRPr="00E7339A">
        <w:rPr>
          <w:rFonts w:ascii="Poppins" w:hAnsi="Poppins" w:cs="Poppins"/>
        </w:rPr>
        <w:t xml:space="preserve"> in a matter which the Council is concerned, and who is present at a meeting of the Council or committee at which the matter is being considered, </w:t>
      </w:r>
      <w:r w:rsidR="00E7339A" w:rsidRPr="00E7339A">
        <w:rPr>
          <w:rFonts w:ascii="Poppins" w:hAnsi="Poppins" w:cs="Poppins"/>
        </w:rPr>
        <w:t xml:space="preserve">the Councillor or Council committee member </w:t>
      </w:r>
      <w:r w:rsidRPr="00E7339A">
        <w:rPr>
          <w:rFonts w:ascii="Poppins" w:hAnsi="Poppins" w:cs="Poppins"/>
        </w:rPr>
        <w:t>must disclose the nature of the interest to the meeting as soon as practicable</w:t>
      </w:r>
      <w:r w:rsidR="00CE70B8">
        <w:rPr>
          <w:rFonts w:ascii="Poppins" w:hAnsi="Poppins" w:cs="Poppins"/>
        </w:rPr>
        <w:t xml:space="preserve">. </w:t>
      </w:r>
      <w:r w:rsidR="00E3214B">
        <w:rPr>
          <w:rFonts w:ascii="Poppins" w:hAnsi="Poppins" w:cs="Poppins"/>
        </w:rPr>
        <w:t>Council Officials</w:t>
      </w:r>
      <w:r w:rsidR="00CE70B8">
        <w:rPr>
          <w:rFonts w:ascii="Poppins" w:hAnsi="Poppins" w:cs="Poppins"/>
        </w:rPr>
        <w:t xml:space="preserve"> must</w:t>
      </w:r>
      <w:r w:rsidR="003103AC">
        <w:rPr>
          <w:rFonts w:ascii="Poppins" w:hAnsi="Poppins" w:cs="Poppins"/>
        </w:rPr>
        <w:t xml:space="preserve"> remove themselves from </w:t>
      </w:r>
      <w:r w:rsidR="00CE70B8">
        <w:rPr>
          <w:rFonts w:ascii="Poppins" w:hAnsi="Poppins" w:cs="Poppins"/>
        </w:rPr>
        <w:t xml:space="preserve">any </w:t>
      </w:r>
      <w:r w:rsidR="003103AC">
        <w:rPr>
          <w:rFonts w:ascii="Poppins" w:hAnsi="Poppins" w:cs="Poppins"/>
        </w:rPr>
        <w:t>discussion</w:t>
      </w:r>
      <w:r w:rsidR="00CE70B8">
        <w:rPr>
          <w:rFonts w:ascii="Poppins" w:hAnsi="Poppins" w:cs="Poppins"/>
        </w:rPr>
        <w:t>s</w:t>
      </w:r>
      <w:r w:rsidR="003103AC">
        <w:rPr>
          <w:rFonts w:ascii="Poppins" w:hAnsi="Poppins" w:cs="Poppins"/>
        </w:rPr>
        <w:t xml:space="preserve"> and decisions</w:t>
      </w:r>
      <w:r w:rsidR="0007788C">
        <w:rPr>
          <w:rFonts w:ascii="Poppins" w:hAnsi="Poppins" w:cs="Poppins"/>
        </w:rPr>
        <w:t xml:space="preserve"> regarding </w:t>
      </w:r>
      <w:r w:rsidR="00CE70B8">
        <w:rPr>
          <w:rFonts w:ascii="Poppins" w:hAnsi="Poppins" w:cs="Poppins"/>
        </w:rPr>
        <w:t xml:space="preserve">a matter which they have declared a pecuniary </w:t>
      </w:r>
      <w:r w:rsidR="005718DA">
        <w:rPr>
          <w:rFonts w:ascii="Poppins" w:hAnsi="Poppins" w:cs="Poppins"/>
        </w:rPr>
        <w:t>or significant non-pec</w:t>
      </w:r>
      <w:r w:rsidR="006357D8">
        <w:rPr>
          <w:rFonts w:ascii="Poppins" w:hAnsi="Poppins" w:cs="Poppins"/>
        </w:rPr>
        <w:t xml:space="preserve">uniary conflict of </w:t>
      </w:r>
      <w:r w:rsidR="00CE70B8">
        <w:rPr>
          <w:rFonts w:ascii="Poppins" w:hAnsi="Poppins" w:cs="Poppins"/>
        </w:rPr>
        <w:t xml:space="preserve">interest. </w:t>
      </w:r>
      <w:r w:rsidRPr="00E7339A">
        <w:rPr>
          <w:rFonts w:ascii="Poppins" w:hAnsi="Poppins" w:cs="Poppins"/>
        </w:rPr>
        <w:t xml:space="preserve"> </w:t>
      </w:r>
    </w:p>
    <w:p w14:paraId="0795360A" w14:textId="78C1E1F2" w:rsidR="00070A89" w:rsidRDefault="00D4555A" w:rsidP="00D04D64">
      <w:pPr>
        <w:rPr>
          <w:rFonts w:ascii="Poppins" w:hAnsi="Poppins" w:cs="Poppins"/>
        </w:rPr>
      </w:pPr>
      <w:r w:rsidRPr="006357D8">
        <w:rPr>
          <w:rFonts w:ascii="Poppins" w:hAnsi="Poppins" w:cs="Poppins"/>
          <w:b/>
          <w:bCs/>
        </w:rPr>
        <w:t>Note</w:t>
      </w:r>
      <w:r w:rsidRPr="00E7339A">
        <w:rPr>
          <w:rFonts w:ascii="Poppins" w:hAnsi="Poppins" w:cs="Poppins"/>
        </w:rPr>
        <w:t xml:space="preserve"> that even if the conflict of interest is a non-significant non-pecuniary conflict of interest, the interest must still be disclosed in writing with an explanation of why the </w:t>
      </w:r>
      <w:r w:rsidR="00E7339A" w:rsidRPr="00E7339A">
        <w:rPr>
          <w:rFonts w:ascii="Poppins" w:hAnsi="Poppins" w:cs="Poppins"/>
        </w:rPr>
        <w:t>person</w:t>
      </w:r>
      <w:r w:rsidRPr="00E7339A">
        <w:rPr>
          <w:rFonts w:ascii="Poppins" w:hAnsi="Poppins" w:cs="Poppins"/>
        </w:rPr>
        <w:t xml:space="preserve"> considers that the </w:t>
      </w:r>
      <w:r w:rsidR="007C0D77">
        <w:rPr>
          <w:rFonts w:ascii="Poppins" w:hAnsi="Poppins" w:cs="Poppins"/>
        </w:rPr>
        <w:t xml:space="preserve">non-significant </w:t>
      </w:r>
      <w:r w:rsidRPr="00E7339A">
        <w:rPr>
          <w:rFonts w:ascii="Poppins" w:hAnsi="Poppins" w:cs="Poppins"/>
        </w:rPr>
        <w:t xml:space="preserve">non-pecuniary interest is not significant and does not require further action in the circumstances. </w:t>
      </w:r>
    </w:p>
    <w:p w14:paraId="4105FE1F" w14:textId="781DA6FD" w:rsidR="00A628FA" w:rsidRDefault="00A628FA" w:rsidP="00D04D64">
      <w:pPr>
        <w:rPr>
          <w:rFonts w:ascii="Poppins" w:hAnsi="Poppins" w:cs="Poppins"/>
          <w:b/>
          <w:bCs/>
        </w:rPr>
      </w:pPr>
      <w:r>
        <w:rPr>
          <w:rFonts w:ascii="Poppins" w:hAnsi="Poppins" w:cs="Poppins"/>
          <w:b/>
          <w:bCs/>
        </w:rPr>
        <w:t xml:space="preserve">Disclosures to be made in writing </w:t>
      </w:r>
    </w:p>
    <w:p w14:paraId="249C2BAD" w14:textId="6BF23BE9" w:rsidR="00A628FA" w:rsidRPr="00A628FA" w:rsidRDefault="00A628FA" w:rsidP="00D04D64">
      <w:pPr>
        <w:rPr>
          <w:rFonts w:ascii="Poppins" w:hAnsi="Poppins" w:cs="Poppins"/>
        </w:rPr>
      </w:pPr>
      <w:r>
        <w:rPr>
          <w:rFonts w:ascii="Poppins" w:hAnsi="Poppins" w:cs="Poppins"/>
        </w:rPr>
        <w:t xml:space="preserve">Any disclosures made by a person must be recorded in writing </w:t>
      </w:r>
      <w:r w:rsidR="00B85B54">
        <w:rPr>
          <w:rFonts w:ascii="Poppins" w:hAnsi="Poppins" w:cs="Poppins"/>
        </w:rPr>
        <w:t>using the template form</w:t>
      </w:r>
      <w:r w:rsidR="004A0001">
        <w:rPr>
          <w:rFonts w:ascii="Poppins" w:hAnsi="Poppins" w:cs="Poppins"/>
        </w:rPr>
        <w:t>s</w:t>
      </w:r>
      <w:r w:rsidR="00B85B54">
        <w:rPr>
          <w:rFonts w:ascii="Poppins" w:hAnsi="Poppins" w:cs="Poppins"/>
        </w:rPr>
        <w:t xml:space="preserve"> provided in Annexure A</w:t>
      </w:r>
      <w:r w:rsidR="004A0001">
        <w:rPr>
          <w:rFonts w:ascii="Poppins" w:hAnsi="Poppins" w:cs="Poppins"/>
        </w:rPr>
        <w:t>.</w:t>
      </w:r>
    </w:p>
    <w:p w14:paraId="4F0FAFC1" w14:textId="69D3DBCF" w:rsidR="007B3658" w:rsidRDefault="007B3658" w:rsidP="007B3658">
      <w:pPr>
        <w:pStyle w:val="Heading2"/>
      </w:pPr>
      <w:bookmarkStart w:id="27" w:name="_Toc127871061"/>
      <w:bookmarkStart w:id="28" w:name="_Toc130206764"/>
      <w:bookmarkStart w:id="29" w:name="_Toc130373265"/>
      <w:r>
        <w:t>Managing a conflict of interest</w:t>
      </w:r>
      <w:bookmarkEnd w:id="27"/>
      <w:bookmarkEnd w:id="28"/>
      <w:bookmarkEnd w:id="29"/>
    </w:p>
    <w:p w14:paraId="7B8DB509" w14:textId="25F36B8A" w:rsidR="001B0B49" w:rsidRPr="009F3770" w:rsidRDefault="009F3770" w:rsidP="007B3658">
      <w:pPr>
        <w:rPr>
          <w:rFonts w:ascii="Poppins" w:hAnsi="Poppins" w:cs="Poppins"/>
        </w:rPr>
      </w:pPr>
      <w:r w:rsidRPr="009F3770">
        <w:rPr>
          <w:rFonts w:ascii="Poppins" w:hAnsi="Poppins" w:cs="Poppins"/>
        </w:rPr>
        <w:t xml:space="preserve">Where a </w:t>
      </w:r>
      <w:r w:rsidR="001B0B49" w:rsidRPr="009F3770">
        <w:rPr>
          <w:rFonts w:ascii="Poppins" w:hAnsi="Poppins" w:cs="Poppins"/>
        </w:rPr>
        <w:t>Council Officer disclose</w:t>
      </w:r>
      <w:r w:rsidRPr="009F3770">
        <w:rPr>
          <w:rFonts w:ascii="Poppins" w:hAnsi="Poppins" w:cs="Poppins"/>
        </w:rPr>
        <w:t>s</w:t>
      </w:r>
      <w:r w:rsidR="001B0B49" w:rsidRPr="009F3770">
        <w:rPr>
          <w:rFonts w:ascii="Poppins" w:hAnsi="Poppins" w:cs="Poppins"/>
        </w:rPr>
        <w:t xml:space="preserve"> a pecuniary or significant non-pecuniary conflict of interest, the conflict of interest will be managed with the direction of the Manager</w:t>
      </w:r>
      <w:r w:rsidR="00F527FC">
        <w:rPr>
          <w:rFonts w:ascii="Poppins" w:hAnsi="Poppins" w:cs="Poppins"/>
        </w:rPr>
        <w:t>, Senior Manager</w:t>
      </w:r>
      <w:r w:rsidR="004E1213">
        <w:rPr>
          <w:rFonts w:ascii="Poppins" w:hAnsi="Poppins" w:cs="Poppins"/>
        </w:rPr>
        <w:t>, Director</w:t>
      </w:r>
      <w:r w:rsidR="001B0B49" w:rsidRPr="009F3770">
        <w:rPr>
          <w:rFonts w:ascii="Poppins" w:hAnsi="Poppins" w:cs="Poppins"/>
        </w:rPr>
        <w:t xml:space="preserve"> or General Manager. The Council Officer must not participate in consideration of, or decision making in relation to, the matter in which the Council Officer </w:t>
      </w:r>
      <w:r w:rsidRPr="009F3770">
        <w:rPr>
          <w:rFonts w:ascii="Poppins" w:hAnsi="Poppins" w:cs="Poppins"/>
        </w:rPr>
        <w:t xml:space="preserve">has the conflict of interest. The matter must be allocated to another person for consideration or determination. </w:t>
      </w:r>
    </w:p>
    <w:p w14:paraId="158B4292" w14:textId="7E4FB390" w:rsidR="00D4555A" w:rsidRDefault="00F66A59" w:rsidP="00D04D64">
      <w:pPr>
        <w:rPr>
          <w:rFonts w:ascii="Poppins" w:hAnsi="Poppins" w:cs="Poppins"/>
        </w:rPr>
      </w:pPr>
      <w:r w:rsidRPr="009F3770">
        <w:rPr>
          <w:rFonts w:ascii="Poppins" w:hAnsi="Poppins" w:cs="Poppins"/>
        </w:rPr>
        <w:t>A Councillor or Council committee member who has disclosed a pecuniary</w:t>
      </w:r>
      <w:r w:rsidR="001B0B49" w:rsidRPr="009F3770">
        <w:rPr>
          <w:rFonts w:ascii="Poppins" w:hAnsi="Poppins" w:cs="Poppins"/>
        </w:rPr>
        <w:t xml:space="preserve"> or significant non-pecuniary</w:t>
      </w:r>
      <w:r w:rsidRPr="009F3770">
        <w:rPr>
          <w:rFonts w:ascii="Poppins" w:hAnsi="Poppins" w:cs="Poppins"/>
        </w:rPr>
        <w:t xml:space="preserve"> conflict of interest at a meeting must not be present at, or in sig</w:t>
      </w:r>
      <w:r w:rsidR="001B0B49" w:rsidRPr="009F3770">
        <w:rPr>
          <w:rFonts w:ascii="Poppins" w:hAnsi="Poppins" w:cs="Poppins"/>
        </w:rPr>
        <w:t>ht</w:t>
      </w:r>
      <w:r w:rsidRPr="009F3770">
        <w:rPr>
          <w:rFonts w:ascii="Poppins" w:hAnsi="Poppins" w:cs="Poppins"/>
        </w:rPr>
        <w:t xml:space="preserve"> of, the meeting of the Council or committee at any time during which the matter is being considered or discussed by the Council or committee, or at any time during which the Council or committee is voting on any question in relation to the matter.</w:t>
      </w:r>
      <w:r w:rsidR="009F3770">
        <w:rPr>
          <w:rFonts w:ascii="Poppins" w:hAnsi="Poppins" w:cs="Poppins"/>
        </w:rPr>
        <w:t xml:space="preserve"> A Councillor who has a pecuniary interest in a matter may participate in a decision to delegate consideration of the matter in question to another body or person.</w:t>
      </w:r>
      <w:r w:rsidRPr="009F3770">
        <w:rPr>
          <w:rFonts w:ascii="Poppins" w:hAnsi="Poppins" w:cs="Poppins"/>
        </w:rPr>
        <w:t xml:space="preserve"> A disclosure made at a Council meeting or committee meeting must be recorded in the minutes of the meeting.</w:t>
      </w:r>
      <w:r w:rsidR="001B0B49" w:rsidRPr="009F3770">
        <w:rPr>
          <w:rFonts w:ascii="Poppins" w:hAnsi="Poppins" w:cs="Poppins"/>
        </w:rPr>
        <w:t xml:space="preserve"> </w:t>
      </w:r>
    </w:p>
    <w:p w14:paraId="74A62476" w14:textId="77777777" w:rsidR="003D3122" w:rsidRDefault="003D3122" w:rsidP="003D3122">
      <w:pPr>
        <w:pStyle w:val="Heading2"/>
      </w:pPr>
      <w:bookmarkStart w:id="30" w:name="_Toc130204540"/>
      <w:bookmarkStart w:id="31" w:name="_Toc130206765"/>
      <w:bookmarkStart w:id="32" w:name="_Toc130373266"/>
      <w:r>
        <w:t>Monitoring a conflict of interest</w:t>
      </w:r>
      <w:bookmarkEnd w:id="30"/>
      <w:bookmarkEnd w:id="31"/>
      <w:bookmarkEnd w:id="32"/>
    </w:p>
    <w:p w14:paraId="24D1B73C" w14:textId="2A3EA5C4" w:rsidR="003D3122" w:rsidRDefault="003D3122" w:rsidP="003D3122">
      <w:pPr>
        <w:rPr>
          <w:rFonts w:ascii="Poppins" w:hAnsi="Poppins" w:cs="Poppins"/>
        </w:rPr>
      </w:pPr>
      <w:r>
        <w:rPr>
          <w:rFonts w:ascii="Poppins" w:hAnsi="Poppins" w:cs="Poppins"/>
        </w:rPr>
        <w:t>The identification and management of conflict of interest</w:t>
      </w:r>
      <w:r w:rsidR="004A0001">
        <w:rPr>
          <w:rFonts w:ascii="Poppins" w:hAnsi="Poppins" w:cs="Poppins"/>
        </w:rPr>
        <w:t>s</w:t>
      </w:r>
      <w:r>
        <w:rPr>
          <w:rFonts w:ascii="Poppins" w:hAnsi="Poppins" w:cs="Poppins"/>
        </w:rPr>
        <w:t xml:space="preserve"> are subject to regular review from the </w:t>
      </w:r>
      <w:r w:rsidR="00E3214B">
        <w:rPr>
          <w:rFonts w:ascii="Poppins" w:hAnsi="Poppins" w:cs="Poppins"/>
        </w:rPr>
        <w:t>Senior Manager Governance and Risk</w:t>
      </w:r>
      <w:r w:rsidR="004A0001">
        <w:rPr>
          <w:rFonts w:ascii="Poppins" w:hAnsi="Poppins" w:cs="Poppins"/>
        </w:rPr>
        <w:t xml:space="preserve"> or Governance Manager</w:t>
      </w:r>
      <w:r>
        <w:rPr>
          <w:rFonts w:ascii="Poppins" w:hAnsi="Poppins" w:cs="Poppins"/>
        </w:rPr>
        <w:t>. This review will occur periodically, or in response to any changes in circumstances relating to the conflict of interest. Monitoring should include the review and assessment of:</w:t>
      </w:r>
    </w:p>
    <w:p w14:paraId="1C6F2FB9" w14:textId="42380C8D" w:rsidR="003D3122" w:rsidRDefault="00D86E7A" w:rsidP="00D86E7A">
      <w:pPr>
        <w:pStyle w:val="ListParagraph"/>
        <w:numPr>
          <w:ilvl w:val="0"/>
          <w:numId w:val="33"/>
        </w:numPr>
        <w:rPr>
          <w:rFonts w:ascii="Poppins" w:hAnsi="Poppins" w:cs="Poppins"/>
          <w:sz w:val="22"/>
          <w:szCs w:val="22"/>
        </w:rPr>
      </w:pPr>
      <w:r>
        <w:rPr>
          <w:rFonts w:ascii="Poppins" w:hAnsi="Poppins" w:cs="Poppins"/>
          <w:sz w:val="22"/>
          <w:szCs w:val="22"/>
        </w:rPr>
        <w:t>T</w:t>
      </w:r>
      <w:r w:rsidR="003D3122" w:rsidRPr="003B4CF6">
        <w:rPr>
          <w:rFonts w:ascii="Poppins" w:hAnsi="Poppins" w:cs="Poppins"/>
          <w:sz w:val="22"/>
          <w:szCs w:val="22"/>
        </w:rPr>
        <w:t xml:space="preserve">he original </w:t>
      </w:r>
      <w:r w:rsidR="003D3122">
        <w:rPr>
          <w:rFonts w:ascii="Poppins" w:hAnsi="Poppins" w:cs="Poppins"/>
          <w:sz w:val="22"/>
          <w:szCs w:val="22"/>
        </w:rPr>
        <w:t>situation that gave rise to the declaration of the conflict of interest</w:t>
      </w:r>
      <w:r>
        <w:rPr>
          <w:rFonts w:ascii="Poppins" w:hAnsi="Poppins" w:cs="Poppins"/>
          <w:sz w:val="22"/>
          <w:szCs w:val="22"/>
        </w:rPr>
        <w:t>.</w:t>
      </w:r>
    </w:p>
    <w:p w14:paraId="70868526" w14:textId="75103AF4" w:rsidR="003D3122" w:rsidRDefault="00D86E7A" w:rsidP="00D86E7A">
      <w:pPr>
        <w:pStyle w:val="ListParagraph"/>
        <w:numPr>
          <w:ilvl w:val="0"/>
          <w:numId w:val="33"/>
        </w:numPr>
        <w:rPr>
          <w:rFonts w:ascii="Poppins" w:hAnsi="Poppins" w:cs="Poppins"/>
          <w:sz w:val="22"/>
          <w:szCs w:val="22"/>
        </w:rPr>
      </w:pPr>
      <w:r>
        <w:rPr>
          <w:rFonts w:ascii="Poppins" w:hAnsi="Poppins" w:cs="Poppins"/>
          <w:sz w:val="22"/>
          <w:szCs w:val="22"/>
        </w:rPr>
        <w:t>Any actions taken</w:t>
      </w:r>
      <w:r w:rsidR="003D3122">
        <w:rPr>
          <w:rFonts w:ascii="Poppins" w:hAnsi="Poppins" w:cs="Poppins"/>
          <w:sz w:val="22"/>
          <w:szCs w:val="22"/>
        </w:rPr>
        <w:t xml:space="preserve"> to manage the conflict of interest</w:t>
      </w:r>
      <w:r>
        <w:rPr>
          <w:rFonts w:ascii="Poppins" w:hAnsi="Poppins" w:cs="Poppins"/>
          <w:sz w:val="22"/>
          <w:szCs w:val="22"/>
        </w:rPr>
        <w:t>.</w:t>
      </w:r>
    </w:p>
    <w:p w14:paraId="73AF04CD" w14:textId="7EC850B2" w:rsidR="003D3122" w:rsidRDefault="00D86E7A" w:rsidP="00D86E7A">
      <w:pPr>
        <w:pStyle w:val="ListParagraph"/>
        <w:numPr>
          <w:ilvl w:val="0"/>
          <w:numId w:val="33"/>
        </w:numPr>
        <w:rPr>
          <w:rFonts w:ascii="Poppins" w:hAnsi="Poppins" w:cs="Poppins"/>
          <w:sz w:val="22"/>
          <w:szCs w:val="22"/>
        </w:rPr>
      </w:pPr>
      <w:r>
        <w:rPr>
          <w:rFonts w:ascii="Poppins" w:hAnsi="Poppins" w:cs="Poppins"/>
          <w:sz w:val="22"/>
          <w:szCs w:val="22"/>
        </w:rPr>
        <w:t>A</w:t>
      </w:r>
      <w:r w:rsidR="003D3122">
        <w:rPr>
          <w:rFonts w:ascii="Poppins" w:hAnsi="Poppins" w:cs="Poppins"/>
          <w:sz w:val="22"/>
          <w:szCs w:val="22"/>
        </w:rPr>
        <w:t>ny changes to the situation that may have an impact on the management strategy implemented</w:t>
      </w:r>
      <w:r>
        <w:rPr>
          <w:rFonts w:ascii="Poppins" w:hAnsi="Poppins" w:cs="Poppins"/>
          <w:sz w:val="22"/>
          <w:szCs w:val="22"/>
        </w:rPr>
        <w:t>.</w:t>
      </w:r>
    </w:p>
    <w:p w14:paraId="1C58325F" w14:textId="7BEEF186" w:rsidR="003D3122" w:rsidRDefault="00D86E7A" w:rsidP="00D86E7A">
      <w:pPr>
        <w:pStyle w:val="ListParagraph"/>
        <w:numPr>
          <w:ilvl w:val="0"/>
          <w:numId w:val="33"/>
        </w:numPr>
        <w:rPr>
          <w:rFonts w:ascii="Poppins" w:hAnsi="Poppins" w:cs="Poppins"/>
          <w:sz w:val="22"/>
          <w:szCs w:val="22"/>
        </w:rPr>
      </w:pPr>
      <w:r>
        <w:rPr>
          <w:rFonts w:ascii="Poppins" w:hAnsi="Poppins" w:cs="Poppins"/>
          <w:sz w:val="22"/>
          <w:szCs w:val="22"/>
        </w:rPr>
        <w:t>A</w:t>
      </w:r>
      <w:r w:rsidR="003D3122">
        <w:rPr>
          <w:rFonts w:ascii="Poppins" w:hAnsi="Poppins" w:cs="Poppins"/>
          <w:sz w:val="22"/>
          <w:szCs w:val="22"/>
        </w:rPr>
        <w:t xml:space="preserve">ny perception that may be held by other </w:t>
      </w:r>
      <w:r>
        <w:rPr>
          <w:rFonts w:ascii="Poppins" w:hAnsi="Poppins" w:cs="Poppins"/>
          <w:sz w:val="22"/>
          <w:szCs w:val="22"/>
        </w:rPr>
        <w:t>Council Officials</w:t>
      </w:r>
      <w:r w:rsidR="003D3122">
        <w:rPr>
          <w:rFonts w:ascii="Poppins" w:hAnsi="Poppins" w:cs="Poppins"/>
          <w:sz w:val="22"/>
          <w:szCs w:val="22"/>
        </w:rPr>
        <w:t xml:space="preserve"> that the conflict of interest is having an influence on a Council matter. </w:t>
      </w:r>
    </w:p>
    <w:p w14:paraId="027C7D42" w14:textId="2BB31E92" w:rsidR="006F6A4E" w:rsidRDefault="006F6A4E" w:rsidP="006F6A4E">
      <w:pPr>
        <w:pStyle w:val="Heading2"/>
      </w:pPr>
      <w:bookmarkStart w:id="33" w:name="_Toc130373267"/>
      <w:r>
        <w:t>Reporting conflicts of interest</w:t>
      </w:r>
      <w:bookmarkEnd w:id="33"/>
    </w:p>
    <w:p w14:paraId="2AC8D7F9" w14:textId="7CF459FF" w:rsidR="006F6A4E" w:rsidRPr="006F6A4E" w:rsidRDefault="00A628FA" w:rsidP="006F6A4E">
      <w:pPr>
        <w:rPr>
          <w:rFonts w:ascii="Poppins" w:hAnsi="Poppins" w:cs="Poppins"/>
        </w:rPr>
      </w:pPr>
      <w:r>
        <w:rPr>
          <w:rFonts w:ascii="Poppins" w:hAnsi="Poppins" w:cs="Poppins"/>
        </w:rPr>
        <w:t xml:space="preserve">The General Manager must report any breaches of the pecuniary interest requirements to the OLG. </w:t>
      </w:r>
    </w:p>
    <w:p w14:paraId="315C8215" w14:textId="77777777" w:rsidR="003D3122" w:rsidRDefault="003D3122" w:rsidP="003D3122">
      <w:pPr>
        <w:pStyle w:val="Heading1"/>
        <w:keepNext/>
        <w:keepLines/>
      </w:pPr>
      <w:bookmarkStart w:id="34" w:name="_Toc130204542"/>
      <w:bookmarkStart w:id="35" w:name="_Toc130373268"/>
      <w:r>
        <w:t>Recording and maintaining a conflict of interest register</w:t>
      </w:r>
      <w:bookmarkEnd w:id="34"/>
      <w:bookmarkEnd w:id="35"/>
      <w:r>
        <w:t xml:space="preserve"> </w:t>
      </w:r>
    </w:p>
    <w:p w14:paraId="44F73B44" w14:textId="70D52748" w:rsidR="003D3122" w:rsidRDefault="00A628FA" w:rsidP="003D3122">
      <w:pPr>
        <w:rPr>
          <w:rFonts w:ascii="Poppins" w:hAnsi="Poppins" w:cs="Poppins"/>
        </w:rPr>
      </w:pPr>
      <w:r>
        <w:rPr>
          <w:rFonts w:ascii="Poppins" w:hAnsi="Poppins" w:cs="Poppins"/>
        </w:rPr>
        <w:t>Council’s Governance and Risk department</w:t>
      </w:r>
      <w:r w:rsidR="003D3122">
        <w:rPr>
          <w:rFonts w:ascii="Poppins" w:hAnsi="Poppins" w:cs="Poppins"/>
        </w:rPr>
        <w:t xml:space="preserve"> shall maintain </w:t>
      </w:r>
      <w:r w:rsidR="004A0001">
        <w:rPr>
          <w:rFonts w:ascii="Poppins" w:hAnsi="Poppins" w:cs="Poppins"/>
        </w:rPr>
        <w:t>Council’s Conflict</w:t>
      </w:r>
      <w:r w:rsidR="003D3122">
        <w:rPr>
          <w:rFonts w:ascii="Poppins" w:hAnsi="Poppins" w:cs="Poppins"/>
        </w:rPr>
        <w:t xml:space="preserve"> of </w:t>
      </w:r>
      <w:r w:rsidR="004A0001">
        <w:rPr>
          <w:rFonts w:ascii="Poppins" w:hAnsi="Poppins" w:cs="Poppins"/>
        </w:rPr>
        <w:t>I</w:t>
      </w:r>
      <w:r w:rsidR="003D3122">
        <w:rPr>
          <w:rFonts w:ascii="Poppins" w:hAnsi="Poppins" w:cs="Poppins"/>
        </w:rPr>
        <w:t xml:space="preserve">nterest </w:t>
      </w:r>
      <w:r w:rsidR="00D86E7A">
        <w:rPr>
          <w:rFonts w:ascii="Poppins" w:hAnsi="Poppins" w:cs="Poppins"/>
        </w:rPr>
        <w:t>r</w:t>
      </w:r>
      <w:r w:rsidR="003D3122">
        <w:rPr>
          <w:rFonts w:ascii="Poppins" w:hAnsi="Poppins" w:cs="Poppins"/>
        </w:rPr>
        <w:t xml:space="preserve">egister, </w:t>
      </w:r>
      <w:r w:rsidR="00B85B54">
        <w:rPr>
          <w:rFonts w:ascii="Poppins" w:hAnsi="Poppins" w:cs="Poppins"/>
        </w:rPr>
        <w:t>which</w:t>
      </w:r>
      <w:r w:rsidR="003D3122">
        <w:rPr>
          <w:rFonts w:ascii="Poppins" w:hAnsi="Poppins" w:cs="Poppins"/>
        </w:rPr>
        <w:t xml:space="preserve"> will record all conflicts of interests declared or disclosed. The </w:t>
      </w:r>
      <w:r w:rsidR="00D86E7A">
        <w:rPr>
          <w:rFonts w:ascii="Poppins" w:hAnsi="Poppins" w:cs="Poppins"/>
        </w:rPr>
        <w:t>r</w:t>
      </w:r>
      <w:r w:rsidR="003D3122">
        <w:rPr>
          <w:rFonts w:ascii="Poppins" w:hAnsi="Poppins" w:cs="Poppins"/>
        </w:rPr>
        <w:t xml:space="preserve">egister shall record the actual conflict of interest disclosed and the </w:t>
      </w:r>
      <w:r w:rsidR="00D86E7A">
        <w:rPr>
          <w:rFonts w:ascii="Poppins" w:hAnsi="Poppins" w:cs="Poppins"/>
        </w:rPr>
        <w:t>action taken to manage the conflict of interest</w:t>
      </w:r>
      <w:r w:rsidR="003D3122">
        <w:rPr>
          <w:rFonts w:ascii="Poppins" w:hAnsi="Poppins" w:cs="Poppins"/>
        </w:rPr>
        <w:t xml:space="preserve">. </w:t>
      </w:r>
    </w:p>
    <w:p w14:paraId="2221591E" w14:textId="7ABE2BFE" w:rsidR="00F75278" w:rsidRDefault="00F75278" w:rsidP="00F75278">
      <w:pPr>
        <w:pStyle w:val="Heading1"/>
      </w:pPr>
      <w:bookmarkStart w:id="36" w:name="_Toc130373269"/>
      <w:bookmarkEnd w:id="8"/>
      <w:r>
        <w:t>Council-related development</w:t>
      </w:r>
      <w:bookmarkEnd w:id="36"/>
      <w:r>
        <w:t xml:space="preserve"> </w:t>
      </w:r>
    </w:p>
    <w:p w14:paraId="340FC795" w14:textId="5B465B13" w:rsidR="00F75278" w:rsidRPr="00D93475" w:rsidRDefault="00F75278" w:rsidP="00F75278">
      <w:pPr>
        <w:rPr>
          <w:rFonts w:ascii="Poppins" w:hAnsi="Poppins" w:cs="Poppins"/>
        </w:rPr>
      </w:pPr>
      <w:r w:rsidRPr="00D93475">
        <w:rPr>
          <w:rFonts w:ascii="Poppins" w:hAnsi="Poppins" w:cs="Poppins"/>
        </w:rPr>
        <w:t xml:space="preserve">The </w:t>
      </w:r>
      <w:r w:rsidRPr="00D93475">
        <w:rPr>
          <w:rFonts w:ascii="Poppins" w:hAnsi="Poppins" w:cs="Poppins"/>
          <w:i/>
          <w:iCs/>
        </w:rPr>
        <w:t xml:space="preserve">Environmental Planning and Assessment Act 1979 </w:t>
      </w:r>
      <w:r w:rsidRPr="00D93475">
        <w:rPr>
          <w:rFonts w:ascii="Poppins" w:hAnsi="Poppins" w:cs="Poppins"/>
        </w:rPr>
        <w:t xml:space="preserve">requires Council to implement specific measures to deal with conflicts of interest which may arise as a result of Council-related development. </w:t>
      </w:r>
      <w:r w:rsidR="00127612" w:rsidRPr="00D93475">
        <w:rPr>
          <w:rFonts w:ascii="Poppins" w:hAnsi="Poppins" w:cs="Poppins"/>
        </w:rPr>
        <w:t>To deal with such conflicts of interest, Council must</w:t>
      </w:r>
      <w:r w:rsidR="00D93475" w:rsidRPr="00D93475">
        <w:rPr>
          <w:rFonts w:ascii="Poppins" w:hAnsi="Poppins" w:cs="Poppins"/>
        </w:rPr>
        <w:t xml:space="preserve"> implement a policy which</w:t>
      </w:r>
      <w:r w:rsidR="00D937DC">
        <w:rPr>
          <w:rFonts w:ascii="Poppins" w:hAnsi="Poppins" w:cs="Poppins"/>
        </w:rPr>
        <w:t xml:space="preserve"> achieves the following</w:t>
      </w:r>
      <w:r w:rsidR="00127612" w:rsidRPr="00D93475">
        <w:rPr>
          <w:rFonts w:ascii="Poppins" w:hAnsi="Poppins" w:cs="Poppins"/>
        </w:rPr>
        <w:t>:</w:t>
      </w:r>
    </w:p>
    <w:p w14:paraId="253CBCB3" w14:textId="441A2EAE" w:rsidR="00127612" w:rsidRPr="00D93475" w:rsidRDefault="00D937DC" w:rsidP="006B1D3E">
      <w:pPr>
        <w:pStyle w:val="ListParagraph"/>
        <w:numPr>
          <w:ilvl w:val="0"/>
          <w:numId w:val="12"/>
        </w:numPr>
        <w:ind w:left="357" w:hanging="357"/>
        <w:contextualSpacing w:val="0"/>
        <w:rPr>
          <w:rFonts w:ascii="Poppins" w:hAnsi="Poppins" w:cs="Poppins"/>
          <w:sz w:val="22"/>
          <w:szCs w:val="22"/>
        </w:rPr>
      </w:pPr>
      <w:r>
        <w:rPr>
          <w:rFonts w:ascii="Poppins" w:hAnsi="Poppins" w:cs="Poppins"/>
          <w:sz w:val="22"/>
          <w:szCs w:val="22"/>
        </w:rPr>
        <w:t>E</w:t>
      </w:r>
      <w:r w:rsidR="00127612" w:rsidRPr="00D93475">
        <w:rPr>
          <w:rFonts w:ascii="Poppins" w:hAnsi="Poppins" w:cs="Poppins"/>
          <w:sz w:val="22"/>
          <w:szCs w:val="22"/>
        </w:rPr>
        <w:t>stablish</w:t>
      </w:r>
      <w:r w:rsidR="00D93475" w:rsidRPr="00D93475">
        <w:rPr>
          <w:rFonts w:ascii="Poppins" w:hAnsi="Poppins" w:cs="Poppins"/>
          <w:sz w:val="22"/>
          <w:szCs w:val="22"/>
        </w:rPr>
        <w:t>es</w:t>
      </w:r>
      <w:r w:rsidR="00127612" w:rsidRPr="00D93475">
        <w:rPr>
          <w:rFonts w:ascii="Poppins" w:hAnsi="Poppins" w:cs="Poppins"/>
          <w:sz w:val="22"/>
          <w:szCs w:val="22"/>
        </w:rPr>
        <w:t xml:space="preserve"> management controls and/or a management strategy to address potential conflicts of interest at the different phases of the development process for the types of Council-related development that Council could be involved in</w:t>
      </w:r>
      <w:r>
        <w:rPr>
          <w:rFonts w:ascii="Poppins" w:hAnsi="Poppins" w:cs="Poppins"/>
          <w:sz w:val="22"/>
          <w:szCs w:val="22"/>
        </w:rPr>
        <w:t>.</w:t>
      </w:r>
    </w:p>
    <w:p w14:paraId="4C376D61" w14:textId="5CAE895C" w:rsidR="00127612" w:rsidRPr="00D93475" w:rsidRDefault="00D937DC" w:rsidP="006B1D3E">
      <w:pPr>
        <w:pStyle w:val="ListParagraph"/>
        <w:numPr>
          <w:ilvl w:val="0"/>
          <w:numId w:val="12"/>
        </w:numPr>
        <w:ind w:left="357" w:hanging="357"/>
        <w:contextualSpacing w:val="0"/>
        <w:rPr>
          <w:rFonts w:ascii="Poppins" w:hAnsi="Poppins" w:cs="Poppins"/>
          <w:sz w:val="22"/>
          <w:szCs w:val="22"/>
        </w:rPr>
      </w:pPr>
      <w:r>
        <w:rPr>
          <w:rFonts w:ascii="Poppins" w:hAnsi="Poppins" w:cs="Poppins"/>
          <w:sz w:val="22"/>
          <w:szCs w:val="22"/>
        </w:rPr>
        <w:t>O</w:t>
      </w:r>
      <w:r w:rsidR="00127612" w:rsidRPr="00D93475">
        <w:rPr>
          <w:rFonts w:ascii="Poppins" w:hAnsi="Poppins" w:cs="Poppins"/>
          <w:sz w:val="22"/>
          <w:szCs w:val="22"/>
        </w:rPr>
        <w:t>utline</w:t>
      </w:r>
      <w:r w:rsidR="00D93475" w:rsidRPr="00D93475">
        <w:rPr>
          <w:rFonts w:ascii="Poppins" w:hAnsi="Poppins" w:cs="Poppins"/>
          <w:sz w:val="22"/>
          <w:szCs w:val="22"/>
        </w:rPr>
        <w:t>s</w:t>
      </w:r>
      <w:r w:rsidR="00127612" w:rsidRPr="00D93475">
        <w:rPr>
          <w:rFonts w:ascii="Poppins" w:hAnsi="Poppins" w:cs="Poppins"/>
          <w:sz w:val="22"/>
          <w:szCs w:val="22"/>
        </w:rPr>
        <w:t xml:space="preserve"> the process through which potential conflicts of interest will be identified, the risks assessed and the appropriate management controls determined</w:t>
      </w:r>
      <w:r>
        <w:rPr>
          <w:rFonts w:ascii="Poppins" w:hAnsi="Poppins" w:cs="Poppins"/>
          <w:sz w:val="22"/>
          <w:szCs w:val="22"/>
        </w:rPr>
        <w:t>.</w:t>
      </w:r>
      <w:r w:rsidR="00127612" w:rsidRPr="00D93475">
        <w:rPr>
          <w:rFonts w:ascii="Poppins" w:hAnsi="Poppins" w:cs="Poppins"/>
          <w:sz w:val="22"/>
          <w:szCs w:val="22"/>
        </w:rPr>
        <w:t xml:space="preserve"> </w:t>
      </w:r>
    </w:p>
    <w:p w14:paraId="6BD43457" w14:textId="2ED87EE4" w:rsidR="00127612" w:rsidRPr="00D93475" w:rsidRDefault="00D937DC" w:rsidP="006B1D3E">
      <w:pPr>
        <w:pStyle w:val="ListParagraph"/>
        <w:numPr>
          <w:ilvl w:val="0"/>
          <w:numId w:val="12"/>
        </w:numPr>
        <w:ind w:left="357" w:hanging="357"/>
        <w:contextualSpacing w:val="0"/>
        <w:rPr>
          <w:rFonts w:ascii="Poppins" w:hAnsi="Poppins" w:cs="Poppins"/>
          <w:sz w:val="22"/>
          <w:szCs w:val="22"/>
        </w:rPr>
      </w:pPr>
      <w:r>
        <w:rPr>
          <w:rFonts w:ascii="Poppins" w:hAnsi="Poppins" w:cs="Poppins"/>
          <w:sz w:val="22"/>
          <w:szCs w:val="22"/>
        </w:rPr>
        <w:t>O</w:t>
      </w:r>
      <w:r w:rsidR="00127612" w:rsidRPr="00D93475">
        <w:rPr>
          <w:rFonts w:ascii="Poppins" w:hAnsi="Poppins" w:cs="Poppins"/>
          <w:sz w:val="22"/>
          <w:szCs w:val="22"/>
        </w:rPr>
        <w:t>utline</w:t>
      </w:r>
      <w:r w:rsidR="00D93475" w:rsidRPr="00D93475">
        <w:rPr>
          <w:rFonts w:ascii="Poppins" w:hAnsi="Poppins" w:cs="Poppins"/>
          <w:sz w:val="22"/>
          <w:szCs w:val="22"/>
        </w:rPr>
        <w:t>s</w:t>
      </w:r>
      <w:r w:rsidR="00127612" w:rsidRPr="00D93475">
        <w:rPr>
          <w:rFonts w:ascii="Poppins" w:hAnsi="Poppins" w:cs="Poppins"/>
          <w:sz w:val="22"/>
          <w:szCs w:val="22"/>
        </w:rPr>
        <w:t xml:space="preserve"> the process that will be followed to publicly communicat</w:t>
      </w:r>
      <w:r w:rsidR="00A37049" w:rsidRPr="00D93475">
        <w:rPr>
          <w:rFonts w:ascii="Poppins" w:hAnsi="Poppins" w:cs="Poppins"/>
          <w:sz w:val="22"/>
          <w:szCs w:val="22"/>
        </w:rPr>
        <w:t>e</w:t>
      </w:r>
      <w:r w:rsidR="00127612" w:rsidRPr="00D93475">
        <w:rPr>
          <w:rFonts w:ascii="Poppins" w:hAnsi="Poppins" w:cs="Poppins"/>
          <w:sz w:val="22"/>
          <w:szCs w:val="22"/>
        </w:rPr>
        <w:t xml:space="preserve"> the management approaches for each development</w:t>
      </w:r>
      <w:r w:rsidR="00F60545">
        <w:rPr>
          <w:rFonts w:ascii="Poppins" w:hAnsi="Poppins" w:cs="Poppins"/>
          <w:sz w:val="22"/>
          <w:szCs w:val="22"/>
        </w:rPr>
        <w:t xml:space="preserve"> subject to the policy</w:t>
      </w:r>
      <w:r w:rsidR="00127612" w:rsidRPr="00D93475">
        <w:rPr>
          <w:rFonts w:ascii="Poppins" w:hAnsi="Poppins" w:cs="Poppins"/>
          <w:sz w:val="22"/>
          <w:szCs w:val="22"/>
        </w:rPr>
        <w:t xml:space="preserve">. </w:t>
      </w:r>
    </w:p>
    <w:p w14:paraId="07880D89" w14:textId="12C5CB76" w:rsidR="003116EE" w:rsidRPr="00B13A1C" w:rsidRDefault="003116EE" w:rsidP="00B13A1C">
      <w:pPr>
        <w:rPr>
          <w:rFonts w:ascii="Poppins" w:hAnsi="Poppins" w:cs="Poppins"/>
        </w:rPr>
      </w:pPr>
      <w:r>
        <w:rPr>
          <w:rFonts w:ascii="Poppins" w:hAnsi="Poppins" w:cs="Poppins"/>
        </w:rPr>
        <w:t>Council is not to consent to a Council-related development unless it has first considered this Conflict of Interest Policy.</w:t>
      </w:r>
    </w:p>
    <w:p w14:paraId="5A6C750A" w14:textId="26229441" w:rsidR="00540D47" w:rsidRDefault="00A37049" w:rsidP="00B13A1C">
      <w:pPr>
        <w:rPr>
          <w:rFonts w:ascii="Poppins" w:hAnsi="Poppins" w:cs="Poppins"/>
        </w:rPr>
      </w:pPr>
      <w:r>
        <w:rPr>
          <w:rFonts w:ascii="Poppins" w:hAnsi="Poppins" w:cs="Poppins"/>
        </w:rPr>
        <w:t xml:space="preserve">Before consenting to any Council-related development, </w:t>
      </w:r>
      <w:r w:rsidR="00127612" w:rsidRPr="00B13A1C">
        <w:rPr>
          <w:rFonts w:ascii="Poppins" w:hAnsi="Poppins" w:cs="Poppins"/>
        </w:rPr>
        <w:t>Council</w:t>
      </w:r>
      <w:r w:rsidR="00ED24BC" w:rsidRPr="00B13A1C">
        <w:rPr>
          <w:rFonts w:ascii="Poppins" w:hAnsi="Poppins" w:cs="Poppins"/>
        </w:rPr>
        <w:t xml:space="preserve"> must </w:t>
      </w:r>
      <w:r w:rsidR="002C183B" w:rsidRPr="00B13A1C">
        <w:rPr>
          <w:rFonts w:ascii="Poppins" w:hAnsi="Poppins" w:cs="Poppins"/>
        </w:rPr>
        <w:t>ensure Council Officers are aware of their obligation</w:t>
      </w:r>
      <w:r>
        <w:rPr>
          <w:rFonts w:ascii="Poppins" w:hAnsi="Poppins" w:cs="Poppins"/>
        </w:rPr>
        <w:t>s</w:t>
      </w:r>
      <w:r w:rsidR="002C183B" w:rsidRPr="00B13A1C">
        <w:rPr>
          <w:rFonts w:ascii="Poppins" w:hAnsi="Poppins" w:cs="Poppins"/>
        </w:rPr>
        <w:t xml:space="preserve"> to disclose </w:t>
      </w:r>
      <w:r>
        <w:rPr>
          <w:rFonts w:ascii="Poppins" w:hAnsi="Poppins" w:cs="Poppins"/>
        </w:rPr>
        <w:t>any and all</w:t>
      </w:r>
      <w:r w:rsidR="002C183B" w:rsidRPr="00B13A1C">
        <w:rPr>
          <w:rFonts w:ascii="Poppins" w:hAnsi="Poppins" w:cs="Poppins"/>
        </w:rPr>
        <w:t xml:space="preserve"> conflicts of interest in accordance with </w:t>
      </w:r>
      <w:r>
        <w:rPr>
          <w:rFonts w:ascii="Poppins" w:hAnsi="Poppins" w:cs="Poppins"/>
        </w:rPr>
        <w:t>the</w:t>
      </w:r>
      <w:r w:rsidR="002C183B" w:rsidRPr="00B13A1C">
        <w:rPr>
          <w:rFonts w:ascii="Poppins" w:hAnsi="Poppins" w:cs="Poppins"/>
        </w:rPr>
        <w:t xml:space="preserve"> </w:t>
      </w:r>
      <w:r w:rsidR="006B1D3E">
        <w:rPr>
          <w:rFonts w:ascii="Poppins" w:hAnsi="Poppins" w:cs="Poppins"/>
        </w:rPr>
        <w:t xml:space="preserve">Conflict of Interest Policy and Model </w:t>
      </w:r>
      <w:r w:rsidR="002C183B" w:rsidRPr="00B13A1C">
        <w:rPr>
          <w:rFonts w:ascii="Poppins" w:hAnsi="Poppins" w:cs="Poppins"/>
        </w:rPr>
        <w:t xml:space="preserve">Code of Conduct. </w:t>
      </w:r>
    </w:p>
    <w:p w14:paraId="1E92551C" w14:textId="330156D6" w:rsidR="00291A85" w:rsidRDefault="00291A85" w:rsidP="00291A85">
      <w:pPr>
        <w:pStyle w:val="Heading2"/>
      </w:pPr>
      <w:bookmarkStart w:id="37" w:name="_Toc130206768"/>
      <w:bookmarkStart w:id="38" w:name="_Toc130373270"/>
      <w:bookmarkStart w:id="39" w:name="_Toc127871064"/>
      <w:r>
        <w:t>Identification and assessment of Council-related development conflicts of interest</w:t>
      </w:r>
      <w:bookmarkEnd w:id="37"/>
      <w:bookmarkEnd w:id="38"/>
    </w:p>
    <w:p w14:paraId="6ED7D242" w14:textId="057971B2" w:rsidR="00291A85" w:rsidRPr="00291A85" w:rsidRDefault="00291A85" w:rsidP="00291A85">
      <w:pPr>
        <w:rPr>
          <w:rFonts w:ascii="Poppins" w:hAnsi="Poppins" w:cs="Poppins"/>
        </w:rPr>
      </w:pPr>
      <w:r w:rsidRPr="00291A85">
        <w:rPr>
          <w:rFonts w:ascii="Poppins" w:hAnsi="Poppins" w:cs="Poppins"/>
        </w:rPr>
        <w:t xml:space="preserve">Development applications lodged with </w:t>
      </w:r>
      <w:r>
        <w:rPr>
          <w:rFonts w:ascii="Poppins" w:hAnsi="Poppins" w:cs="Poppins"/>
        </w:rPr>
        <w:t>Council</w:t>
      </w:r>
      <w:r w:rsidRPr="00291A85">
        <w:rPr>
          <w:rFonts w:ascii="Poppins" w:hAnsi="Poppins" w:cs="Poppins"/>
        </w:rPr>
        <w:t xml:space="preserve"> that are </w:t>
      </w:r>
      <w:r>
        <w:rPr>
          <w:rFonts w:ascii="Poppins" w:hAnsi="Poppins" w:cs="Poppins"/>
        </w:rPr>
        <w:t>C</w:t>
      </w:r>
      <w:r w:rsidRPr="00291A85">
        <w:rPr>
          <w:rFonts w:ascii="Poppins" w:hAnsi="Poppins" w:cs="Poppins"/>
        </w:rPr>
        <w:t xml:space="preserve">ouncil-related development are to be referred to the </w:t>
      </w:r>
      <w:r>
        <w:rPr>
          <w:rFonts w:ascii="Poppins" w:hAnsi="Poppins" w:cs="Poppins"/>
        </w:rPr>
        <w:t>G</w:t>
      </w:r>
      <w:r w:rsidRPr="00291A85">
        <w:rPr>
          <w:rFonts w:ascii="Poppins" w:hAnsi="Poppins" w:cs="Poppins"/>
        </w:rPr>
        <w:t xml:space="preserve">eneral </w:t>
      </w:r>
      <w:r>
        <w:rPr>
          <w:rFonts w:ascii="Poppins" w:hAnsi="Poppins" w:cs="Poppins"/>
        </w:rPr>
        <w:t>M</w:t>
      </w:r>
      <w:r w:rsidRPr="00291A85">
        <w:rPr>
          <w:rFonts w:ascii="Poppins" w:hAnsi="Poppins" w:cs="Poppins"/>
        </w:rPr>
        <w:t>anager (or a delegate) for a conflict</w:t>
      </w:r>
      <w:r>
        <w:rPr>
          <w:rFonts w:ascii="Poppins" w:hAnsi="Poppins" w:cs="Poppins"/>
        </w:rPr>
        <w:t xml:space="preserve"> </w:t>
      </w:r>
      <w:r w:rsidRPr="00291A85">
        <w:rPr>
          <w:rFonts w:ascii="Poppins" w:hAnsi="Poppins" w:cs="Poppins"/>
        </w:rPr>
        <w:t>of</w:t>
      </w:r>
      <w:r>
        <w:rPr>
          <w:rFonts w:ascii="Poppins" w:hAnsi="Poppins" w:cs="Poppins"/>
        </w:rPr>
        <w:t xml:space="preserve"> </w:t>
      </w:r>
      <w:r w:rsidRPr="00291A85">
        <w:rPr>
          <w:rFonts w:ascii="Poppins" w:hAnsi="Poppins" w:cs="Poppins"/>
        </w:rPr>
        <w:t xml:space="preserve">interest risk assessment. </w:t>
      </w:r>
    </w:p>
    <w:p w14:paraId="68AA2BEE" w14:textId="781F57E9" w:rsidR="00291A85" w:rsidRPr="00291A85" w:rsidRDefault="00291A85" w:rsidP="00291A85">
      <w:pPr>
        <w:rPr>
          <w:rFonts w:ascii="Poppins" w:hAnsi="Poppins" w:cs="Poppins"/>
        </w:rPr>
      </w:pPr>
      <w:r w:rsidRPr="00291A85">
        <w:rPr>
          <w:rFonts w:ascii="Poppins" w:hAnsi="Poppins" w:cs="Poppins"/>
        </w:rPr>
        <w:t xml:space="preserve">The </w:t>
      </w:r>
      <w:r>
        <w:rPr>
          <w:rFonts w:ascii="Poppins" w:hAnsi="Poppins" w:cs="Poppins"/>
        </w:rPr>
        <w:t>G</w:t>
      </w:r>
      <w:r w:rsidRPr="00291A85">
        <w:rPr>
          <w:rFonts w:ascii="Poppins" w:hAnsi="Poppins" w:cs="Poppins"/>
        </w:rPr>
        <w:t xml:space="preserve">eneral </w:t>
      </w:r>
      <w:r>
        <w:rPr>
          <w:rFonts w:ascii="Poppins" w:hAnsi="Poppins" w:cs="Poppins"/>
        </w:rPr>
        <w:t>M</w:t>
      </w:r>
      <w:r w:rsidRPr="00291A85">
        <w:rPr>
          <w:rFonts w:ascii="Poppins" w:hAnsi="Poppins" w:cs="Poppins"/>
        </w:rPr>
        <w:t xml:space="preserve">anager is </w:t>
      </w:r>
      <w:r w:rsidR="00D937DC">
        <w:rPr>
          <w:rFonts w:ascii="Poppins" w:hAnsi="Poppins" w:cs="Poppins"/>
        </w:rPr>
        <w:t>required to do the following</w:t>
      </w:r>
      <w:r w:rsidRPr="00291A85">
        <w:rPr>
          <w:rFonts w:ascii="Poppins" w:hAnsi="Poppins" w:cs="Poppins"/>
        </w:rPr>
        <w:t xml:space="preserve">: </w:t>
      </w:r>
    </w:p>
    <w:p w14:paraId="63643056" w14:textId="724D886D" w:rsidR="00291A85" w:rsidRPr="00C109E9" w:rsidRDefault="00D937DC" w:rsidP="00291A85">
      <w:pPr>
        <w:pStyle w:val="ListParagraph"/>
        <w:numPr>
          <w:ilvl w:val="1"/>
          <w:numId w:val="26"/>
        </w:numPr>
        <w:rPr>
          <w:rFonts w:ascii="Poppins" w:hAnsi="Poppins" w:cs="Poppins"/>
          <w:sz w:val="22"/>
          <w:szCs w:val="22"/>
        </w:rPr>
      </w:pPr>
      <w:r>
        <w:rPr>
          <w:rFonts w:ascii="Poppins" w:hAnsi="Poppins" w:cs="Poppins"/>
          <w:sz w:val="22"/>
          <w:szCs w:val="22"/>
        </w:rPr>
        <w:t>A</w:t>
      </w:r>
      <w:r w:rsidR="00291A85" w:rsidRPr="00C109E9">
        <w:rPr>
          <w:rFonts w:ascii="Poppins" w:hAnsi="Poppins" w:cs="Poppins"/>
          <w:sz w:val="22"/>
          <w:szCs w:val="22"/>
        </w:rPr>
        <w:t>ssess whether the application is one in which a potential conflict of interest exists</w:t>
      </w:r>
      <w:r>
        <w:rPr>
          <w:rFonts w:ascii="Poppins" w:hAnsi="Poppins" w:cs="Poppins"/>
          <w:sz w:val="22"/>
          <w:szCs w:val="22"/>
        </w:rPr>
        <w:t>.</w:t>
      </w:r>
      <w:r w:rsidR="00291A85" w:rsidRPr="00C109E9">
        <w:rPr>
          <w:rFonts w:ascii="Poppins" w:hAnsi="Poppins" w:cs="Poppins"/>
          <w:sz w:val="22"/>
          <w:szCs w:val="22"/>
        </w:rPr>
        <w:t xml:space="preserve"> </w:t>
      </w:r>
    </w:p>
    <w:p w14:paraId="159F3C25" w14:textId="4097373A" w:rsidR="00291A85" w:rsidRPr="00C109E9" w:rsidRDefault="00D937DC" w:rsidP="00291A85">
      <w:pPr>
        <w:pStyle w:val="ListParagraph"/>
        <w:numPr>
          <w:ilvl w:val="1"/>
          <w:numId w:val="26"/>
        </w:numPr>
        <w:rPr>
          <w:rFonts w:ascii="Poppins" w:hAnsi="Poppins" w:cs="Poppins"/>
          <w:sz w:val="22"/>
          <w:szCs w:val="22"/>
        </w:rPr>
      </w:pPr>
      <w:r>
        <w:rPr>
          <w:rFonts w:ascii="Poppins" w:hAnsi="Poppins" w:cs="Poppins"/>
          <w:sz w:val="22"/>
          <w:szCs w:val="22"/>
        </w:rPr>
        <w:t>I</w:t>
      </w:r>
      <w:r w:rsidR="00291A85" w:rsidRPr="00C109E9">
        <w:rPr>
          <w:rFonts w:ascii="Poppins" w:hAnsi="Poppins" w:cs="Poppins"/>
          <w:sz w:val="22"/>
          <w:szCs w:val="22"/>
        </w:rPr>
        <w:t>dentify the phase(s) of the development process at which the identified conflict of interest arises</w:t>
      </w:r>
      <w:r>
        <w:rPr>
          <w:rFonts w:ascii="Poppins" w:hAnsi="Poppins" w:cs="Poppins"/>
          <w:sz w:val="22"/>
          <w:szCs w:val="22"/>
        </w:rPr>
        <w:t>.</w:t>
      </w:r>
    </w:p>
    <w:p w14:paraId="18D3164F" w14:textId="6149061C" w:rsidR="00291A85" w:rsidRPr="00C109E9" w:rsidRDefault="00D937DC" w:rsidP="00291A85">
      <w:pPr>
        <w:pStyle w:val="ListParagraph"/>
        <w:numPr>
          <w:ilvl w:val="1"/>
          <w:numId w:val="26"/>
        </w:numPr>
        <w:rPr>
          <w:rFonts w:ascii="Poppins" w:hAnsi="Poppins" w:cs="Poppins"/>
          <w:sz w:val="22"/>
          <w:szCs w:val="22"/>
        </w:rPr>
      </w:pPr>
      <w:r>
        <w:rPr>
          <w:rFonts w:ascii="Poppins" w:hAnsi="Poppins" w:cs="Poppins"/>
          <w:sz w:val="22"/>
          <w:szCs w:val="22"/>
        </w:rPr>
        <w:t>A</w:t>
      </w:r>
      <w:r w:rsidR="00291A85" w:rsidRPr="00C109E9">
        <w:rPr>
          <w:rFonts w:ascii="Poppins" w:hAnsi="Poppins" w:cs="Poppins"/>
          <w:sz w:val="22"/>
          <w:szCs w:val="22"/>
        </w:rPr>
        <w:t>ssess the level of risk involved at each phase of the development process</w:t>
      </w:r>
      <w:r>
        <w:rPr>
          <w:rFonts w:ascii="Poppins" w:hAnsi="Poppins" w:cs="Poppins"/>
          <w:sz w:val="22"/>
          <w:szCs w:val="22"/>
        </w:rPr>
        <w:t>.</w:t>
      </w:r>
    </w:p>
    <w:p w14:paraId="61E02438" w14:textId="23BF8CAE" w:rsidR="00291A85" w:rsidRDefault="00D937DC" w:rsidP="00291A85">
      <w:pPr>
        <w:pStyle w:val="ListParagraph"/>
        <w:numPr>
          <w:ilvl w:val="1"/>
          <w:numId w:val="26"/>
        </w:numPr>
        <w:rPr>
          <w:rFonts w:ascii="Poppins" w:hAnsi="Poppins" w:cs="Poppins"/>
          <w:sz w:val="22"/>
          <w:szCs w:val="22"/>
        </w:rPr>
      </w:pPr>
      <w:r>
        <w:rPr>
          <w:rFonts w:ascii="Poppins" w:hAnsi="Poppins" w:cs="Poppins"/>
          <w:sz w:val="22"/>
          <w:szCs w:val="22"/>
        </w:rPr>
        <w:t>D</w:t>
      </w:r>
      <w:r w:rsidR="00291A85" w:rsidRPr="00C109E9">
        <w:rPr>
          <w:rFonts w:ascii="Poppins" w:hAnsi="Poppins" w:cs="Poppins"/>
          <w:sz w:val="22"/>
          <w:szCs w:val="22"/>
        </w:rPr>
        <w:t xml:space="preserve">etermine what (if any) management controls should be implemented to address the identified conflict of interest (in each phase of the development process if necessary) having regard to any controls and strategies outlined in the policy and the outcome of the general manager’s assessment of the level of risk involved as set out </w:t>
      </w:r>
      <w:r w:rsidR="00291A85">
        <w:rPr>
          <w:rFonts w:ascii="Poppins" w:hAnsi="Poppins" w:cs="Poppins"/>
          <w:sz w:val="22"/>
          <w:szCs w:val="22"/>
        </w:rPr>
        <w:t>above</w:t>
      </w:r>
      <w:r>
        <w:rPr>
          <w:rFonts w:ascii="Poppins" w:hAnsi="Poppins" w:cs="Poppins"/>
          <w:sz w:val="22"/>
          <w:szCs w:val="22"/>
        </w:rPr>
        <w:t>.</w:t>
      </w:r>
    </w:p>
    <w:p w14:paraId="750B9762" w14:textId="78134975" w:rsidR="00291A85" w:rsidRDefault="00D937DC" w:rsidP="00291A85">
      <w:pPr>
        <w:pStyle w:val="ListParagraph"/>
        <w:numPr>
          <w:ilvl w:val="1"/>
          <w:numId w:val="26"/>
        </w:numPr>
        <w:rPr>
          <w:rFonts w:ascii="Poppins" w:hAnsi="Poppins" w:cs="Poppins"/>
          <w:sz w:val="22"/>
          <w:szCs w:val="22"/>
        </w:rPr>
      </w:pPr>
      <w:r>
        <w:rPr>
          <w:rFonts w:ascii="Poppins" w:hAnsi="Poppins" w:cs="Poppins"/>
          <w:sz w:val="22"/>
          <w:szCs w:val="22"/>
        </w:rPr>
        <w:t>D</w:t>
      </w:r>
      <w:r w:rsidR="00291A85" w:rsidRPr="00C109E9">
        <w:rPr>
          <w:rFonts w:ascii="Poppins" w:hAnsi="Poppins" w:cs="Poppins"/>
          <w:sz w:val="22"/>
          <w:szCs w:val="22"/>
        </w:rPr>
        <w:t xml:space="preserve">etermine </w:t>
      </w:r>
      <w:r w:rsidR="00291A85">
        <w:rPr>
          <w:rFonts w:ascii="Poppins" w:hAnsi="Poppins" w:cs="Poppins"/>
          <w:sz w:val="22"/>
          <w:szCs w:val="22"/>
        </w:rPr>
        <w:t xml:space="preserve">whether or not </w:t>
      </w:r>
      <w:r w:rsidR="00291A85" w:rsidRPr="00C109E9">
        <w:rPr>
          <w:rFonts w:ascii="Poppins" w:hAnsi="Poppins" w:cs="Poppins"/>
          <w:sz w:val="22"/>
          <w:szCs w:val="22"/>
        </w:rPr>
        <w:t>management controls are necessary in the circumstances</w:t>
      </w:r>
      <w:r>
        <w:rPr>
          <w:rFonts w:ascii="Poppins" w:hAnsi="Poppins" w:cs="Poppins"/>
          <w:sz w:val="22"/>
          <w:szCs w:val="22"/>
        </w:rPr>
        <w:t>.</w:t>
      </w:r>
      <w:r w:rsidR="00291A85">
        <w:rPr>
          <w:rFonts w:ascii="Poppins" w:hAnsi="Poppins" w:cs="Poppins"/>
          <w:sz w:val="22"/>
          <w:szCs w:val="22"/>
        </w:rPr>
        <w:t xml:space="preserve"> </w:t>
      </w:r>
    </w:p>
    <w:p w14:paraId="6865FA59" w14:textId="5DAE3442" w:rsidR="00291A85" w:rsidRDefault="00D937DC" w:rsidP="00291A85">
      <w:pPr>
        <w:pStyle w:val="ListParagraph"/>
      </w:pPr>
      <w:r>
        <w:rPr>
          <w:rFonts w:ascii="Poppins" w:hAnsi="Poppins" w:cs="Poppins"/>
          <w:sz w:val="22"/>
          <w:szCs w:val="22"/>
        </w:rPr>
        <w:t>D</w:t>
      </w:r>
      <w:r w:rsidR="00291A85" w:rsidRPr="00291A85">
        <w:rPr>
          <w:rFonts w:ascii="Poppins" w:hAnsi="Poppins" w:cs="Poppins"/>
          <w:sz w:val="22"/>
          <w:szCs w:val="22"/>
        </w:rPr>
        <w:t>ocument the proposed management approach for the proposal in a statement that is published on Council’s web page.</w:t>
      </w:r>
    </w:p>
    <w:p w14:paraId="52F10D02" w14:textId="68EA0A70" w:rsidR="00166DB5" w:rsidRDefault="001753B7" w:rsidP="00DF5A95">
      <w:pPr>
        <w:pStyle w:val="Heading2"/>
        <w:keepLines/>
      </w:pPr>
      <w:bookmarkStart w:id="40" w:name="_Toc130206769"/>
      <w:bookmarkStart w:id="41" w:name="_Toc130373271"/>
      <w:r>
        <w:t>Management Controls</w:t>
      </w:r>
      <w:bookmarkEnd w:id="39"/>
      <w:bookmarkEnd w:id="40"/>
      <w:bookmarkEnd w:id="41"/>
    </w:p>
    <w:p w14:paraId="08C1B6E5" w14:textId="429DAF9B" w:rsidR="00127612" w:rsidRDefault="00166DB5" w:rsidP="00DF5A95">
      <w:pPr>
        <w:keepNext/>
        <w:keepLines/>
        <w:rPr>
          <w:rFonts w:ascii="Poppins" w:hAnsi="Poppins" w:cs="Poppins"/>
        </w:rPr>
      </w:pPr>
      <w:r>
        <w:rPr>
          <w:rFonts w:ascii="Poppins" w:hAnsi="Poppins" w:cs="Poppins"/>
        </w:rPr>
        <w:t xml:space="preserve">The following </w:t>
      </w:r>
      <w:r w:rsidR="001753B7">
        <w:rPr>
          <w:rFonts w:ascii="Poppins" w:hAnsi="Poppins" w:cs="Poppins"/>
        </w:rPr>
        <w:t>risk management controls</w:t>
      </w:r>
      <w:r>
        <w:rPr>
          <w:rFonts w:ascii="Poppins" w:hAnsi="Poppins" w:cs="Poppins"/>
        </w:rPr>
        <w:t xml:space="preserve"> may be applied to</w:t>
      </w:r>
      <w:r w:rsidR="00D937DC">
        <w:rPr>
          <w:rFonts w:ascii="Poppins" w:hAnsi="Poppins" w:cs="Poppins"/>
        </w:rPr>
        <w:t xml:space="preserve"> the following</w:t>
      </w:r>
      <w:r w:rsidR="008B5D73" w:rsidRPr="00B13A1C">
        <w:rPr>
          <w:rFonts w:ascii="Poppins" w:hAnsi="Poppins" w:cs="Poppins"/>
        </w:rPr>
        <w:t>:</w:t>
      </w:r>
    </w:p>
    <w:p w14:paraId="06C39E66" w14:textId="37ABBC02" w:rsidR="00166DB5" w:rsidRPr="00D06A66" w:rsidRDefault="00D937DC" w:rsidP="00DF5A95">
      <w:pPr>
        <w:keepNext/>
        <w:keepLines/>
        <w:ind w:left="360" w:hanging="360"/>
        <w:rPr>
          <w:rFonts w:ascii="Poppins" w:hAnsi="Poppins" w:cs="Poppins"/>
          <w:b/>
          <w:bCs/>
        </w:rPr>
      </w:pPr>
      <w:r w:rsidRPr="00D06A66">
        <w:rPr>
          <w:rFonts w:ascii="Poppins" w:hAnsi="Poppins" w:cs="Poppins"/>
          <w:b/>
          <w:bCs/>
        </w:rPr>
        <w:t>T</w:t>
      </w:r>
      <w:r w:rsidR="00166DB5" w:rsidRPr="00D06A66">
        <w:rPr>
          <w:rFonts w:ascii="Poppins" w:hAnsi="Poppins" w:cs="Poppins"/>
          <w:b/>
          <w:bCs/>
        </w:rPr>
        <w:t xml:space="preserve">he assessment of an </w:t>
      </w:r>
      <w:r w:rsidR="001A2FD0" w:rsidRPr="00D06A66">
        <w:rPr>
          <w:rFonts w:ascii="Poppins" w:hAnsi="Poppins" w:cs="Poppins"/>
          <w:b/>
          <w:bCs/>
        </w:rPr>
        <w:t>application</w:t>
      </w:r>
      <w:r w:rsidR="00166DB5" w:rsidRPr="00D06A66">
        <w:rPr>
          <w:rFonts w:ascii="Poppins" w:hAnsi="Poppins" w:cs="Poppins"/>
          <w:b/>
          <w:bCs/>
        </w:rPr>
        <w:t xml:space="preserve"> for council-related development</w:t>
      </w:r>
    </w:p>
    <w:p w14:paraId="3E375BB9" w14:textId="0BB62976" w:rsidR="006D0401" w:rsidRPr="00D06A66" w:rsidRDefault="00D06A66" w:rsidP="00DF5A95">
      <w:pPr>
        <w:pStyle w:val="ListParagraph"/>
        <w:keepNext/>
        <w:keepLines/>
        <w:numPr>
          <w:ilvl w:val="1"/>
          <w:numId w:val="30"/>
        </w:numPr>
        <w:rPr>
          <w:rFonts w:ascii="Poppins" w:hAnsi="Poppins" w:cs="Poppins"/>
          <w:sz w:val="22"/>
          <w:szCs w:val="22"/>
        </w:rPr>
      </w:pPr>
      <w:r>
        <w:rPr>
          <w:rFonts w:ascii="Poppins" w:hAnsi="Poppins" w:cs="Poppins"/>
          <w:sz w:val="22"/>
          <w:szCs w:val="22"/>
        </w:rPr>
        <w:t>R</w:t>
      </w:r>
      <w:r w:rsidR="006D0401" w:rsidRPr="00B13A1C">
        <w:rPr>
          <w:rFonts w:ascii="Poppins" w:hAnsi="Poppins" w:cs="Poppins"/>
          <w:sz w:val="22"/>
          <w:szCs w:val="22"/>
        </w:rPr>
        <w:t>emoving the involvement of any Council Officers that have a conflict of interes</w:t>
      </w:r>
      <w:r w:rsidR="006D0401" w:rsidRPr="007442F6">
        <w:rPr>
          <w:rFonts w:ascii="Poppins" w:hAnsi="Poppins" w:cs="Poppins"/>
          <w:sz w:val="22"/>
          <w:szCs w:val="22"/>
        </w:rPr>
        <w:t>t</w:t>
      </w:r>
      <w:r w:rsidRPr="007442F6">
        <w:rPr>
          <w:rFonts w:ascii="Poppins" w:hAnsi="Poppins" w:cs="Poppins"/>
          <w:sz w:val="22"/>
          <w:szCs w:val="22"/>
        </w:rPr>
        <w:t>.</w:t>
      </w:r>
    </w:p>
    <w:p w14:paraId="294C3A63" w14:textId="2E75C6EC" w:rsidR="001A2FD0" w:rsidRPr="00D06A66" w:rsidRDefault="00D06A66" w:rsidP="00DF5A95">
      <w:pPr>
        <w:pStyle w:val="ListParagraph"/>
        <w:keepNext/>
        <w:keepLines/>
        <w:numPr>
          <w:ilvl w:val="1"/>
          <w:numId w:val="30"/>
        </w:numPr>
        <w:rPr>
          <w:rFonts w:ascii="Poppins" w:hAnsi="Poppins" w:cs="Poppins"/>
          <w:sz w:val="22"/>
          <w:szCs w:val="22"/>
        </w:rPr>
      </w:pPr>
      <w:r w:rsidRPr="00D06A66">
        <w:rPr>
          <w:rFonts w:ascii="Poppins" w:hAnsi="Poppins" w:cs="Poppins"/>
          <w:sz w:val="22"/>
          <w:szCs w:val="22"/>
        </w:rPr>
        <w:t>R</w:t>
      </w:r>
      <w:r w:rsidR="00B80435" w:rsidRPr="00D06A66">
        <w:rPr>
          <w:rFonts w:ascii="Poppins" w:hAnsi="Poppins" w:cs="Poppins"/>
          <w:sz w:val="22"/>
          <w:szCs w:val="22"/>
        </w:rPr>
        <w:t>eferral of the application for assessment to an external party, such as an independent planning consultant or another council, particularly where Council has a commercial interest in the land or where the development is seen to be a political priority for Council</w:t>
      </w:r>
      <w:r w:rsidRPr="00D06A66">
        <w:rPr>
          <w:rFonts w:ascii="Poppins" w:hAnsi="Poppins" w:cs="Poppins"/>
          <w:sz w:val="22"/>
          <w:szCs w:val="22"/>
        </w:rPr>
        <w:t>.</w:t>
      </w:r>
    </w:p>
    <w:p w14:paraId="691171C7" w14:textId="775D19E2" w:rsidR="00166DB5" w:rsidRPr="00D06A66" w:rsidRDefault="00D06A66" w:rsidP="00D06A66">
      <w:pPr>
        <w:rPr>
          <w:rFonts w:ascii="Poppins" w:hAnsi="Poppins" w:cs="Poppins"/>
          <w:b/>
          <w:bCs/>
        </w:rPr>
      </w:pPr>
      <w:r w:rsidRPr="00D06A66">
        <w:rPr>
          <w:rFonts w:ascii="Poppins" w:hAnsi="Poppins" w:cs="Poppins"/>
          <w:b/>
          <w:bCs/>
        </w:rPr>
        <w:t>T</w:t>
      </w:r>
      <w:r w:rsidR="00166DB5" w:rsidRPr="00D06A66">
        <w:rPr>
          <w:rFonts w:ascii="Poppins" w:hAnsi="Poppins" w:cs="Poppins"/>
          <w:b/>
          <w:bCs/>
        </w:rPr>
        <w:t>he determination of an application for council-related development</w:t>
      </w:r>
    </w:p>
    <w:p w14:paraId="58A392BF" w14:textId="07790D81" w:rsidR="004063A2" w:rsidRPr="00D06A66" w:rsidRDefault="00D06A66" w:rsidP="00D06A66">
      <w:pPr>
        <w:pStyle w:val="ListParagraph"/>
        <w:numPr>
          <w:ilvl w:val="0"/>
          <w:numId w:val="31"/>
        </w:numPr>
        <w:rPr>
          <w:rFonts w:ascii="Poppins" w:hAnsi="Poppins" w:cs="Poppins"/>
          <w:sz w:val="22"/>
          <w:szCs w:val="22"/>
        </w:rPr>
      </w:pPr>
      <w:r w:rsidRPr="00D06A66">
        <w:rPr>
          <w:rFonts w:ascii="Poppins" w:hAnsi="Poppins" w:cs="Poppins"/>
          <w:sz w:val="22"/>
          <w:szCs w:val="22"/>
        </w:rPr>
        <w:t>D</w:t>
      </w:r>
      <w:r w:rsidR="004063A2" w:rsidRPr="00D06A66">
        <w:rPr>
          <w:rFonts w:ascii="Poppins" w:hAnsi="Poppins" w:cs="Poppins"/>
          <w:sz w:val="22"/>
          <w:szCs w:val="22"/>
        </w:rPr>
        <w:t xml:space="preserve">etermination of the application by either the Local Planning Panel or Sydney </w:t>
      </w:r>
      <w:r w:rsidR="00F60545" w:rsidRPr="00D06A66">
        <w:rPr>
          <w:rFonts w:ascii="Poppins" w:hAnsi="Poppins" w:cs="Poppins"/>
          <w:sz w:val="22"/>
          <w:szCs w:val="22"/>
        </w:rPr>
        <w:t>D</w:t>
      </w:r>
      <w:r w:rsidR="004063A2" w:rsidRPr="00D06A66">
        <w:rPr>
          <w:rFonts w:ascii="Poppins" w:hAnsi="Poppins" w:cs="Poppins"/>
          <w:sz w:val="22"/>
          <w:szCs w:val="22"/>
        </w:rPr>
        <w:t>istrict Planning Panel in accordance with the Minister</w:t>
      </w:r>
      <w:r w:rsidR="002905C3" w:rsidRPr="00D06A66">
        <w:rPr>
          <w:rFonts w:ascii="Poppins" w:hAnsi="Poppins" w:cs="Poppins"/>
          <w:sz w:val="22"/>
          <w:szCs w:val="22"/>
        </w:rPr>
        <w:t>’</w:t>
      </w:r>
      <w:r w:rsidR="004063A2" w:rsidRPr="00D06A66">
        <w:rPr>
          <w:rFonts w:ascii="Poppins" w:hAnsi="Poppins" w:cs="Poppins"/>
          <w:sz w:val="22"/>
          <w:szCs w:val="22"/>
        </w:rPr>
        <w:t>s Direction</w:t>
      </w:r>
      <w:r w:rsidRPr="00D06A66">
        <w:rPr>
          <w:rFonts w:ascii="Poppins" w:hAnsi="Poppins" w:cs="Poppins"/>
          <w:sz w:val="22"/>
          <w:szCs w:val="22"/>
        </w:rPr>
        <w:t>.</w:t>
      </w:r>
    </w:p>
    <w:p w14:paraId="6A4BF211" w14:textId="23E7B6EE" w:rsidR="004063A2" w:rsidRPr="00D06A66" w:rsidRDefault="00D06A66" w:rsidP="00D06A66">
      <w:pPr>
        <w:pStyle w:val="ListParagraph"/>
        <w:numPr>
          <w:ilvl w:val="0"/>
          <w:numId w:val="31"/>
        </w:numPr>
        <w:rPr>
          <w:rFonts w:ascii="Poppins" w:hAnsi="Poppins" w:cs="Poppins"/>
          <w:sz w:val="22"/>
          <w:szCs w:val="22"/>
        </w:rPr>
      </w:pPr>
      <w:r w:rsidRPr="00D06A66">
        <w:rPr>
          <w:rFonts w:ascii="Poppins" w:hAnsi="Poppins" w:cs="Poppins"/>
          <w:sz w:val="22"/>
          <w:szCs w:val="22"/>
        </w:rPr>
        <w:t>W</w:t>
      </w:r>
      <w:r w:rsidR="00C77786" w:rsidRPr="00D06A66">
        <w:rPr>
          <w:rFonts w:ascii="Poppins" w:hAnsi="Poppins" w:cs="Poppins"/>
          <w:sz w:val="22"/>
          <w:szCs w:val="22"/>
        </w:rPr>
        <w:t>here not required to be determined by a planning panel be determined by the Director of Planning or the General Manager</w:t>
      </w:r>
      <w:r w:rsidRPr="00D06A66">
        <w:rPr>
          <w:rFonts w:ascii="Poppins" w:hAnsi="Poppins" w:cs="Poppins"/>
          <w:sz w:val="22"/>
          <w:szCs w:val="22"/>
        </w:rPr>
        <w:t>.</w:t>
      </w:r>
    </w:p>
    <w:p w14:paraId="00E73A9B" w14:textId="77777777" w:rsidR="008A61E6" w:rsidRDefault="008A61E6" w:rsidP="00D06A66">
      <w:pPr>
        <w:rPr>
          <w:rFonts w:ascii="Poppins" w:hAnsi="Poppins" w:cs="Poppins"/>
          <w:b/>
          <w:bCs/>
        </w:rPr>
      </w:pPr>
    </w:p>
    <w:p w14:paraId="7E292F2A" w14:textId="77777777" w:rsidR="008A61E6" w:rsidRDefault="008A61E6" w:rsidP="00D06A66">
      <w:pPr>
        <w:rPr>
          <w:rFonts w:ascii="Poppins" w:hAnsi="Poppins" w:cs="Poppins"/>
          <w:b/>
          <w:bCs/>
        </w:rPr>
      </w:pPr>
    </w:p>
    <w:p w14:paraId="529405E9" w14:textId="77777777" w:rsidR="008A61E6" w:rsidRDefault="008A61E6" w:rsidP="00D06A66">
      <w:pPr>
        <w:rPr>
          <w:rFonts w:ascii="Poppins" w:hAnsi="Poppins" w:cs="Poppins"/>
          <w:b/>
          <w:bCs/>
        </w:rPr>
      </w:pPr>
    </w:p>
    <w:p w14:paraId="0285413D" w14:textId="0D034C55" w:rsidR="00166DB5" w:rsidRPr="00D06A66" w:rsidRDefault="00D06A66" w:rsidP="00D06A66">
      <w:pPr>
        <w:rPr>
          <w:rFonts w:ascii="Poppins" w:hAnsi="Poppins" w:cs="Poppins"/>
          <w:b/>
          <w:bCs/>
        </w:rPr>
      </w:pPr>
      <w:r w:rsidRPr="00D06A66">
        <w:rPr>
          <w:rFonts w:ascii="Poppins" w:hAnsi="Poppins" w:cs="Poppins"/>
          <w:b/>
          <w:bCs/>
        </w:rPr>
        <w:t>T</w:t>
      </w:r>
      <w:r w:rsidR="00166DB5" w:rsidRPr="00D06A66">
        <w:rPr>
          <w:rFonts w:ascii="Poppins" w:hAnsi="Poppins" w:cs="Poppins"/>
          <w:b/>
          <w:bCs/>
        </w:rPr>
        <w:t xml:space="preserve">he regulation and enforcement of approved </w:t>
      </w:r>
      <w:r w:rsidR="00B80435" w:rsidRPr="00D06A66">
        <w:rPr>
          <w:rFonts w:ascii="Poppins" w:hAnsi="Poppins" w:cs="Poppins"/>
          <w:b/>
          <w:bCs/>
        </w:rPr>
        <w:t>council</w:t>
      </w:r>
      <w:r w:rsidR="00166DB5" w:rsidRPr="00D06A66">
        <w:rPr>
          <w:rFonts w:ascii="Poppins" w:hAnsi="Poppins" w:cs="Poppins"/>
          <w:b/>
          <w:bCs/>
        </w:rPr>
        <w:t xml:space="preserve">-related </w:t>
      </w:r>
      <w:r w:rsidR="001A2FD0" w:rsidRPr="00D06A66">
        <w:rPr>
          <w:rFonts w:ascii="Poppins" w:hAnsi="Poppins" w:cs="Poppins"/>
          <w:b/>
          <w:bCs/>
        </w:rPr>
        <w:t>development</w:t>
      </w:r>
    </w:p>
    <w:p w14:paraId="24D3A601" w14:textId="2370D2DC" w:rsidR="002C183B" w:rsidRPr="00D06A66" w:rsidRDefault="00D06A66" w:rsidP="00D06A66">
      <w:pPr>
        <w:pStyle w:val="ListParagraph"/>
        <w:numPr>
          <w:ilvl w:val="0"/>
          <w:numId w:val="32"/>
        </w:numPr>
        <w:rPr>
          <w:rFonts w:ascii="Poppins" w:hAnsi="Poppins" w:cs="Poppins"/>
          <w:sz w:val="22"/>
          <w:szCs w:val="22"/>
        </w:rPr>
      </w:pPr>
      <w:r w:rsidRPr="00D06A66">
        <w:rPr>
          <w:rFonts w:ascii="Poppins" w:hAnsi="Poppins" w:cs="Poppins"/>
          <w:sz w:val="22"/>
          <w:szCs w:val="22"/>
        </w:rPr>
        <w:t>R</w:t>
      </w:r>
      <w:r w:rsidR="002C183B" w:rsidRPr="00D06A66">
        <w:rPr>
          <w:rFonts w:ascii="Poppins" w:hAnsi="Poppins" w:cs="Poppins"/>
          <w:sz w:val="22"/>
          <w:szCs w:val="22"/>
        </w:rPr>
        <w:t xml:space="preserve">equiring peer review by a </w:t>
      </w:r>
      <w:r w:rsidR="00B80435" w:rsidRPr="00D06A66">
        <w:rPr>
          <w:rFonts w:ascii="Poppins" w:hAnsi="Poppins" w:cs="Poppins"/>
          <w:sz w:val="22"/>
          <w:szCs w:val="22"/>
        </w:rPr>
        <w:t>neighbouring</w:t>
      </w:r>
      <w:r w:rsidR="002C183B" w:rsidRPr="00D06A66">
        <w:rPr>
          <w:rFonts w:ascii="Poppins" w:hAnsi="Poppins" w:cs="Poppins"/>
          <w:sz w:val="22"/>
          <w:szCs w:val="22"/>
        </w:rPr>
        <w:t xml:space="preserve"> council for the regulation and enforcement.</w:t>
      </w:r>
    </w:p>
    <w:p w14:paraId="66A6278E" w14:textId="79CB68BF" w:rsidR="004B5898" w:rsidRDefault="004B5898" w:rsidP="00127612">
      <w:pPr>
        <w:rPr>
          <w:rFonts w:ascii="Poppins" w:hAnsi="Poppins" w:cs="Poppins"/>
        </w:rPr>
      </w:pPr>
      <w:r>
        <w:rPr>
          <w:rFonts w:ascii="Poppins" w:hAnsi="Poppins" w:cs="Poppins"/>
        </w:rPr>
        <w:t xml:space="preserve">Council need not </w:t>
      </w:r>
      <w:r w:rsidR="00D06A66">
        <w:rPr>
          <w:rFonts w:ascii="Poppins" w:hAnsi="Poppins" w:cs="Poppins"/>
        </w:rPr>
        <w:t xml:space="preserve">implement </w:t>
      </w:r>
      <w:r w:rsidR="00291A85">
        <w:rPr>
          <w:rFonts w:ascii="Poppins" w:hAnsi="Poppins" w:cs="Poppins"/>
        </w:rPr>
        <w:t>management controls</w:t>
      </w:r>
      <w:r w:rsidR="009F3770">
        <w:rPr>
          <w:rFonts w:ascii="Poppins" w:hAnsi="Poppins" w:cs="Poppins"/>
        </w:rPr>
        <w:t xml:space="preserve"> in respect to conflicts of interest </w:t>
      </w:r>
      <w:r>
        <w:rPr>
          <w:rFonts w:ascii="Poppins" w:hAnsi="Poppins" w:cs="Poppins"/>
        </w:rPr>
        <w:t xml:space="preserve">where the Council-related development is </w:t>
      </w:r>
      <w:r w:rsidR="00ED24BC">
        <w:rPr>
          <w:rFonts w:ascii="Poppins" w:hAnsi="Poppins" w:cs="Poppins"/>
        </w:rPr>
        <w:t>for</w:t>
      </w:r>
      <w:r w:rsidR="00D06A66">
        <w:rPr>
          <w:rFonts w:ascii="Poppins" w:hAnsi="Poppins" w:cs="Poppins"/>
        </w:rPr>
        <w:t xml:space="preserve"> any of the following</w:t>
      </w:r>
      <w:r>
        <w:rPr>
          <w:rFonts w:ascii="Poppins" w:hAnsi="Poppins" w:cs="Poppins"/>
        </w:rPr>
        <w:t>:</w:t>
      </w:r>
    </w:p>
    <w:p w14:paraId="75E9A8E9" w14:textId="78F5EFB0" w:rsidR="004B5898" w:rsidRDefault="00D06A66" w:rsidP="008E7317">
      <w:pPr>
        <w:pStyle w:val="ListParagraph"/>
        <w:numPr>
          <w:ilvl w:val="0"/>
          <w:numId w:val="14"/>
        </w:numPr>
        <w:rPr>
          <w:rFonts w:ascii="Poppins" w:hAnsi="Poppins" w:cs="Poppins"/>
          <w:sz w:val="22"/>
          <w:szCs w:val="22"/>
        </w:rPr>
      </w:pPr>
      <w:r>
        <w:rPr>
          <w:rFonts w:ascii="Poppins" w:hAnsi="Poppins" w:cs="Poppins"/>
          <w:sz w:val="22"/>
          <w:szCs w:val="22"/>
        </w:rPr>
        <w:t>I</w:t>
      </w:r>
      <w:r w:rsidR="00A928C6">
        <w:rPr>
          <w:rFonts w:ascii="Poppins" w:hAnsi="Poppins" w:cs="Poppins"/>
          <w:sz w:val="22"/>
          <w:szCs w:val="22"/>
        </w:rPr>
        <w:t>nternal</w:t>
      </w:r>
      <w:r w:rsidR="004B5898">
        <w:rPr>
          <w:rFonts w:ascii="Poppins" w:hAnsi="Poppins" w:cs="Poppins"/>
          <w:sz w:val="22"/>
          <w:szCs w:val="22"/>
        </w:rPr>
        <w:t xml:space="preserve"> fit outs </w:t>
      </w:r>
      <w:r w:rsidR="00A37049">
        <w:rPr>
          <w:rFonts w:ascii="Poppins" w:hAnsi="Poppins" w:cs="Poppins"/>
          <w:sz w:val="22"/>
          <w:szCs w:val="22"/>
        </w:rPr>
        <w:t>or</w:t>
      </w:r>
      <w:r w:rsidR="004B5898">
        <w:rPr>
          <w:rFonts w:ascii="Poppins" w:hAnsi="Poppins" w:cs="Poppins"/>
          <w:sz w:val="22"/>
          <w:szCs w:val="22"/>
        </w:rPr>
        <w:t xml:space="preserve"> minor changes to </w:t>
      </w:r>
      <w:r w:rsidR="00A37049">
        <w:rPr>
          <w:rFonts w:ascii="Poppins" w:hAnsi="Poppins" w:cs="Poppins"/>
          <w:sz w:val="22"/>
          <w:szCs w:val="22"/>
        </w:rPr>
        <w:t>a</w:t>
      </w:r>
      <w:r w:rsidR="004B5898">
        <w:rPr>
          <w:rFonts w:ascii="Poppins" w:hAnsi="Poppins" w:cs="Poppins"/>
          <w:sz w:val="22"/>
          <w:szCs w:val="22"/>
        </w:rPr>
        <w:t xml:space="preserve"> building façade</w:t>
      </w:r>
      <w:r>
        <w:rPr>
          <w:rFonts w:ascii="Poppins" w:hAnsi="Poppins" w:cs="Poppins"/>
          <w:sz w:val="22"/>
          <w:szCs w:val="22"/>
        </w:rPr>
        <w:t>.</w:t>
      </w:r>
    </w:p>
    <w:p w14:paraId="2001E8CF" w14:textId="289F66B2" w:rsidR="004B5898" w:rsidRDefault="00D06A66" w:rsidP="008E7317">
      <w:pPr>
        <w:pStyle w:val="ListParagraph"/>
        <w:numPr>
          <w:ilvl w:val="0"/>
          <w:numId w:val="14"/>
        </w:numPr>
        <w:rPr>
          <w:rFonts w:ascii="Poppins" w:hAnsi="Poppins" w:cs="Poppins"/>
          <w:sz w:val="22"/>
          <w:szCs w:val="22"/>
        </w:rPr>
      </w:pPr>
      <w:r>
        <w:rPr>
          <w:rFonts w:ascii="Poppins" w:hAnsi="Poppins" w:cs="Poppins"/>
          <w:sz w:val="22"/>
          <w:szCs w:val="22"/>
        </w:rPr>
        <w:t>I</w:t>
      </w:r>
      <w:r w:rsidR="004B5898">
        <w:rPr>
          <w:rFonts w:ascii="Poppins" w:hAnsi="Poppins" w:cs="Poppins"/>
          <w:sz w:val="22"/>
          <w:szCs w:val="22"/>
        </w:rPr>
        <w:t>nternal alterations or additions to buildings that are not a heritage item</w:t>
      </w:r>
      <w:r>
        <w:rPr>
          <w:rFonts w:ascii="Poppins" w:hAnsi="Poppins" w:cs="Poppins"/>
          <w:sz w:val="22"/>
          <w:szCs w:val="22"/>
        </w:rPr>
        <w:t>.</w:t>
      </w:r>
    </w:p>
    <w:p w14:paraId="044D11EA" w14:textId="7EBEC51E" w:rsidR="004B5898" w:rsidRDefault="00D06A66" w:rsidP="008E7317">
      <w:pPr>
        <w:pStyle w:val="ListParagraph"/>
        <w:numPr>
          <w:ilvl w:val="0"/>
          <w:numId w:val="14"/>
        </w:numPr>
        <w:rPr>
          <w:rFonts w:ascii="Poppins" w:hAnsi="Poppins" w:cs="Poppins"/>
          <w:sz w:val="22"/>
          <w:szCs w:val="22"/>
        </w:rPr>
      </w:pPr>
      <w:r>
        <w:rPr>
          <w:rFonts w:ascii="Poppins" w:hAnsi="Poppins" w:cs="Poppins"/>
          <w:sz w:val="22"/>
          <w:szCs w:val="22"/>
        </w:rPr>
        <w:t>A</w:t>
      </w:r>
      <w:r w:rsidR="004B5898">
        <w:rPr>
          <w:rFonts w:ascii="Poppins" w:hAnsi="Poppins" w:cs="Poppins"/>
          <w:sz w:val="22"/>
          <w:szCs w:val="22"/>
        </w:rPr>
        <w:t>dvertising signage</w:t>
      </w:r>
      <w:r>
        <w:rPr>
          <w:rFonts w:ascii="Poppins" w:hAnsi="Poppins" w:cs="Poppins"/>
          <w:sz w:val="22"/>
          <w:szCs w:val="22"/>
        </w:rPr>
        <w:t>.</w:t>
      </w:r>
    </w:p>
    <w:p w14:paraId="1BB4E0C7" w14:textId="1F3358F0" w:rsidR="004B5898" w:rsidRDefault="00D06A66" w:rsidP="008E7317">
      <w:pPr>
        <w:pStyle w:val="ListParagraph"/>
        <w:numPr>
          <w:ilvl w:val="0"/>
          <w:numId w:val="14"/>
        </w:numPr>
        <w:rPr>
          <w:rFonts w:ascii="Poppins" w:hAnsi="Poppins" w:cs="Poppins"/>
          <w:sz w:val="22"/>
          <w:szCs w:val="22"/>
        </w:rPr>
      </w:pPr>
      <w:r>
        <w:rPr>
          <w:rFonts w:ascii="Poppins" w:hAnsi="Poppins" w:cs="Poppins"/>
          <w:sz w:val="22"/>
          <w:szCs w:val="22"/>
        </w:rPr>
        <w:t>M</w:t>
      </w:r>
      <w:r w:rsidR="004B5898">
        <w:rPr>
          <w:rFonts w:ascii="Poppins" w:hAnsi="Poppins" w:cs="Poppins"/>
          <w:sz w:val="22"/>
          <w:szCs w:val="22"/>
        </w:rPr>
        <w:t>inor building structures projecting from a building façade over public land (such as awnings, verandas, bay windows, flagpoles, pipes, and services)</w:t>
      </w:r>
      <w:r>
        <w:rPr>
          <w:rFonts w:ascii="Poppins" w:hAnsi="Poppins" w:cs="Poppins"/>
          <w:sz w:val="22"/>
          <w:szCs w:val="22"/>
        </w:rPr>
        <w:t>.</w:t>
      </w:r>
    </w:p>
    <w:p w14:paraId="4E916C46" w14:textId="610E7D06" w:rsidR="00EE112F" w:rsidRDefault="00D06A66" w:rsidP="008E7317">
      <w:pPr>
        <w:pStyle w:val="ListParagraph"/>
        <w:numPr>
          <w:ilvl w:val="0"/>
          <w:numId w:val="14"/>
        </w:numPr>
        <w:rPr>
          <w:rFonts w:ascii="Poppins" w:hAnsi="Poppins" w:cs="Poppins"/>
          <w:sz w:val="22"/>
          <w:szCs w:val="22"/>
        </w:rPr>
      </w:pPr>
      <w:r>
        <w:rPr>
          <w:rFonts w:ascii="Poppins" w:hAnsi="Poppins" w:cs="Poppins"/>
          <w:sz w:val="22"/>
          <w:szCs w:val="22"/>
        </w:rPr>
        <w:t>W</w:t>
      </w:r>
      <w:r w:rsidR="00EE112F">
        <w:rPr>
          <w:rFonts w:ascii="Poppins" w:hAnsi="Poppins" w:cs="Poppins"/>
          <w:sz w:val="22"/>
          <w:szCs w:val="22"/>
        </w:rPr>
        <w:t xml:space="preserve">here the cost </w:t>
      </w:r>
      <w:r w:rsidR="000D7198">
        <w:rPr>
          <w:rFonts w:ascii="Poppins" w:hAnsi="Poppins" w:cs="Poppins"/>
          <w:sz w:val="22"/>
          <w:szCs w:val="22"/>
        </w:rPr>
        <w:t xml:space="preserve">investment value is </w:t>
      </w:r>
      <w:r w:rsidR="00EE112F">
        <w:rPr>
          <w:rFonts w:ascii="Poppins" w:hAnsi="Poppins" w:cs="Poppins"/>
          <w:sz w:val="22"/>
          <w:szCs w:val="22"/>
        </w:rPr>
        <w:t>below $</w:t>
      </w:r>
      <w:r w:rsidR="000D7198">
        <w:rPr>
          <w:rFonts w:ascii="Poppins" w:hAnsi="Poppins" w:cs="Poppins"/>
          <w:sz w:val="22"/>
          <w:szCs w:val="22"/>
        </w:rPr>
        <w:t>5</w:t>
      </w:r>
      <w:r w:rsidR="00EE112F">
        <w:rPr>
          <w:rFonts w:ascii="Poppins" w:hAnsi="Poppins" w:cs="Poppins"/>
          <w:sz w:val="22"/>
          <w:szCs w:val="22"/>
        </w:rPr>
        <w:t xml:space="preserve">00,000 and no submissions </w:t>
      </w:r>
      <w:r w:rsidR="007D0F22">
        <w:rPr>
          <w:rFonts w:ascii="Poppins" w:hAnsi="Poppins" w:cs="Poppins"/>
          <w:sz w:val="22"/>
          <w:szCs w:val="22"/>
        </w:rPr>
        <w:t xml:space="preserve">in objection </w:t>
      </w:r>
      <w:r w:rsidR="00EE112F">
        <w:rPr>
          <w:rFonts w:ascii="Poppins" w:hAnsi="Poppins" w:cs="Poppins"/>
          <w:sz w:val="22"/>
          <w:szCs w:val="22"/>
        </w:rPr>
        <w:t>are received</w:t>
      </w:r>
      <w:r>
        <w:rPr>
          <w:rFonts w:ascii="Poppins" w:hAnsi="Poppins" w:cs="Poppins"/>
          <w:sz w:val="22"/>
          <w:szCs w:val="22"/>
        </w:rPr>
        <w:t>.</w:t>
      </w:r>
    </w:p>
    <w:p w14:paraId="227779A2" w14:textId="1E5C5533" w:rsidR="00612407" w:rsidRPr="00E35BC3" w:rsidRDefault="00D06A66" w:rsidP="00291A85">
      <w:pPr>
        <w:pStyle w:val="ListParagraph"/>
        <w:numPr>
          <w:ilvl w:val="0"/>
          <w:numId w:val="14"/>
        </w:numPr>
      </w:pPr>
      <w:r>
        <w:rPr>
          <w:rFonts w:ascii="Poppins" w:hAnsi="Poppins" w:cs="Poppins"/>
          <w:sz w:val="22"/>
          <w:szCs w:val="22"/>
        </w:rPr>
        <w:t>D</w:t>
      </w:r>
      <w:r w:rsidR="004B5898">
        <w:rPr>
          <w:rFonts w:ascii="Poppins" w:hAnsi="Poppins" w:cs="Poppins"/>
          <w:sz w:val="22"/>
          <w:szCs w:val="22"/>
        </w:rPr>
        <w:t xml:space="preserve">evelopment where Council might receive a small fee for the use of the land. </w:t>
      </w:r>
    </w:p>
    <w:p w14:paraId="1359A7B1" w14:textId="573D3D33" w:rsidR="00127612" w:rsidRPr="00E35BC3" w:rsidRDefault="002C183B" w:rsidP="00B13A1C">
      <w:r w:rsidRPr="00B13A1C">
        <w:rPr>
          <w:rFonts w:ascii="Poppins" w:hAnsi="Poppins" w:cs="Poppins"/>
        </w:rPr>
        <w:t>Councillors and Council Officers are still</w:t>
      </w:r>
      <w:r w:rsidR="00A37049">
        <w:rPr>
          <w:rFonts w:ascii="Poppins" w:hAnsi="Poppins" w:cs="Poppins"/>
        </w:rPr>
        <w:t xml:space="preserve"> at all times</w:t>
      </w:r>
      <w:r w:rsidRPr="00B13A1C">
        <w:rPr>
          <w:rFonts w:ascii="Poppins" w:hAnsi="Poppins" w:cs="Poppins"/>
        </w:rPr>
        <w:t xml:space="preserve"> required to disclose and manage conflicts of interest in accordance with their obligations set out in </w:t>
      </w:r>
      <w:r w:rsidR="00A37049">
        <w:rPr>
          <w:rFonts w:ascii="Poppins" w:hAnsi="Poppins" w:cs="Poppins"/>
        </w:rPr>
        <w:t xml:space="preserve">the </w:t>
      </w:r>
      <w:r w:rsidRPr="00B13A1C">
        <w:rPr>
          <w:rFonts w:ascii="Poppins" w:hAnsi="Poppins" w:cs="Poppins"/>
        </w:rPr>
        <w:t>Code of Conduct</w:t>
      </w:r>
      <w:r w:rsidR="005F636C">
        <w:rPr>
          <w:rFonts w:ascii="Poppins" w:hAnsi="Poppins" w:cs="Poppins"/>
        </w:rPr>
        <w:t>.</w:t>
      </w:r>
      <w:r w:rsidRPr="00B13A1C">
        <w:rPr>
          <w:rFonts w:ascii="Poppins" w:hAnsi="Poppins" w:cs="Poppins"/>
        </w:rPr>
        <w:t xml:space="preserve"> </w:t>
      </w:r>
    </w:p>
    <w:p w14:paraId="729DA93F" w14:textId="1B070170" w:rsidR="004B59F2" w:rsidRDefault="004B59F2" w:rsidP="004B59F2">
      <w:pPr>
        <w:pStyle w:val="Heading2"/>
      </w:pPr>
      <w:bookmarkStart w:id="42" w:name="_Toc120796538"/>
      <w:bookmarkStart w:id="43" w:name="_Toc127871065"/>
      <w:bookmarkStart w:id="44" w:name="_Toc130206770"/>
      <w:bookmarkStart w:id="45" w:name="_Toc130373272"/>
      <w:r>
        <w:t>Management statement</w:t>
      </w:r>
      <w:bookmarkEnd w:id="42"/>
      <w:bookmarkEnd w:id="43"/>
      <w:bookmarkEnd w:id="44"/>
      <w:bookmarkEnd w:id="45"/>
      <w:r>
        <w:t xml:space="preserve"> </w:t>
      </w:r>
    </w:p>
    <w:p w14:paraId="1DBC3636" w14:textId="399AB867" w:rsidR="00463530" w:rsidRPr="00D06A66" w:rsidRDefault="002130CA" w:rsidP="00D06A66">
      <w:pPr>
        <w:rPr>
          <w:rFonts w:ascii="Poppins" w:hAnsi="Poppins" w:cs="Poppins"/>
        </w:rPr>
      </w:pPr>
      <w:r>
        <w:rPr>
          <w:rFonts w:ascii="Poppins" w:hAnsi="Poppins" w:cs="Poppins"/>
        </w:rPr>
        <w:t>A</w:t>
      </w:r>
      <w:r w:rsidR="00A37049">
        <w:rPr>
          <w:rFonts w:ascii="Poppins" w:hAnsi="Poppins" w:cs="Poppins"/>
        </w:rPr>
        <w:t xml:space="preserve"> </w:t>
      </w:r>
      <w:r w:rsidR="004B59F2" w:rsidRPr="00B13A1C">
        <w:rPr>
          <w:rFonts w:ascii="Poppins" w:hAnsi="Poppins" w:cs="Poppins"/>
        </w:rPr>
        <w:t>Council-related development</w:t>
      </w:r>
      <w:r w:rsidR="00A37049">
        <w:rPr>
          <w:rFonts w:ascii="Poppins" w:hAnsi="Poppins" w:cs="Poppins"/>
        </w:rPr>
        <w:t xml:space="preserve"> </w:t>
      </w:r>
      <w:r>
        <w:rPr>
          <w:rFonts w:ascii="Poppins" w:hAnsi="Poppins" w:cs="Poppins"/>
        </w:rPr>
        <w:t xml:space="preserve">must be accompanied by a </w:t>
      </w:r>
      <w:r w:rsidR="00944F80">
        <w:rPr>
          <w:rFonts w:ascii="Poppins" w:hAnsi="Poppins" w:cs="Poppins"/>
        </w:rPr>
        <w:t>management strategy identifying</w:t>
      </w:r>
      <w:r w:rsidR="00D06A66">
        <w:rPr>
          <w:rFonts w:ascii="Poppins" w:hAnsi="Poppins" w:cs="Poppins"/>
        </w:rPr>
        <w:t xml:space="preserve"> </w:t>
      </w:r>
      <w:r w:rsidR="00944F80" w:rsidRPr="00D06A66">
        <w:rPr>
          <w:rFonts w:ascii="Poppins" w:hAnsi="Poppins" w:cs="Poppins"/>
        </w:rPr>
        <w:t xml:space="preserve">how the Council will manage conflict of </w:t>
      </w:r>
      <w:r w:rsidR="00463530" w:rsidRPr="00D06A66">
        <w:rPr>
          <w:rFonts w:ascii="Poppins" w:hAnsi="Poppins" w:cs="Poppins"/>
        </w:rPr>
        <w:t>interest</w:t>
      </w:r>
      <w:r w:rsidR="003F3051" w:rsidRPr="00D06A66">
        <w:rPr>
          <w:rFonts w:ascii="Poppins" w:hAnsi="Poppins" w:cs="Poppins"/>
        </w:rPr>
        <w:t xml:space="preserve">, including the </w:t>
      </w:r>
      <w:r w:rsidR="00291A85" w:rsidRPr="00D06A66">
        <w:rPr>
          <w:rFonts w:ascii="Poppins" w:hAnsi="Poppins" w:cs="Poppins"/>
        </w:rPr>
        <w:t>management controls</w:t>
      </w:r>
      <w:r w:rsidR="003F3051" w:rsidRPr="00D06A66">
        <w:rPr>
          <w:rFonts w:ascii="Poppins" w:hAnsi="Poppins" w:cs="Poppins"/>
        </w:rPr>
        <w:t xml:space="preserve"> that will be implemented</w:t>
      </w:r>
      <w:r w:rsidR="00D06A66">
        <w:rPr>
          <w:rFonts w:ascii="Poppins" w:hAnsi="Poppins" w:cs="Poppins"/>
        </w:rPr>
        <w:t xml:space="preserve"> or </w:t>
      </w:r>
      <w:r w:rsidR="00944F80" w:rsidRPr="00D06A66">
        <w:rPr>
          <w:rFonts w:ascii="Poppins" w:hAnsi="Poppins" w:cs="Poppins"/>
        </w:rPr>
        <w:t xml:space="preserve">that </w:t>
      </w:r>
      <w:r w:rsidR="00291A85" w:rsidRPr="00D06A66">
        <w:rPr>
          <w:rFonts w:ascii="Poppins" w:hAnsi="Poppins" w:cs="Poppins"/>
        </w:rPr>
        <w:t>management controls are not required.</w:t>
      </w:r>
      <w:r w:rsidR="004B59F2" w:rsidRPr="00D06A66">
        <w:rPr>
          <w:rFonts w:ascii="Poppins" w:hAnsi="Poppins" w:cs="Poppins"/>
        </w:rPr>
        <w:t xml:space="preserve"> </w:t>
      </w:r>
    </w:p>
    <w:p w14:paraId="2B49AA3D" w14:textId="6C4973CF" w:rsidR="004B59F2" w:rsidRDefault="004B59F2" w:rsidP="00463530">
      <w:pPr>
        <w:rPr>
          <w:rFonts w:ascii="Poppins" w:hAnsi="Poppins" w:cs="Poppins"/>
        </w:rPr>
      </w:pPr>
      <w:r w:rsidRPr="00463530">
        <w:rPr>
          <w:rFonts w:ascii="Poppins" w:hAnsi="Poppins" w:cs="Poppins"/>
        </w:rPr>
        <w:t xml:space="preserve">Council must </w:t>
      </w:r>
      <w:r w:rsidR="00A37049" w:rsidRPr="00463530">
        <w:rPr>
          <w:rFonts w:ascii="Poppins" w:hAnsi="Poppins" w:cs="Poppins"/>
        </w:rPr>
        <w:t>prepare</w:t>
      </w:r>
      <w:r w:rsidRPr="00463530">
        <w:rPr>
          <w:rFonts w:ascii="Poppins" w:hAnsi="Poppins" w:cs="Poppins"/>
        </w:rPr>
        <w:t xml:space="preserve"> a management statement in the template set out in Annexure </w:t>
      </w:r>
      <w:r w:rsidR="000B4E5D">
        <w:rPr>
          <w:rFonts w:ascii="Poppins" w:hAnsi="Poppins" w:cs="Poppins"/>
        </w:rPr>
        <w:t>B</w:t>
      </w:r>
      <w:r w:rsidR="00A37049" w:rsidRPr="00463530">
        <w:rPr>
          <w:rFonts w:ascii="Poppins" w:hAnsi="Poppins" w:cs="Poppins"/>
        </w:rPr>
        <w:t xml:space="preserve"> and submit it with the </w:t>
      </w:r>
      <w:r w:rsidR="00CA0EA2" w:rsidRPr="00463530">
        <w:rPr>
          <w:rFonts w:ascii="Poppins" w:hAnsi="Poppins" w:cs="Poppins"/>
        </w:rPr>
        <w:t xml:space="preserve">development application. </w:t>
      </w:r>
      <w:r w:rsidRPr="00463530">
        <w:rPr>
          <w:rFonts w:ascii="Poppins" w:hAnsi="Poppins" w:cs="Poppins"/>
        </w:rPr>
        <w:t xml:space="preserve">An example of a management statement is below, as set out in the Council-related Development Application Conflict </w:t>
      </w:r>
      <w:r w:rsidR="0052041C" w:rsidRPr="00463530">
        <w:rPr>
          <w:rFonts w:ascii="Poppins" w:hAnsi="Poppins" w:cs="Poppins"/>
        </w:rPr>
        <w:t xml:space="preserve">of Interest Guidelines prescribed pursuant to 66A of the </w:t>
      </w:r>
      <w:r w:rsidR="00CA0EA2" w:rsidRPr="00463530">
        <w:rPr>
          <w:rFonts w:ascii="Poppins" w:hAnsi="Poppins" w:cs="Poppins"/>
          <w:i/>
          <w:iCs/>
        </w:rPr>
        <w:t xml:space="preserve">Environmental Planning and Assessment </w:t>
      </w:r>
      <w:r w:rsidR="004B5898" w:rsidRPr="00463530">
        <w:rPr>
          <w:rFonts w:ascii="Poppins" w:hAnsi="Poppins" w:cs="Poppins"/>
          <w:i/>
          <w:iCs/>
        </w:rPr>
        <w:t>Regulation 2021</w:t>
      </w:r>
      <w:r w:rsidR="00A37049" w:rsidRPr="00463530">
        <w:rPr>
          <w:rFonts w:ascii="Poppins" w:hAnsi="Poppins" w:cs="Poppins"/>
        </w:rPr>
        <w:t>.</w:t>
      </w:r>
      <w:r w:rsidR="00EB7AD3">
        <w:rPr>
          <w:rFonts w:ascii="Poppins" w:hAnsi="Poppins" w:cs="Poppins"/>
        </w:rPr>
        <w:t xml:space="preserve"> The </w:t>
      </w:r>
      <w:r w:rsidR="00C848F9">
        <w:rPr>
          <w:rFonts w:ascii="Poppins" w:hAnsi="Poppins" w:cs="Poppins"/>
        </w:rPr>
        <w:t xml:space="preserve">management statement will be made publicly available on Council’s webpage. </w:t>
      </w:r>
    </w:p>
    <w:p w14:paraId="46B69CE5" w14:textId="75DE6945" w:rsidR="00CA0EA2" w:rsidRDefault="00DC3657" w:rsidP="00DF5A95">
      <w:pPr>
        <w:rPr>
          <w:rFonts w:ascii="Poppins" w:hAnsi="Poppins" w:cs="Poppins"/>
          <w:b/>
          <w:bCs/>
        </w:rPr>
      </w:pPr>
      <w:r>
        <w:rPr>
          <w:rFonts w:ascii="Poppins" w:hAnsi="Poppins" w:cs="Poppins"/>
          <w:b/>
          <w:bCs/>
        </w:rPr>
        <w:t xml:space="preserve">Example </w:t>
      </w:r>
      <w:r w:rsidR="00CA0EA2">
        <w:rPr>
          <w:rFonts w:ascii="Poppins" w:hAnsi="Poppins" w:cs="Poppins"/>
          <w:b/>
          <w:bCs/>
        </w:rPr>
        <w:t xml:space="preserve">Scenario </w:t>
      </w:r>
    </w:p>
    <w:p w14:paraId="57166750" w14:textId="486503AE" w:rsidR="00CA0EA2" w:rsidRDefault="00DC3657" w:rsidP="00DF5A95">
      <w:pPr>
        <w:rPr>
          <w:rFonts w:ascii="Poppins" w:hAnsi="Poppins" w:cs="Poppins"/>
        </w:rPr>
      </w:pPr>
      <w:r>
        <w:rPr>
          <w:rFonts w:ascii="Poppins" w:hAnsi="Poppins" w:cs="Poppins"/>
        </w:rPr>
        <w:t>Inner West</w:t>
      </w:r>
      <w:r w:rsidR="00BF7EF2">
        <w:rPr>
          <w:rFonts w:ascii="Poppins" w:hAnsi="Poppins" w:cs="Poppins"/>
        </w:rPr>
        <w:t xml:space="preserve"> </w:t>
      </w:r>
      <w:r w:rsidR="00CA0EA2">
        <w:rPr>
          <w:rFonts w:ascii="Poppins" w:hAnsi="Poppins" w:cs="Poppins"/>
        </w:rPr>
        <w:t>Council is upgrading one of their assets, ‘Blue River Civic Place’. Council is the landowner and the applicant and is proposing to redevelop the site into a mixed-use development with a total capital investment value (CIV) of $4.9 million. The development application seeks approval for the construction and use of an additional 2 stor</w:t>
      </w:r>
      <w:r w:rsidR="005B4839">
        <w:rPr>
          <w:rFonts w:ascii="Poppins" w:hAnsi="Poppins" w:cs="Poppins"/>
        </w:rPr>
        <w:t>ies</w:t>
      </w:r>
      <w:r w:rsidR="00CA0EA2">
        <w:rPr>
          <w:rFonts w:ascii="Poppins" w:hAnsi="Poppins" w:cs="Poppins"/>
        </w:rPr>
        <w:t xml:space="preserve"> on an existing 3 story building comprising a childcare centre, commercial office spaces and partial use of the building for council’s public administration.</w:t>
      </w:r>
    </w:p>
    <w:p w14:paraId="12C23F0D" w14:textId="24F94660" w:rsidR="00CA0EA2" w:rsidRDefault="00CA0EA2" w:rsidP="00D2434C">
      <w:pPr>
        <w:keepNext/>
        <w:keepLines/>
        <w:rPr>
          <w:rFonts w:ascii="Poppins" w:hAnsi="Poppins" w:cs="Poppins"/>
          <w:b/>
          <w:bCs/>
        </w:rPr>
      </w:pPr>
      <w:r>
        <w:rPr>
          <w:rFonts w:ascii="Poppins" w:hAnsi="Poppins" w:cs="Poppins"/>
          <w:b/>
          <w:bCs/>
        </w:rPr>
        <w:t xml:space="preserve">Example management statement </w:t>
      </w:r>
    </w:p>
    <w:tbl>
      <w:tblPr>
        <w:tblStyle w:val="ListTable1Light-Accent3"/>
        <w:tblW w:w="0" w:type="auto"/>
        <w:tblLook w:val="04A0" w:firstRow="1" w:lastRow="0" w:firstColumn="1" w:lastColumn="0" w:noHBand="0" w:noVBand="1"/>
      </w:tblPr>
      <w:tblGrid>
        <w:gridCol w:w="2723"/>
        <w:gridCol w:w="6796"/>
        <w:gridCol w:w="7"/>
      </w:tblGrid>
      <w:tr w:rsidR="00CA0EA2" w:rsidRPr="00DF5A95" w14:paraId="643E0D00" w14:textId="77777777" w:rsidTr="00EF6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gridSpan w:val="3"/>
          </w:tcPr>
          <w:p w14:paraId="11682AC9" w14:textId="5FE9CA9F" w:rsidR="00CA0EA2" w:rsidRPr="00A31EDD" w:rsidRDefault="00CA0EA2" w:rsidP="00D2434C">
            <w:pPr>
              <w:keepNext/>
              <w:keepLines/>
              <w:rPr>
                <w:rFonts w:ascii="Poppins" w:hAnsi="Poppins" w:cs="Poppins"/>
              </w:rPr>
            </w:pPr>
            <w:r w:rsidRPr="00A31EDD">
              <w:rPr>
                <w:rFonts w:ascii="Poppins" w:hAnsi="Poppins" w:cs="Poppins"/>
              </w:rPr>
              <w:t>Council conflict of interest management statement</w:t>
            </w:r>
          </w:p>
        </w:tc>
      </w:tr>
      <w:tr w:rsidR="00CA0EA2" w:rsidRPr="00DF5A95" w14:paraId="5A4485CD" w14:textId="77777777" w:rsidTr="00EF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3" w:type="dxa"/>
          </w:tcPr>
          <w:p w14:paraId="3B85AABE" w14:textId="6BF5E685" w:rsidR="00CA0EA2" w:rsidRPr="00A31EDD" w:rsidRDefault="00CA0EA2" w:rsidP="00D2434C">
            <w:pPr>
              <w:keepNext/>
              <w:keepLines/>
              <w:rPr>
                <w:rFonts w:ascii="Poppins" w:hAnsi="Poppins" w:cs="Poppins"/>
                <w:b w:val="0"/>
                <w:bCs w:val="0"/>
              </w:rPr>
            </w:pPr>
            <w:r w:rsidRPr="00A31EDD">
              <w:rPr>
                <w:rFonts w:ascii="Poppins" w:hAnsi="Poppins" w:cs="Poppins"/>
              </w:rPr>
              <w:t xml:space="preserve">Project name </w:t>
            </w:r>
          </w:p>
        </w:tc>
        <w:tc>
          <w:tcPr>
            <w:tcW w:w="6803" w:type="dxa"/>
            <w:gridSpan w:val="2"/>
          </w:tcPr>
          <w:p w14:paraId="11F40A87" w14:textId="218CC51F" w:rsidR="00CA0EA2" w:rsidRPr="00A31EDD" w:rsidRDefault="00CA0EA2" w:rsidP="00D2434C">
            <w:pPr>
              <w:keepNext/>
              <w:keepLines/>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31EDD">
              <w:rPr>
                <w:rFonts w:ascii="Poppins" w:hAnsi="Poppins" w:cs="Poppins"/>
              </w:rPr>
              <w:t>Blue River Civic Place</w:t>
            </w:r>
          </w:p>
        </w:tc>
      </w:tr>
      <w:tr w:rsidR="00CA0EA2" w:rsidRPr="00DF5A95" w14:paraId="2C6A2934" w14:textId="77777777" w:rsidTr="00EF693D">
        <w:tc>
          <w:tcPr>
            <w:cnfStyle w:val="001000000000" w:firstRow="0" w:lastRow="0" w:firstColumn="1" w:lastColumn="0" w:oddVBand="0" w:evenVBand="0" w:oddHBand="0" w:evenHBand="0" w:firstRowFirstColumn="0" w:firstRowLastColumn="0" w:lastRowFirstColumn="0" w:lastRowLastColumn="0"/>
            <w:tcW w:w="2723" w:type="dxa"/>
          </w:tcPr>
          <w:p w14:paraId="11CE027C" w14:textId="0560D586" w:rsidR="00CA0EA2" w:rsidRPr="00A31EDD" w:rsidRDefault="00CA0EA2" w:rsidP="00D2434C">
            <w:pPr>
              <w:keepNext/>
              <w:keepLines/>
              <w:rPr>
                <w:rFonts w:ascii="Poppins" w:hAnsi="Poppins" w:cs="Poppins"/>
                <w:b w:val="0"/>
                <w:bCs w:val="0"/>
              </w:rPr>
            </w:pPr>
            <w:r w:rsidRPr="00A31EDD">
              <w:rPr>
                <w:rFonts w:ascii="Poppins" w:hAnsi="Poppins" w:cs="Poppins"/>
              </w:rPr>
              <w:t xml:space="preserve">DA number </w:t>
            </w:r>
          </w:p>
        </w:tc>
        <w:tc>
          <w:tcPr>
            <w:tcW w:w="6803" w:type="dxa"/>
            <w:gridSpan w:val="2"/>
          </w:tcPr>
          <w:p w14:paraId="27420FF0" w14:textId="0AF33698" w:rsidR="00CA0EA2" w:rsidRPr="00A31EDD" w:rsidRDefault="00CA0EA2" w:rsidP="00D2434C">
            <w:pPr>
              <w:keepNext/>
              <w:keepLines/>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31EDD">
              <w:rPr>
                <w:rFonts w:ascii="Poppins" w:hAnsi="Poppins" w:cs="Poppins"/>
              </w:rPr>
              <w:t>DA21/0001</w:t>
            </w:r>
          </w:p>
        </w:tc>
      </w:tr>
      <w:tr w:rsidR="00CA0EA2" w:rsidRPr="00DF5A95" w14:paraId="0272DF3A" w14:textId="77777777" w:rsidTr="00EF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3" w:type="dxa"/>
          </w:tcPr>
          <w:p w14:paraId="7FBB8083" w14:textId="3F347B30" w:rsidR="00CA0EA2" w:rsidRPr="00A31EDD" w:rsidRDefault="00CA0EA2" w:rsidP="00D2434C">
            <w:pPr>
              <w:keepNext/>
              <w:keepLines/>
              <w:rPr>
                <w:rFonts w:ascii="Poppins" w:hAnsi="Poppins" w:cs="Poppins"/>
                <w:b w:val="0"/>
                <w:bCs w:val="0"/>
              </w:rPr>
            </w:pPr>
            <w:r w:rsidRPr="00A31EDD">
              <w:rPr>
                <w:rFonts w:ascii="Poppins" w:hAnsi="Poppins" w:cs="Poppins"/>
              </w:rPr>
              <w:t xml:space="preserve">Potential conflict </w:t>
            </w:r>
          </w:p>
        </w:tc>
        <w:tc>
          <w:tcPr>
            <w:tcW w:w="6803" w:type="dxa"/>
            <w:gridSpan w:val="2"/>
          </w:tcPr>
          <w:p w14:paraId="573E0C83" w14:textId="19E8ABFF" w:rsidR="00CA0EA2" w:rsidRPr="00A31EDD" w:rsidRDefault="00DC3657" w:rsidP="00D2434C">
            <w:pPr>
              <w:keepNext/>
              <w:keepLines/>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31EDD">
              <w:rPr>
                <w:rFonts w:ascii="Poppins" w:hAnsi="Poppins" w:cs="Poppins"/>
              </w:rPr>
              <w:t>Inner West</w:t>
            </w:r>
            <w:r w:rsidR="00CA0EA2" w:rsidRPr="00A31EDD">
              <w:rPr>
                <w:rFonts w:ascii="Poppins" w:hAnsi="Poppins" w:cs="Poppins"/>
              </w:rPr>
              <w:t xml:space="preserve"> Council is the applicant. Blue River Civic Place has an estimated capital investment value of $4.9 million and the council expects to receive revenue through renting </w:t>
            </w:r>
          </w:p>
        </w:tc>
      </w:tr>
      <w:tr w:rsidR="00CA0EA2" w:rsidRPr="00DF5A95" w14:paraId="29640CD5" w14:textId="77777777" w:rsidTr="00EF693D">
        <w:tc>
          <w:tcPr>
            <w:cnfStyle w:val="001000000000" w:firstRow="0" w:lastRow="0" w:firstColumn="1" w:lastColumn="0" w:oddVBand="0" w:evenVBand="0" w:oddHBand="0" w:evenHBand="0" w:firstRowFirstColumn="0" w:firstRowLastColumn="0" w:lastRowFirstColumn="0" w:lastRowLastColumn="0"/>
            <w:tcW w:w="2723" w:type="dxa"/>
          </w:tcPr>
          <w:p w14:paraId="0BEA5B30" w14:textId="016F2451" w:rsidR="00CA0EA2" w:rsidRPr="00A31EDD" w:rsidRDefault="00C57C0B" w:rsidP="00D2434C">
            <w:pPr>
              <w:keepNext/>
              <w:keepLines/>
              <w:jc w:val="left"/>
              <w:rPr>
                <w:rFonts w:ascii="Poppins" w:hAnsi="Poppins" w:cs="Poppins"/>
                <w:b w:val="0"/>
                <w:bCs w:val="0"/>
              </w:rPr>
            </w:pPr>
            <w:r w:rsidRPr="00A31EDD">
              <w:rPr>
                <w:rFonts w:ascii="Poppins" w:hAnsi="Poppins" w:cs="Poppins"/>
              </w:rPr>
              <w:t>Management Control</w:t>
            </w:r>
            <w:r w:rsidR="00904105" w:rsidRPr="00A31EDD">
              <w:rPr>
                <w:rFonts w:ascii="Poppins" w:hAnsi="Poppins" w:cs="Poppins"/>
              </w:rPr>
              <w:t>s</w:t>
            </w:r>
            <w:r w:rsidRPr="00A31EDD">
              <w:rPr>
                <w:rFonts w:ascii="Poppins" w:hAnsi="Poppins" w:cs="Poppins"/>
              </w:rPr>
              <w:t xml:space="preserve"> </w:t>
            </w:r>
            <w:r w:rsidR="00CA0EA2" w:rsidRPr="00A31EDD">
              <w:rPr>
                <w:rFonts w:ascii="Poppins" w:hAnsi="Poppins" w:cs="Poppins"/>
              </w:rPr>
              <w:t xml:space="preserve"> </w:t>
            </w:r>
          </w:p>
        </w:tc>
        <w:tc>
          <w:tcPr>
            <w:tcW w:w="6803" w:type="dxa"/>
            <w:gridSpan w:val="2"/>
          </w:tcPr>
          <w:p w14:paraId="3E4258D8" w14:textId="77777777" w:rsidR="00CA0EA2" w:rsidRPr="00A31EDD" w:rsidRDefault="00CA0EA2" w:rsidP="00D2434C">
            <w:pPr>
              <w:keepNext/>
              <w:keepLines/>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31EDD">
              <w:rPr>
                <w:rFonts w:ascii="Poppins" w:hAnsi="Poppins" w:cs="Poppins"/>
              </w:rPr>
              <w:t>The council is managing potential conflicts of interest in this matter as follows:</w:t>
            </w:r>
          </w:p>
          <w:p w14:paraId="731A4F7B" w14:textId="180DFA1B" w:rsidR="003F66CB" w:rsidRPr="00A31EDD" w:rsidRDefault="00CA0EA2" w:rsidP="00D2434C">
            <w:pPr>
              <w:pStyle w:val="ListParagraph"/>
              <w:keepNext/>
              <w:keepLines/>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 xml:space="preserve">The application will </w:t>
            </w:r>
            <w:r w:rsidR="000F1ED4" w:rsidRPr="00A31EDD">
              <w:rPr>
                <w:rFonts w:ascii="Poppins" w:hAnsi="Poppins" w:cs="Poppins"/>
                <w:sz w:val="22"/>
                <w:szCs w:val="22"/>
              </w:rPr>
              <w:t>either be</w:t>
            </w:r>
            <w:r w:rsidR="00546DD5" w:rsidRPr="00A31EDD">
              <w:rPr>
                <w:rFonts w:ascii="Poppins" w:hAnsi="Poppins" w:cs="Poppins"/>
                <w:sz w:val="22"/>
                <w:szCs w:val="22"/>
              </w:rPr>
              <w:t xml:space="preserve"> (one will be selected)</w:t>
            </w:r>
            <w:r w:rsidR="00BF7EF2" w:rsidRPr="00A31EDD">
              <w:rPr>
                <w:rFonts w:ascii="Poppins" w:hAnsi="Poppins" w:cs="Poppins"/>
                <w:sz w:val="22"/>
                <w:szCs w:val="22"/>
              </w:rPr>
              <w:t>:</w:t>
            </w:r>
          </w:p>
          <w:p w14:paraId="6B965F59" w14:textId="6A1A6BBC" w:rsidR="003F66CB" w:rsidRPr="00A31EDD" w:rsidRDefault="000F1ED4" w:rsidP="00D2434C">
            <w:pPr>
              <w:pStyle w:val="ListParagraph"/>
              <w:keepNext/>
              <w:keepLines/>
              <w:numPr>
                <w:ilvl w:val="1"/>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referred to</w:t>
            </w:r>
            <w:r w:rsidR="00E8297B" w:rsidRPr="00A31EDD">
              <w:rPr>
                <w:rFonts w:ascii="Poppins" w:hAnsi="Poppins" w:cs="Poppins"/>
                <w:sz w:val="22"/>
                <w:szCs w:val="22"/>
              </w:rPr>
              <w:t xml:space="preserve"> the Local </w:t>
            </w:r>
            <w:r w:rsidR="003F66CB" w:rsidRPr="00A31EDD">
              <w:rPr>
                <w:rFonts w:ascii="Poppins" w:hAnsi="Poppins" w:cs="Poppins"/>
                <w:sz w:val="22"/>
                <w:szCs w:val="22"/>
              </w:rPr>
              <w:t xml:space="preserve">or Sydney District </w:t>
            </w:r>
            <w:r w:rsidR="00E8297B" w:rsidRPr="00A31EDD">
              <w:rPr>
                <w:rFonts w:ascii="Poppins" w:hAnsi="Poppins" w:cs="Poppins"/>
                <w:sz w:val="22"/>
                <w:szCs w:val="22"/>
              </w:rPr>
              <w:t xml:space="preserve">Planning Panel in accordance with the Minister’s </w:t>
            </w:r>
            <w:r w:rsidR="00760CEA" w:rsidRPr="00A31EDD">
              <w:rPr>
                <w:rFonts w:ascii="Poppins" w:hAnsi="Poppins" w:cs="Poppins"/>
                <w:sz w:val="22"/>
                <w:szCs w:val="22"/>
              </w:rPr>
              <w:t>Directions.</w:t>
            </w:r>
            <w:r w:rsidR="003F66CB" w:rsidRPr="00A31EDD">
              <w:rPr>
                <w:rFonts w:ascii="Poppins" w:hAnsi="Poppins" w:cs="Poppins"/>
                <w:sz w:val="22"/>
                <w:szCs w:val="22"/>
              </w:rPr>
              <w:t xml:space="preserve"> </w:t>
            </w:r>
          </w:p>
          <w:p w14:paraId="6C02F160" w14:textId="1FD0E968" w:rsidR="00760CEA" w:rsidRPr="00A31EDD" w:rsidRDefault="003F66CB" w:rsidP="00D2434C">
            <w:pPr>
              <w:pStyle w:val="ListParagraph"/>
              <w:keepNext/>
              <w:keepLines/>
              <w:numPr>
                <w:ilvl w:val="1"/>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Peer reviewed by a neighbouring Council</w:t>
            </w:r>
            <w:r w:rsidR="00D06A66" w:rsidRPr="00A31EDD">
              <w:rPr>
                <w:rFonts w:ascii="Poppins" w:hAnsi="Poppins" w:cs="Poppins"/>
                <w:sz w:val="22"/>
                <w:szCs w:val="22"/>
              </w:rPr>
              <w:t>.</w:t>
            </w:r>
          </w:p>
          <w:p w14:paraId="2E762148" w14:textId="2C96F42E" w:rsidR="00CA0EA2" w:rsidRPr="00A31EDD" w:rsidRDefault="00760CEA" w:rsidP="00D2434C">
            <w:pPr>
              <w:pStyle w:val="ListParagraph"/>
              <w:keepNext/>
              <w:keepLines/>
              <w:numPr>
                <w:ilvl w:val="1"/>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Determined by the Director of Planning or the General Manager</w:t>
            </w:r>
            <w:r w:rsidR="00D06A66" w:rsidRPr="00A31EDD">
              <w:rPr>
                <w:rFonts w:ascii="Poppins" w:hAnsi="Poppins" w:cs="Poppins"/>
                <w:sz w:val="22"/>
                <w:szCs w:val="22"/>
              </w:rPr>
              <w:t>.</w:t>
            </w:r>
          </w:p>
          <w:p w14:paraId="15BDE271" w14:textId="77777777" w:rsidR="00CA0EA2" w:rsidRPr="00A31EDD" w:rsidRDefault="00CA0EA2" w:rsidP="00D2434C">
            <w:pPr>
              <w:pStyle w:val="ListParagraph"/>
              <w:keepNext/>
              <w:keepLines/>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Council development assessment staff not involved with preparing the application will assess the DA. The staff will remain separated from the project team.</w:t>
            </w:r>
          </w:p>
          <w:p w14:paraId="3DFC936A" w14:textId="36224CEF" w:rsidR="00CA0EA2" w:rsidRPr="00A31EDD" w:rsidRDefault="00823CA2" w:rsidP="00D2434C">
            <w:pPr>
              <w:pStyle w:val="ListParagraph"/>
              <w:keepNext/>
              <w:keepLines/>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Green Hill</w:t>
            </w:r>
            <w:r w:rsidR="00CA0EA2" w:rsidRPr="00A31EDD">
              <w:rPr>
                <w:rFonts w:ascii="Poppins" w:hAnsi="Poppins" w:cs="Poppins"/>
                <w:sz w:val="22"/>
                <w:szCs w:val="22"/>
              </w:rPr>
              <w:t xml:space="preserve"> Council has agreed to peer review any regulatory decisions should compliance decisions be made.</w:t>
            </w:r>
          </w:p>
          <w:p w14:paraId="38B8ECE0" w14:textId="3C2E9376" w:rsidR="00CA0EA2" w:rsidRPr="00A31EDD" w:rsidRDefault="00CA0EA2" w:rsidP="00D2434C">
            <w:pPr>
              <w:pStyle w:val="ListParagraph"/>
              <w:keepNext/>
              <w:keepLines/>
              <w:numPr>
                <w:ilvl w:val="0"/>
                <w:numId w:val="13"/>
              </w:numP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A31EDD">
              <w:rPr>
                <w:rFonts w:ascii="Poppins" w:hAnsi="Poppins" w:cs="Poppins"/>
                <w:sz w:val="22"/>
                <w:szCs w:val="22"/>
              </w:rPr>
              <w:t>Key project milestones following the development consent will be reported at a public council meeting.</w:t>
            </w:r>
          </w:p>
        </w:tc>
      </w:tr>
      <w:tr w:rsidR="00CA0EA2" w:rsidRPr="00DF5A95" w14:paraId="4767BEA4" w14:textId="77777777" w:rsidTr="00EF6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3" w:type="dxa"/>
          </w:tcPr>
          <w:p w14:paraId="7E4D0C29" w14:textId="7CCBEA4E" w:rsidR="00CA0EA2" w:rsidRPr="00A31EDD" w:rsidRDefault="00CA0EA2" w:rsidP="00DF5A95">
            <w:pPr>
              <w:rPr>
                <w:rFonts w:ascii="Poppins" w:hAnsi="Poppins" w:cs="Poppins"/>
                <w:b w:val="0"/>
                <w:bCs w:val="0"/>
              </w:rPr>
            </w:pPr>
            <w:r w:rsidRPr="00A31EDD">
              <w:rPr>
                <w:rFonts w:ascii="Poppins" w:hAnsi="Poppins" w:cs="Poppins"/>
              </w:rPr>
              <w:t>Contact</w:t>
            </w:r>
          </w:p>
        </w:tc>
        <w:tc>
          <w:tcPr>
            <w:tcW w:w="6803" w:type="dxa"/>
            <w:gridSpan w:val="2"/>
          </w:tcPr>
          <w:p w14:paraId="6CD8775B" w14:textId="08ACF4D2" w:rsidR="00CA0EA2" w:rsidRPr="00A31EDD" w:rsidRDefault="007357BB" w:rsidP="00DF5A95">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31EDD">
              <w:rPr>
                <w:rFonts w:ascii="Poppins" w:hAnsi="Poppins" w:cs="Poppins"/>
              </w:rPr>
              <w:t>Anyone with concerns about council fulfilling its obligations should report their concerns to the council.</w:t>
            </w:r>
          </w:p>
        </w:tc>
      </w:tr>
      <w:tr w:rsidR="008E7317" w:rsidRPr="00A31EDD" w14:paraId="1365AA3F" w14:textId="77777777" w:rsidTr="00EF693D">
        <w:trPr>
          <w:gridAfter w:val="1"/>
          <w:wAfter w:w="7" w:type="dxa"/>
        </w:trPr>
        <w:tc>
          <w:tcPr>
            <w:cnfStyle w:val="001000000000" w:firstRow="0" w:lastRow="0" w:firstColumn="1" w:lastColumn="0" w:oddVBand="0" w:evenVBand="0" w:oddHBand="0" w:evenHBand="0" w:firstRowFirstColumn="0" w:firstRowLastColumn="0" w:lastRowFirstColumn="0" w:lastRowLastColumn="0"/>
            <w:tcW w:w="2723" w:type="dxa"/>
          </w:tcPr>
          <w:p w14:paraId="478401AC" w14:textId="2E1E9183" w:rsidR="009C2A8D" w:rsidRPr="00A31EDD" w:rsidRDefault="00972450" w:rsidP="00DF5A95">
            <w:pPr>
              <w:jc w:val="left"/>
              <w:rPr>
                <w:rFonts w:ascii="Poppins" w:hAnsi="Poppins" w:cs="Poppins"/>
              </w:rPr>
            </w:pPr>
            <w:r w:rsidRPr="00A31EDD">
              <w:rPr>
                <w:rFonts w:ascii="Poppins" w:hAnsi="Poppins" w:cs="Poppins"/>
              </w:rPr>
              <w:t xml:space="preserve">General Manager Approval: </w:t>
            </w:r>
          </w:p>
        </w:tc>
        <w:tc>
          <w:tcPr>
            <w:tcW w:w="6796" w:type="dxa"/>
          </w:tcPr>
          <w:p w14:paraId="2E410B09" w14:textId="07FADDFF" w:rsidR="009C2A8D" w:rsidRPr="00A31EDD" w:rsidRDefault="00546DD5" w:rsidP="00DF5A9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31EDD">
              <w:rPr>
                <w:rFonts w:ascii="Poppins" w:hAnsi="Poppins" w:cs="Poppins"/>
              </w:rPr>
              <w:t xml:space="preserve">Bob Smith </w:t>
            </w:r>
            <w:r w:rsidR="00EF693D" w:rsidRPr="00A31EDD">
              <w:rPr>
                <w:rFonts w:ascii="Poppins" w:hAnsi="Poppins" w:cs="Poppins"/>
              </w:rPr>
              <w:t xml:space="preserve">                </w:t>
            </w:r>
            <w:r w:rsidR="003A444B" w:rsidRPr="00A31EDD">
              <w:rPr>
                <w:rFonts w:ascii="Poppins" w:hAnsi="Poppins" w:cs="Poppins"/>
              </w:rPr>
              <w:t>Date</w:t>
            </w:r>
            <w:r w:rsidR="00EF693D" w:rsidRPr="00A31EDD">
              <w:rPr>
                <w:rFonts w:ascii="Poppins" w:hAnsi="Poppins" w:cs="Poppins"/>
              </w:rPr>
              <w:t>:</w:t>
            </w:r>
            <w:r w:rsidRPr="00A31EDD">
              <w:rPr>
                <w:rFonts w:ascii="Poppins" w:hAnsi="Poppins" w:cs="Poppins"/>
              </w:rPr>
              <w:t xml:space="preserve"> 12/07/2023</w:t>
            </w:r>
          </w:p>
        </w:tc>
      </w:tr>
    </w:tbl>
    <w:p w14:paraId="040A4E73" w14:textId="27974374" w:rsidR="003116EE" w:rsidRDefault="003116EE" w:rsidP="00DF5A95">
      <w:pPr>
        <w:pStyle w:val="Heading2"/>
        <w:keepNext w:val="0"/>
      </w:pPr>
      <w:bookmarkStart w:id="46" w:name="_Toc120796539"/>
      <w:bookmarkStart w:id="47" w:name="_Toc127871066"/>
      <w:bookmarkStart w:id="48" w:name="_Toc130206771"/>
      <w:bookmarkStart w:id="49" w:name="_Toc130373273"/>
      <w:r>
        <w:t>Recording Council-related development application conflicts of interest</w:t>
      </w:r>
      <w:bookmarkEnd w:id="46"/>
      <w:bookmarkEnd w:id="47"/>
      <w:bookmarkEnd w:id="48"/>
      <w:bookmarkEnd w:id="49"/>
      <w:r>
        <w:t xml:space="preserve"> </w:t>
      </w:r>
    </w:p>
    <w:p w14:paraId="76CA12B2" w14:textId="2B822EEF" w:rsidR="003116EE" w:rsidRPr="00E35BC3" w:rsidRDefault="003116EE" w:rsidP="00DF5A95">
      <w:r w:rsidRPr="00B13A1C">
        <w:rPr>
          <w:rFonts w:ascii="Poppins" w:hAnsi="Poppins" w:cs="Poppins"/>
        </w:rPr>
        <w:t>Council must record conflicts of interest in connection with each Council-related development</w:t>
      </w:r>
      <w:r w:rsidR="004B5898" w:rsidRPr="00B13A1C">
        <w:rPr>
          <w:rFonts w:ascii="Poppins" w:hAnsi="Poppins" w:cs="Poppins"/>
        </w:rPr>
        <w:t xml:space="preserve">, and the measures taken to manage the conflict, in Council’s existing development application register. </w:t>
      </w:r>
    </w:p>
    <w:p w14:paraId="06E94B91" w14:textId="77777777" w:rsidR="002A1ED2" w:rsidRDefault="002A1ED2" w:rsidP="00DF5A95">
      <w:pPr>
        <w:pStyle w:val="Heading2"/>
        <w:keepNext w:val="0"/>
      </w:pPr>
      <w:bookmarkStart w:id="50" w:name="_Toc120796540"/>
      <w:bookmarkStart w:id="51" w:name="_Toc127871067"/>
      <w:bookmarkStart w:id="52" w:name="_Toc130206772"/>
      <w:bookmarkStart w:id="53" w:name="_Toc130373274"/>
    </w:p>
    <w:p w14:paraId="345361BC" w14:textId="77777777" w:rsidR="002A1ED2" w:rsidRDefault="002A1ED2" w:rsidP="00DF5A95">
      <w:pPr>
        <w:pStyle w:val="Heading2"/>
        <w:keepNext w:val="0"/>
      </w:pPr>
    </w:p>
    <w:p w14:paraId="5E1410E2" w14:textId="3F04C055" w:rsidR="00EC3072" w:rsidRDefault="004B5898" w:rsidP="00DF5A95">
      <w:pPr>
        <w:pStyle w:val="Heading2"/>
        <w:keepNext w:val="0"/>
      </w:pPr>
      <w:r>
        <w:t>Public exhibition</w:t>
      </w:r>
      <w:bookmarkEnd w:id="50"/>
      <w:bookmarkEnd w:id="51"/>
      <w:bookmarkEnd w:id="52"/>
      <w:bookmarkEnd w:id="53"/>
    </w:p>
    <w:p w14:paraId="577F4CAC" w14:textId="75E0CD9A" w:rsidR="000E5623" w:rsidRDefault="004B5898" w:rsidP="00DF5A95">
      <w:pPr>
        <w:rPr>
          <w:rFonts w:ascii="Poppins" w:hAnsi="Poppins" w:cs="Poppins"/>
          <w:color w:val="auto"/>
        </w:rPr>
      </w:pPr>
      <w:r>
        <w:rPr>
          <w:rFonts w:ascii="Poppins" w:hAnsi="Poppins" w:cs="Poppins"/>
          <w:color w:val="auto"/>
        </w:rPr>
        <w:t xml:space="preserve">Council-related development applications must be exhibited for a minimum of 28 days </w:t>
      </w:r>
      <w:r w:rsidR="00464B13">
        <w:rPr>
          <w:rFonts w:ascii="Poppins" w:hAnsi="Poppins" w:cs="Poppins"/>
          <w:color w:val="auto"/>
        </w:rPr>
        <w:t xml:space="preserve">on the NSW Planning Portal </w:t>
      </w:r>
      <w:r>
        <w:rPr>
          <w:rFonts w:ascii="Poppins" w:hAnsi="Poppins" w:cs="Poppins"/>
          <w:color w:val="auto"/>
        </w:rPr>
        <w:t xml:space="preserve">to ensure transparency during the assessment process. </w:t>
      </w:r>
    </w:p>
    <w:p w14:paraId="3BCDC7EE" w14:textId="7607BAFF" w:rsidR="00C109E9" w:rsidRDefault="00C109E9" w:rsidP="002A1ED2">
      <w:pPr>
        <w:pStyle w:val="Heading2"/>
        <w:keepNext w:val="0"/>
        <w:rPr>
          <w:color w:val="auto"/>
        </w:rPr>
      </w:pPr>
      <w:bookmarkStart w:id="54" w:name="_Toc130206773"/>
      <w:bookmarkStart w:id="55" w:name="_Toc130373275"/>
      <w:r w:rsidRPr="00C109E9">
        <w:t>Process</w:t>
      </w:r>
      <w:bookmarkEnd w:id="54"/>
      <w:bookmarkEnd w:id="55"/>
      <w:r w:rsidRPr="00C109E9">
        <w:rPr>
          <w:noProof/>
          <w:color w:val="auto"/>
        </w:rPr>
        <w:drawing>
          <wp:inline distT="0" distB="0" distL="0" distR="0" wp14:anchorId="1E13E7A0" wp14:editId="726F7723">
            <wp:extent cx="6049010" cy="2193925"/>
            <wp:effectExtent l="38100" t="0" r="8890" b="0"/>
            <wp:docPr id="2" name="Diagram 2">
              <a:extLst xmlns:a="http://schemas.openxmlformats.org/drawingml/2006/main">
                <a:ext uri="{FF2B5EF4-FFF2-40B4-BE49-F238E27FC236}">
                  <a16:creationId xmlns:a16="http://schemas.microsoft.com/office/drawing/2014/main" id="{CFF1EB95-C59D-A5EB-29CA-CD04A5776EE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35BB526" w14:textId="2E71A29C" w:rsidR="00751154" w:rsidRPr="00DD30B2" w:rsidRDefault="00751154" w:rsidP="00C74219">
      <w:pPr>
        <w:pStyle w:val="Heading1"/>
        <w:rPr>
          <w:bdr w:val="none" w:sz="0" w:space="0" w:color="auto" w:frame="1"/>
          <w:shd w:val="clear" w:color="auto" w:fill="FFFFFF"/>
        </w:rPr>
      </w:pPr>
      <w:bookmarkStart w:id="56" w:name="_Toc120796541"/>
      <w:bookmarkStart w:id="57" w:name="_Toc104208163"/>
      <w:bookmarkStart w:id="58" w:name="_Toc112339737"/>
      <w:bookmarkStart w:id="59" w:name="_Toc130373276"/>
      <w:bookmarkEnd w:id="7"/>
      <w:bookmarkEnd w:id="56"/>
      <w:r w:rsidRPr="00DD30B2">
        <w:rPr>
          <w:bdr w:val="none" w:sz="0" w:space="0" w:color="auto" w:frame="1"/>
          <w:shd w:val="clear" w:color="auto" w:fill="FFFFFF"/>
        </w:rPr>
        <w:t>Breaches of this policy</w:t>
      </w:r>
      <w:bookmarkEnd w:id="57"/>
      <w:bookmarkEnd w:id="58"/>
      <w:bookmarkEnd w:id="59"/>
    </w:p>
    <w:p w14:paraId="30415B42" w14:textId="29CBD098" w:rsidR="00751154" w:rsidRPr="00EF5C67" w:rsidRDefault="00751154" w:rsidP="00751154">
      <w:pPr>
        <w:rPr>
          <w:rFonts w:ascii="Poppins" w:hAnsi="Poppins" w:cs="Poppins"/>
        </w:rPr>
      </w:pPr>
      <w:r w:rsidRPr="00EF5C67">
        <w:rPr>
          <w:rFonts w:ascii="Poppins" w:hAnsi="Poppins" w:cs="Poppins"/>
        </w:rPr>
        <w:t xml:space="preserve">Breaches of this policy </w:t>
      </w:r>
      <w:r w:rsidR="00A347EC" w:rsidRPr="00EF5C67">
        <w:rPr>
          <w:rFonts w:ascii="Poppins" w:hAnsi="Poppins" w:cs="Poppins"/>
        </w:rPr>
        <w:t xml:space="preserve">may result </w:t>
      </w:r>
      <w:r w:rsidRPr="00EF5C67">
        <w:rPr>
          <w:rFonts w:ascii="Poppins" w:hAnsi="Poppins" w:cs="Poppins"/>
        </w:rPr>
        <w:t xml:space="preserve">in an investigation of the alleged breach in line with </w:t>
      </w:r>
      <w:r w:rsidR="00992434" w:rsidRPr="00EF5C67">
        <w:rPr>
          <w:rFonts w:ascii="Poppins" w:hAnsi="Poppins" w:cs="Poppins"/>
        </w:rPr>
        <w:t xml:space="preserve">relevant Council policies </w:t>
      </w:r>
      <w:r w:rsidR="00056088" w:rsidRPr="00EF5C67">
        <w:rPr>
          <w:rFonts w:ascii="Poppins" w:hAnsi="Poppins" w:cs="Poppins"/>
        </w:rPr>
        <w:t>including the Model</w:t>
      </w:r>
      <w:r w:rsidRPr="00EF5C67">
        <w:rPr>
          <w:rFonts w:ascii="Poppins" w:hAnsi="Poppins" w:cs="Poppins"/>
        </w:rPr>
        <w:t xml:space="preserve"> Code of Conduct. </w:t>
      </w:r>
    </w:p>
    <w:p w14:paraId="5656AE65" w14:textId="7F4079F3" w:rsidR="00751154" w:rsidRDefault="00751154" w:rsidP="00751154">
      <w:pPr>
        <w:rPr>
          <w:rFonts w:ascii="Poppins" w:hAnsi="Poppins" w:cs="Poppins"/>
        </w:rPr>
      </w:pPr>
      <w:r w:rsidRPr="00EF5C67">
        <w:rPr>
          <w:rFonts w:ascii="Poppins" w:hAnsi="Poppins" w:cs="Poppins"/>
        </w:rPr>
        <w:t>Any alleged criminal offence or allegation of corrupt conduct will be referred to the relevant external agency.</w:t>
      </w:r>
    </w:p>
    <w:p w14:paraId="376E369E" w14:textId="7B57F984" w:rsidR="000E5623" w:rsidRPr="00727B6E" w:rsidRDefault="000E5623" w:rsidP="000E5623">
      <w:pPr>
        <w:pStyle w:val="Heading2"/>
      </w:pPr>
      <w:bookmarkStart w:id="60" w:name="_Toc130206775"/>
      <w:bookmarkStart w:id="61" w:name="_Toc130373277"/>
      <w:r>
        <w:t xml:space="preserve">Specifically in relation to </w:t>
      </w:r>
      <w:r w:rsidRPr="00B219B1">
        <w:t>Projects</w:t>
      </w:r>
      <w:bookmarkEnd w:id="60"/>
      <w:bookmarkEnd w:id="61"/>
    </w:p>
    <w:p w14:paraId="1A321667" w14:textId="77777777" w:rsidR="000E5623" w:rsidRPr="00B219B1" w:rsidRDefault="000E5623" w:rsidP="000E5623">
      <w:pPr>
        <w:rPr>
          <w:rFonts w:ascii="Poppins" w:hAnsi="Poppins" w:cs="Poppins"/>
        </w:rPr>
      </w:pPr>
      <w:r w:rsidRPr="00B219B1">
        <w:rPr>
          <w:rFonts w:ascii="Poppins" w:hAnsi="Poppins" w:cs="Poppins"/>
        </w:rPr>
        <w:t>If it is discovered that this Conflict of Interest Policy has not been complied with in relation to a particular project or action, Council may not proceed further with that project or action until this Conflict of Interest Policy has been complied with</w:t>
      </w:r>
      <w:r>
        <w:rPr>
          <w:rFonts w:ascii="Poppins" w:hAnsi="Poppins" w:cs="Poppins"/>
        </w:rPr>
        <w:t>. Where there is a greater risk to Council than continuation of the project without compliance with this Conflict of Interest Policy, Council may take minor steps to mitigate such risk.</w:t>
      </w:r>
      <w:r w:rsidRPr="00B219B1">
        <w:rPr>
          <w:rFonts w:ascii="Poppins" w:hAnsi="Poppins" w:cs="Poppins"/>
        </w:rPr>
        <w:t xml:space="preserve"> </w:t>
      </w:r>
    </w:p>
    <w:p w14:paraId="4A707E82" w14:textId="13DDCBDD" w:rsidR="005923E9" w:rsidRDefault="005923E9" w:rsidP="00BE3AE5">
      <w:pPr>
        <w:pStyle w:val="Heading1"/>
      </w:pPr>
      <w:bookmarkStart w:id="62" w:name="_Toc130373278"/>
      <w:bookmarkStart w:id="63" w:name="_Toc112339741"/>
      <w:r>
        <w:t>Admin</w:t>
      </w:r>
      <w:r w:rsidR="00962604">
        <w:t>istrative Changes</w:t>
      </w:r>
      <w:bookmarkEnd w:id="62"/>
    </w:p>
    <w:p w14:paraId="0D76BD8A" w14:textId="75AFC045" w:rsidR="005923E9" w:rsidRDefault="00FB2788" w:rsidP="005923E9">
      <w:pPr>
        <w:rPr>
          <w:rFonts w:ascii="Poppins" w:hAnsi="Poppins" w:cs="Poppins"/>
          <w:bdr w:val="none" w:sz="0" w:space="0" w:color="auto" w:frame="1"/>
          <w:shd w:val="clear" w:color="auto" w:fill="FFFFFF"/>
        </w:rPr>
      </w:pPr>
      <w:r w:rsidRPr="00FB2788">
        <w:rPr>
          <w:rFonts w:ascii="Poppins" w:hAnsi="Poppins" w:cs="Poppins"/>
          <w:bdr w:val="none" w:sz="0" w:space="0" w:color="auto" w:frame="1"/>
          <w:shd w:val="clear" w:color="auto" w:fill="FFFFFF"/>
        </w:rPr>
        <w:t>From time-to-time circumstances may change leading to the need for minor administrative changes to this document. Where an update does not materially alter this document, such a change may be made</w:t>
      </w:r>
      <w:r w:rsidR="007355E1">
        <w:rPr>
          <w:rFonts w:ascii="Poppins" w:hAnsi="Poppins" w:cs="Poppins"/>
          <w:bdr w:val="none" w:sz="0" w:space="0" w:color="auto" w:frame="1"/>
          <w:shd w:val="clear" w:color="auto" w:fill="FFFFFF"/>
        </w:rPr>
        <w:t xml:space="preserve"> including</w:t>
      </w:r>
      <w:r w:rsidR="0014111A">
        <w:rPr>
          <w:rFonts w:ascii="Poppins" w:hAnsi="Poppins" w:cs="Poppins"/>
          <w:bdr w:val="none" w:sz="0" w:space="0" w:color="auto" w:frame="1"/>
          <w:shd w:val="clear" w:color="auto" w:fill="FFFFFF"/>
        </w:rPr>
        <w:t xml:space="preserve"> </w:t>
      </w:r>
      <w:r w:rsidR="005923E9" w:rsidRPr="00540404">
        <w:rPr>
          <w:rFonts w:ascii="Poppins" w:hAnsi="Poppins" w:cs="Poppins"/>
          <w:bdr w:val="none" w:sz="0" w:space="0" w:color="auto" w:frame="1"/>
          <w:shd w:val="clear" w:color="auto" w:fill="FFFFFF"/>
        </w:rPr>
        <w:t xml:space="preserve">branding, </w:t>
      </w:r>
      <w:r w:rsidR="007355E1">
        <w:rPr>
          <w:rFonts w:ascii="Poppins" w:hAnsi="Poppins" w:cs="Poppins"/>
          <w:bdr w:val="none" w:sz="0" w:space="0" w:color="auto" w:frame="1"/>
          <w:shd w:val="clear" w:color="auto" w:fill="FFFFFF"/>
        </w:rPr>
        <w:t xml:space="preserve">Council Officer </w:t>
      </w:r>
      <w:r w:rsidR="005923E9" w:rsidRPr="00540404">
        <w:rPr>
          <w:rFonts w:ascii="Poppins" w:hAnsi="Poppins" w:cs="Poppins"/>
          <w:bdr w:val="none" w:sz="0" w:space="0" w:color="auto" w:frame="1"/>
          <w:shd w:val="clear" w:color="auto" w:fill="FFFFFF"/>
        </w:rPr>
        <w:t>titles</w:t>
      </w:r>
      <w:r w:rsidR="007355E1">
        <w:rPr>
          <w:rFonts w:ascii="Poppins" w:hAnsi="Poppins" w:cs="Poppins"/>
          <w:bdr w:val="none" w:sz="0" w:space="0" w:color="auto" w:frame="1"/>
          <w:shd w:val="clear" w:color="auto" w:fill="FFFFFF"/>
        </w:rPr>
        <w:t xml:space="preserve"> or </w:t>
      </w:r>
      <w:r w:rsidR="005923E9" w:rsidRPr="00540404">
        <w:rPr>
          <w:rFonts w:ascii="Poppins" w:hAnsi="Poppins" w:cs="Poppins"/>
          <w:bdr w:val="none" w:sz="0" w:space="0" w:color="auto" w:frame="1"/>
          <w:shd w:val="clear" w:color="auto" w:fill="FFFFFF"/>
        </w:rPr>
        <w:t>department changes</w:t>
      </w:r>
      <w:r w:rsidR="0014111A">
        <w:rPr>
          <w:rFonts w:ascii="Poppins" w:hAnsi="Poppins" w:cs="Poppins"/>
          <w:bdr w:val="none" w:sz="0" w:space="0" w:color="auto" w:frame="1"/>
          <w:shd w:val="clear" w:color="auto" w:fill="FFFFFF"/>
        </w:rPr>
        <w:t xml:space="preserve"> and </w:t>
      </w:r>
      <w:r w:rsidR="005923E9" w:rsidRPr="00540404">
        <w:rPr>
          <w:rFonts w:ascii="Poppins" w:hAnsi="Poppins" w:cs="Poppins"/>
          <w:bdr w:val="none" w:sz="0" w:space="0" w:color="auto" w:frame="1"/>
          <w:shd w:val="clear" w:color="auto" w:fill="FFFFFF"/>
        </w:rPr>
        <w:t xml:space="preserve">legislative </w:t>
      </w:r>
      <w:r w:rsidR="005923E9">
        <w:rPr>
          <w:rFonts w:ascii="Poppins" w:hAnsi="Poppins" w:cs="Poppins"/>
          <w:bdr w:val="none" w:sz="0" w:space="0" w:color="auto" w:frame="1"/>
          <w:shd w:val="clear" w:color="auto" w:fill="FFFFFF"/>
        </w:rPr>
        <w:t xml:space="preserve">name or title </w:t>
      </w:r>
      <w:r w:rsidR="005923E9" w:rsidRPr="00540404">
        <w:rPr>
          <w:rFonts w:ascii="Poppins" w:hAnsi="Poppins" w:cs="Poppins"/>
          <w:bdr w:val="none" w:sz="0" w:space="0" w:color="auto" w:frame="1"/>
          <w:shd w:val="clear" w:color="auto" w:fill="FFFFFF"/>
        </w:rPr>
        <w:t>changes are considered minor in nature and not required to be formally endorsed.</w:t>
      </w:r>
    </w:p>
    <w:p w14:paraId="07BE1FC8" w14:textId="77777777" w:rsidR="002A1ED2" w:rsidRDefault="002A1ED2" w:rsidP="005923E9">
      <w:pPr>
        <w:rPr>
          <w:rFonts w:ascii="Poppins" w:hAnsi="Poppins" w:cs="Poppins"/>
          <w:bdr w:val="none" w:sz="0" w:space="0" w:color="auto" w:frame="1"/>
          <w:shd w:val="clear" w:color="auto" w:fill="FFFFFF"/>
        </w:rPr>
      </w:pPr>
    </w:p>
    <w:p w14:paraId="44CC1EC2" w14:textId="77777777" w:rsidR="002A1ED2" w:rsidRDefault="002A1ED2" w:rsidP="005923E9">
      <w:pPr>
        <w:rPr>
          <w:rFonts w:ascii="Poppins" w:hAnsi="Poppins" w:cs="Poppins"/>
          <w:bdr w:val="none" w:sz="0" w:space="0" w:color="auto" w:frame="1"/>
          <w:shd w:val="clear" w:color="auto" w:fill="FFFFFF"/>
        </w:rPr>
      </w:pPr>
    </w:p>
    <w:p w14:paraId="57096820" w14:textId="77777777" w:rsidR="002A1ED2" w:rsidRDefault="002A1ED2" w:rsidP="005923E9">
      <w:pPr>
        <w:rPr>
          <w:rFonts w:ascii="Poppins" w:hAnsi="Poppins" w:cs="Poppins"/>
          <w:bdr w:val="none" w:sz="0" w:space="0" w:color="auto" w:frame="1"/>
          <w:shd w:val="clear" w:color="auto" w:fill="FFFFFF"/>
        </w:rPr>
      </w:pPr>
    </w:p>
    <w:p w14:paraId="177C4488" w14:textId="77777777" w:rsidR="002A1ED2" w:rsidRDefault="002A1ED2" w:rsidP="005923E9">
      <w:pPr>
        <w:rPr>
          <w:rFonts w:ascii="Poppins" w:hAnsi="Poppins" w:cs="Poppins"/>
          <w:bdr w:val="none" w:sz="0" w:space="0" w:color="auto" w:frame="1"/>
          <w:shd w:val="clear" w:color="auto" w:fill="FFFFFF"/>
        </w:rPr>
      </w:pPr>
    </w:p>
    <w:p w14:paraId="265BC352" w14:textId="5D9C2627" w:rsidR="00F71863" w:rsidRPr="00540404" w:rsidRDefault="00F71863" w:rsidP="00BE3AE5">
      <w:pPr>
        <w:pStyle w:val="Heading1"/>
      </w:pPr>
      <w:bookmarkStart w:id="64" w:name="_Toc130373279"/>
      <w:r w:rsidRPr="00540404">
        <w:t>Version Control – Policy History</w:t>
      </w:r>
      <w:bookmarkEnd w:id="63"/>
      <w:bookmarkEnd w:id="64"/>
    </w:p>
    <w:p w14:paraId="759D272F" w14:textId="44A842A2" w:rsidR="00B46653" w:rsidRPr="00540404" w:rsidRDefault="00B46653" w:rsidP="00B46653">
      <w:pPr>
        <w:rPr>
          <w:rFonts w:ascii="Poppins" w:hAnsi="Poppins" w:cs="Poppins"/>
          <w:bdr w:val="none" w:sz="0" w:space="0" w:color="auto" w:frame="1"/>
          <w:shd w:val="clear" w:color="auto" w:fill="FFFFFF"/>
        </w:rPr>
      </w:pPr>
      <w:r w:rsidRPr="00540404">
        <w:rPr>
          <w:rFonts w:ascii="Poppins" w:hAnsi="Poppins" w:cs="Poppins"/>
          <w:bdr w:val="none" w:sz="0" w:space="0" w:color="auto" w:frame="1"/>
          <w:shd w:val="clear" w:color="auto" w:fill="FFFFFF"/>
        </w:rPr>
        <w:t xml:space="preserve">This policy will be </w:t>
      </w:r>
      <w:r w:rsidR="009C77CE">
        <w:rPr>
          <w:rFonts w:ascii="Poppins" w:hAnsi="Poppins" w:cs="Poppins"/>
          <w:bdr w:val="none" w:sz="0" w:space="0" w:color="auto" w:frame="1"/>
          <w:shd w:val="clear" w:color="auto" w:fill="FFFFFF"/>
        </w:rPr>
        <w:t xml:space="preserve">formally </w:t>
      </w:r>
      <w:r w:rsidRPr="00540404">
        <w:rPr>
          <w:rFonts w:ascii="Poppins" w:hAnsi="Poppins" w:cs="Poppins"/>
          <w:bdr w:val="none" w:sz="0" w:space="0" w:color="auto" w:frame="1"/>
          <w:shd w:val="clear" w:color="auto" w:fill="FFFFFF"/>
        </w:rPr>
        <w:t xml:space="preserve">reviewed every three years </w:t>
      </w:r>
      <w:r w:rsidR="009C77CE">
        <w:rPr>
          <w:rFonts w:ascii="Poppins" w:hAnsi="Poppins" w:cs="Poppins"/>
          <w:bdr w:val="none" w:sz="0" w:space="0" w:color="auto" w:frame="1"/>
          <w:shd w:val="clear" w:color="auto" w:fill="FFFFFF"/>
        </w:rPr>
        <w:t xml:space="preserve">from the date of adoption </w:t>
      </w:r>
      <w:r w:rsidRPr="00540404">
        <w:rPr>
          <w:rFonts w:ascii="Poppins" w:hAnsi="Poppins" w:cs="Poppins"/>
          <w:bdr w:val="none" w:sz="0" w:space="0" w:color="auto" w:frame="1"/>
          <w:shd w:val="clear" w:color="auto" w:fill="FFFFFF"/>
        </w:rPr>
        <w:t xml:space="preserve">or as required. </w:t>
      </w:r>
    </w:p>
    <w:p w14:paraId="2960E0DB" w14:textId="2B6D5086" w:rsidR="00F71863" w:rsidRDefault="00F71863" w:rsidP="00F71863">
      <w:pPr>
        <w:rPr>
          <w:rFonts w:ascii="Poppins" w:hAnsi="Poppins" w:cs="Poppins"/>
        </w:rPr>
      </w:pPr>
      <w:r w:rsidRPr="00540404">
        <w:rPr>
          <w:rFonts w:ascii="Poppins" w:hAnsi="Poppins" w:cs="Poppins"/>
        </w:rPr>
        <w:t xml:space="preserve">Governance </w:t>
      </w:r>
      <w:r w:rsidR="00610BC3">
        <w:rPr>
          <w:rFonts w:ascii="Poppins" w:hAnsi="Poppins" w:cs="Poppins"/>
        </w:rPr>
        <w:t>u</w:t>
      </w:r>
      <w:r w:rsidRPr="00540404">
        <w:rPr>
          <w:rFonts w:ascii="Poppins" w:hAnsi="Poppins" w:cs="Poppins"/>
        </w:rPr>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6"/>
        <w:gridCol w:w="2108"/>
        <w:gridCol w:w="1579"/>
      </w:tblGrid>
      <w:tr w:rsidR="00860D11" w:rsidRPr="00692B4A" w14:paraId="1D11F8A4" w14:textId="77777777" w:rsidTr="001276D9">
        <w:tc>
          <w:tcPr>
            <w:tcW w:w="1985" w:type="dxa"/>
            <w:shd w:val="clear" w:color="auto" w:fill="F9DED7" w:themeFill="accent3" w:themeFillTint="33"/>
            <w:vAlign w:val="center"/>
          </w:tcPr>
          <w:p w14:paraId="3F58E38A" w14:textId="617B86F0" w:rsidR="00860D11" w:rsidRPr="00426E27" w:rsidRDefault="00860D11" w:rsidP="00A1751B">
            <w:pPr>
              <w:spacing w:before="0" w:after="0"/>
              <w:jc w:val="left"/>
              <w:rPr>
                <w:rFonts w:ascii="Poppins" w:hAnsi="Poppins" w:cs="Poppins"/>
                <w:b/>
                <w:sz w:val="20"/>
                <w:szCs w:val="20"/>
              </w:rPr>
            </w:pPr>
            <w:r w:rsidRPr="00426E27">
              <w:rPr>
                <w:rFonts w:ascii="Poppins" w:hAnsi="Poppins" w:cs="Poppins"/>
                <w:b/>
                <w:sz w:val="20"/>
                <w:szCs w:val="20"/>
              </w:rPr>
              <w:t>Document</w:t>
            </w:r>
          </w:p>
        </w:tc>
        <w:tc>
          <w:tcPr>
            <w:tcW w:w="3826" w:type="dxa"/>
            <w:shd w:val="clear" w:color="auto" w:fill="auto"/>
            <w:vAlign w:val="center"/>
          </w:tcPr>
          <w:p w14:paraId="501DF741" w14:textId="47CF562F" w:rsidR="00860D11" w:rsidRPr="00426E27" w:rsidRDefault="009D50E2" w:rsidP="00A1751B">
            <w:pPr>
              <w:spacing w:before="0" w:after="0"/>
              <w:jc w:val="left"/>
              <w:rPr>
                <w:rFonts w:ascii="Poppins" w:hAnsi="Poppins" w:cs="Poppins"/>
                <w:b/>
                <w:bCs/>
                <w:sz w:val="20"/>
                <w:szCs w:val="20"/>
              </w:rPr>
            </w:pPr>
            <w:r>
              <w:rPr>
                <w:rFonts w:ascii="Poppins" w:hAnsi="Poppins" w:cs="Poppins"/>
                <w:b/>
                <w:bCs/>
                <w:sz w:val="20"/>
                <w:szCs w:val="20"/>
              </w:rPr>
              <w:t>Conflict of Interest</w:t>
            </w:r>
            <w:r w:rsidR="002816E4">
              <w:rPr>
                <w:rFonts w:ascii="Poppins" w:hAnsi="Poppins" w:cs="Poppins"/>
                <w:b/>
                <w:bCs/>
                <w:sz w:val="20"/>
                <w:szCs w:val="20"/>
              </w:rPr>
              <w:t xml:space="preserve"> Policy</w:t>
            </w:r>
          </w:p>
        </w:tc>
        <w:tc>
          <w:tcPr>
            <w:tcW w:w="3687" w:type="dxa"/>
            <w:gridSpan w:val="2"/>
            <w:shd w:val="clear" w:color="auto" w:fill="F9DED7" w:themeFill="accent3" w:themeFillTint="33"/>
            <w:vAlign w:val="center"/>
          </w:tcPr>
          <w:p w14:paraId="28A35574" w14:textId="77777777" w:rsidR="00860D11" w:rsidRPr="00426E27" w:rsidRDefault="00860D11" w:rsidP="00A1751B">
            <w:pPr>
              <w:spacing w:before="0" w:after="0"/>
              <w:jc w:val="left"/>
              <w:rPr>
                <w:rFonts w:ascii="Poppins" w:hAnsi="Poppins" w:cs="Poppins"/>
                <w:b/>
                <w:bCs/>
                <w:sz w:val="20"/>
                <w:szCs w:val="20"/>
              </w:rPr>
            </w:pPr>
            <w:r w:rsidRPr="00426E27">
              <w:rPr>
                <w:rFonts w:ascii="Poppins" w:hAnsi="Poppins" w:cs="Poppins"/>
                <w:b/>
                <w:bCs/>
                <w:i/>
                <w:sz w:val="20"/>
                <w:szCs w:val="20"/>
              </w:rPr>
              <w:t>Uncontrolled Copy When Printed</w:t>
            </w:r>
          </w:p>
        </w:tc>
      </w:tr>
      <w:tr w:rsidR="00860D11" w:rsidRPr="00692B4A" w14:paraId="58465BE7" w14:textId="77777777" w:rsidTr="001276D9">
        <w:tc>
          <w:tcPr>
            <w:tcW w:w="1985" w:type="dxa"/>
            <w:shd w:val="clear" w:color="auto" w:fill="F9DED7" w:themeFill="accent3" w:themeFillTint="33"/>
            <w:vAlign w:val="center"/>
          </w:tcPr>
          <w:p w14:paraId="557C7994" w14:textId="77D5D5E4" w:rsidR="00860D11" w:rsidRPr="00426E27" w:rsidRDefault="00860D11" w:rsidP="00A1751B">
            <w:pPr>
              <w:spacing w:before="0" w:after="0"/>
              <w:jc w:val="left"/>
              <w:rPr>
                <w:rFonts w:ascii="Poppins" w:hAnsi="Poppins" w:cs="Poppins"/>
                <w:b/>
                <w:sz w:val="20"/>
                <w:szCs w:val="20"/>
              </w:rPr>
            </w:pPr>
            <w:r w:rsidRPr="00426E27">
              <w:rPr>
                <w:rFonts w:ascii="Poppins" w:hAnsi="Poppins" w:cs="Poppins"/>
                <w:b/>
                <w:sz w:val="20"/>
                <w:szCs w:val="20"/>
              </w:rPr>
              <w:t>Custodian</w:t>
            </w:r>
          </w:p>
        </w:tc>
        <w:tc>
          <w:tcPr>
            <w:tcW w:w="3826" w:type="dxa"/>
            <w:shd w:val="clear" w:color="auto" w:fill="auto"/>
            <w:vAlign w:val="center"/>
          </w:tcPr>
          <w:p w14:paraId="2350FFFA" w14:textId="1A8D01F1" w:rsidR="00860D11" w:rsidRPr="00426E27" w:rsidRDefault="00D2756A" w:rsidP="00A1751B">
            <w:pPr>
              <w:spacing w:before="0" w:after="0"/>
              <w:jc w:val="left"/>
              <w:rPr>
                <w:rFonts w:ascii="Poppins" w:hAnsi="Poppins" w:cs="Poppins"/>
                <w:sz w:val="20"/>
                <w:szCs w:val="20"/>
              </w:rPr>
            </w:pPr>
            <w:r>
              <w:rPr>
                <w:rFonts w:ascii="Poppins" w:hAnsi="Poppins" w:cs="Poppins"/>
                <w:sz w:val="20"/>
                <w:szCs w:val="20"/>
              </w:rPr>
              <w:t>Senior Manager Governance and Risk</w:t>
            </w:r>
            <w:r w:rsidR="002478A4">
              <w:rPr>
                <w:rFonts w:ascii="Poppins" w:hAnsi="Poppins" w:cs="Poppins"/>
                <w:sz w:val="20"/>
                <w:szCs w:val="20"/>
              </w:rPr>
              <w:t xml:space="preserve"> and DA </w:t>
            </w:r>
            <w:r w:rsidR="002478A4" w:rsidRPr="002478A4">
              <w:rPr>
                <w:rFonts w:ascii="Poppins" w:hAnsi="Poppins" w:cs="Poppins"/>
                <w:sz w:val="20"/>
                <w:szCs w:val="20"/>
              </w:rPr>
              <w:t>Operations and Special Projects Manager</w:t>
            </w:r>
          </w:p>
        </w:tc>
        <w:tc>
          <w:tcPr>
            <w:tcW w:w="2108" w:type="dxa"/>
            <w:shd w:val="clear" w:color="auto" w:fill="F9DED7" w:themeFill="accent3" w:themeFillTint="33"/>
            <w:vAlign w:val="center"/>
          </w:tcPr>
          <w:p w14:paraId="7578F228" w14:textId="77777777" w:rsidR="00860D11" w:rsidRPr="00426E27" w:rsidRDefault="00860D11" w:rsidP="00A1751B">
            <w:pPr>
              <w:spacing w:before="0" w:after="0"/>
              <w:jc w:val="left"/>
              <w:rPr>
                <w:rFonts w:ascii="Poppins" w:hAnsi="Poppins" w:cs="Poppins"/>
                <w:i/>
                <w:sz w:val="20"/>
                <w:szCs w:val="20"/>
              </w:rPr>
            </w:pPr>
            <w:r w:rsidRPr="00426E27">
              <w:rPr>
                <w:rFonts w:ascii="Poppins" w:hAnsi="Poppins" w:cs="Poppins"/>
                <w:b/>
                <w:sz w:val="20"/>
                <w:szCs w:val="20"/>
              </w:rPr>
              <w:t>Version #</w:t>
            </w:r>
          </w:p>
        </w:tc>
        <w:tc>
          <w:tcPr>
            <w:tcW w:w="1579" w:type="dxa"/>
            <w:shd w:val="clear" w:color="auto" w:fill="auto"/>
            <w:vAlign w:val="center"/>
          </w:tcPr>
          <w:p w14:paraId="3BEEEEA7" w14:textId="706184C0" w:rsidR="00860D11" w:rsidRPr="00426E27" w:rsidRDefault="00860D11" w:rsidP="00A1751B">
            <w:pPr>
              <w:spacing w:before="0" w:after="0"/>
              <w:jc w:val="left"/>
              <w:rPr>
                <w:rFonts w:ascii="Poppins" w:hAnsi="Poppins" w:cs="Poppins"/>
                <w:sz w:val="20"/>
                <w:szCs w:val="20"/>
              </w:rPr>
            </w:pPr>
            <w:r w:rsidRPr="00426E27">
              <w:rPr>
                <w:rFonts w:ascii="Poppins" w:hAnsi="Poppins" w:cs="Poppins"/>
                <w:sz w:val="20"/>
                <w:szCs w:val="20"/>
              </w:rPr>
              <w:t xml:space="preserve">Version </w:t>
            </w:r>
            <w:r w:rsidR="002478A4">
              <w:rPr>
                <w:rFonts w:ascii="Poppins" w:hAnsi="Poppins" w:cs="Poppins"/>
                <w:sz w:val="20"/>
                <w:szCs w:val="20"/>
              </w:rPr>
              <w:t>1</w:t>
            </w:r>
          </w:p>
        </w:tc>
      </w:tr>
      <w:tr w:rsidR="00860D11" w:rsidRPr="00692B4A" w14:paraId="6920549E" w14:textId="77777777" w:rsidTr="001276D9">
        <w:tc>
          <w:tcPr>
            <w:tcW w:w="1985" w:type="dxa"/>
            <w:shd w:val="clear" w:color="auto" w:fill="F9DED7" w:themeFill="accent3" w:themeFillTint="33"/>
            <w:vAlign w:val="center"/>
          </w:tcPr>
          <w:p w14:paraId="1E408197" w14:textId="5E6D76AA" w:rsidR="00860D11" w:rsidRPr="00426E27" w:rsidRDefault="00860D11" w:rsidP="00A1751B">
            <w:pPr>
              <w:spacing w:before="0" w:after="0"/>
              <w:jc w:val="left"/>
              <w:rPr>
                <w:rFonts w:ascii="Poppins" w:hAnsi="Poppins" w:cs="Poppins"/>
                <w:b/>
                <w:sz w:val="20"/>
                <w:szCs w:val="20"/>
              </w:rPr>
            </w:pPr>
            <w:r w:rsidRPr="00426E27">
              <w:rPr>
                <w:rFonts w:ascii="Poppins" w:hAnsi="Poppins" w:cs="Poppins"/>
                <w:b/>
                <w:sz w:val="20"/>
                <w:szCs w:val="20"/>
              </w:rPr>
              <w:t>A</w:t>
            </w:r>
            <w:r w:rsidR="0022191B">
              <w:rPr>
                <w:rFonts w:ascii="Poppins" w:hAnsi="Poppins" w:cs="Poppins"/>
                <w:b/>
                <w:sz w:val="20"/>
                <w:szCs w:val="20"/>
              </w:rPr>
              <w:t>pproved</w:t>
            </w:r>
            <w:r w:rsidRPr="00426E27">
              <w:rPr>
                <w:rFonts w:ascii="Poppins" w:hAnsi="Poppins" w:cs="Poppins"/>
                <w:b/>
                <w:sz w:val="20"/>
                <w:szCs w:val="20"/>
              </w:rPr>
              <w:t xml:space="preserve"> By</w:t>
            </w:r>
          </w:p>
        </w:tc>
        <w:tc>
          <w:tcPr>
            <w:tcW w:w="3826" w:type="dxa"/>
            <w:shd w:val="clear" w:color="auto" w:fill="auto"/>
            <w:vAlign w:val="center"/>
          </w:tcPr>
          <w:p w14:paraId="2BB83B13" w14:textId="62DA2BDF" w:rsidR="00860D11" w:rsidRPr="00426E27" w:rsidRDefault="00860D11" w:rsidP="00A1751B">
            <w:pPr>
              <w:spacing w:before="0" w:after="0"/>
              <w:jc w:val="left"/>
              <w:rPr>
                <w:rFonts w:ascii="Poppins" w:hAnsi="Poppins" w:cs="Poppins"/>
                <w:sz w:val="20"/>
                <w:szCs w:val="20"/>
              </w:rPr>
            </w:pPr>
            <w:r>
              <w:rPr>
                <w:rFonts w:ascii="Poppins" w:hAnsi="Poppins" w:cs="Poppins"/>
                <w:sz w:val="20"/>
                <w:szCs w:val="20"/>
              </w:rPr>
              <w:t>Council</w:t>
            </w:r>
            <w:r w:rsidR="00E860D5">
              <w:rPr>
                <w:rFonts w:ascii="Poppins" w:hAnsi="Poppins" w:cs="Poppins"/>
                <w:sz w:val="20"/>
                <w:szCs w:val="20"/>
              </w:rPr>
              <w:t>, 11 April 2023</w:t>
            </w:r>
            <w:r w:rsidRPr="00426E27">
              <w:rPr>
                <w:rFonts w:ascii="Poppins" w:hAnsi="Poppins" w:cs="Poppins"/>
                <w:sz w:val="20"/>
                <w:szCs w:val="20"/>
              </w:rPr>
              <w:t xml:space="preserve"> </w:t>
            </w:r>
          </w:p>
        </w:tc>
        <w:tc>
          <w:tcPr>
            <w:tcW w:w="2108" w:type="dxa"/>
            <w:shd w:val="clear" w:color="auto" w:fill="F9DED7" w:themeFill="accent3" w:themeFillTint="33"/>
            <w:vAlign w:val="center"/>
          </w:tcPr>
          <w:p w14:paraId="55BF0ABD" w14:textId="77777777" w:rsidR="00860D11" w:rsidRPr="00426E27" w:rsidRDefault="00860D11" w:rsidP="00A1751B">
            <w:pPr>
              <w:spacing w:before="0" w:after="0"/>
              <w:jc w:val="left"/>
              <w:rPr>
                <w:rFonts w:ascii="Poppins" w:hAnsi="Poppins" w:cs="Poppins"/>
                <w:b/>
                <w:sz w:val="20"/>
                <w:szCs w:val="20"/>
              </w:rPr>
            </w:pPr>
            <w:r w:rsidRPr="00426E27">
              <w:rPr>
                <w:rFonts w:ascii="Poppins" w:hAnsi="Poppins" w:cs="Poppins"/>
                <w:b/>
                <w:sz w:val="20"/>
                <w:szCs w:val="20"/>
              </w:rPr>
              <w:t>ECM Document #</w:t>
            </w:r>
          </w:p>
        </w:tc>
        <w:tc>
          <w:tcPr>
            <w:tcW w:w="1579" w:type="dxa"/>
            <w:shd w:val="clear" w:color="auto" w:fill="auto"/>
            <w:vAlign w:val="center"/>
          </w:tcPr>
          <w:p w14:paraId="1D0BCF67" w14:textId="36AF1E9B" w:rsidR="00860D11" w:rsidRPr="00426E27" w:rsidRDefault="00D276B3" w:rsidP="00A1751B">
            <w:pPr>
              <w:spacing w:before="0" w:after="0"/>
              <w:jc w:val="left"/>
              <w:rPr>
                <w:rFonts w:ascii="Poppins" w:hAnsi="Poppins" w:cs="Poppins"/>
                <w:sz w:val="20"/>
                <w:szCs w:val="20"/>
              </w:rPr>
            </w:pPr>
            <w:r>
              <w:rPr>
                <w:rFonts w:ascii="Poppins" w:hAnsi="Poppins" w:cs="Poppins"/>
                <w:sz w:val="20"/>
              </w:rPr>
              <w:t>37</w:t>
            </w:r>
            <w:r w:rsidR="001E6B16">
              <w:rPr>
                <w:rFonts w:ascii="Poppins" w:hAnsi="Poppins" w:cs="Poppins"/>
                <w:sz w:val="20"/>
              </w:rPr>
              <w:t>617637</w:t>
            </w:r>
          </w:p>
        </w:tc>
      </w:tr>
      <w:tr w:rsidR="001276D9" w:rsidRPr="00692B4A" w14:paraId="4CD49641" w14:textId="77777777">
        <w:tc>
          <w:tcPr>
            <w:tcW w:w="1985" w:type="dxa"/>
            <w:shd w:val="clear" w:color="auto" w:fill="F9DED7" w:themeFill="accent3" w:themeFillTint="33"/>
            <w:vAlign w:val="center"/>
          </w:tcPr>
          <w:p w14:paraId="2BC13495" w14:textId="33C46817" w:rsidR="001276D9" w:rsidRPr="00426E27" w:rsidRDefault="001276D9" w:rsidP="00A1751B">
            <w:pPr>
              <w:spacing w:before="0" w:after="0"/>
              <w:jc w:val="left"/>
              <w:rPr>
                <w:rFonts w:ascii="Poppins" w:hAnsi="Poppins" w:cs="Poppins"/>
                <w:b/>
                <w:sz w:val="20"/>
                <w:szCs w:val="20"/>
              </w:rPr>
            </w:pPr>
            <w:r>
              <w:rPr>
                <w:rFonts w:ascii="Poppins" w:hAnsi="Poppins" w:cs="Poppins"/>
                <w:b/>
                <w:sz w:val="20"/>
                <w:szCs w:val="20"/>
              </w:rPr>
              <w:t xml:space="preserve">Next </w:t>
            </w:r>
            <w:r w:rsidR="00CA3F6B">
              <w:rPr>
                <w:rFonts w:ascii="Poppins" w:hAnsi="Poppins" w:cs="Poppins"/>
                <w:b/>
                <w:sz w:val="20"/>
                <w:szCs w:val="20"/>
              </w:rPr>
              <w:t>R</w:t>
            </w:r>
            <w:r>
              <w:rPr>
                <w:rFonts w:ascii="Poppins" w:hAnsi="Poppins" w:cs="Poppins"/>
                <w:b/>
                <w:sz w:val="20"/>
                <w:szCs w:val="20"/>
              </w:rPr>
              <w:t xml:space="preserve">eview </w:t>
            </w:r>
            <w:r w:rsidR="00CA3F6B">
              <w:rPr>
                <w:rFonts w:ascii="Poppins" w:hAnsi="Poppins" w:cs="Poppins"/>
                <w:b/>
                <w:sz w:val="20"/>
                <w:szCs w:val="20"/>
              </w:rPr>
              <w:t>D</w:t>
            </w:r>
            <w:r>
              <w:rPr>
                <w:rFonts w:ascii="Poppins" w:hAnsi="Poppins" w:cs="Poppins"/>
                <w:b/>
                <w:sz w:val="20"/>
                <w:szCs w:val="20"/>
              </w:rPr>
              <w:t>ate</w:t>
            </w:r>
          </w:p>
        </w:tc>
        <w:tc>
          <w:tcPr>
            <w:tcW w:w="7513" w:type="dxa"/>
            <w:gridSpan w:val="3"/>
            <w:shd w:val="clear" w:color="auto" w:fill="auto"/>
            <w:vAlign w:val="center"/>
          </w:tcPr>
          <w:p w14:paraId="0300B2B6" w14:textId="64FCB846" w:rsidR="001276D9" w:rsidRPr="0022191B" w:rsidRDefault="007C7193" w:rsidP="00A1751B">
            <w:pPr>
              <w:spacing w:before="0" w:after="0"/>
              <w:jc w:val="left"/>
              <w:rPr>
                <w:rFonts w:ascii="Poppins" w:hAnsi="Poppins" w:cs="Poppins"/>
                <w:sz w:val="20"/>
              </w:rPr>
            </w:pPr>
            <w:r>
              <w:rPr>
                <w:rFonts w:ascii="Poppins" w:hAnsi="Poppins" w:cs="Poppins"/>
                <w:sz w:val="20"/>
              </w:rPr>
              <w:t>April 2026</w:t>
            </w:r>
          </w:p>
        </w:tc>
      </w:tr>
    </w:tbl>
    <w:p w14:paraId="6B41600C" w14:textId="77777777" w:rsidR="004B320A" w:rsidRDefault="004B320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950"/>
        <w:gridCol w:w="3412"/>
      </w:tblGrid>
      <w:tr w:rsidR="00860D11" w:rsidRPr="00464C40" w14:paraId="2CBB4475" w14:textId="77777777" w:rsidTr="00D2756A">
        <w:tc>
          <w:tcPr>
            <w:tcW w:w="2136" w:type="dxa"/>
            <w:shd w:val="clear" w:color="auto" w:fill="F9DED7" w:themeFill="accent3" w:themeFillTint="33"/>
            <w:vAlign w:val="center"/>
          </w:tcPr>
          <w:p w14:paraId="185B2611" w14:textId="77777777" w:rsidR="00860D11" w:rsidRPr="00464C40" w:rsidRDefault="00860D11" w:rsidP="00A1751B">
            <w:pPr>
              <w:pStyle w:val="DISCUSS"/>
              <w:contextualSpacing/>
              <w:rPr>
                <w:rFonts w:ascii="Poppins" w:hAnsi="Poppins" w:cs="Poppins"/>
                <w:b/>
                <w:bCs/>
                <w:sz w:val="20"/>
              </w:rPr>
            </w:pPr>
            <w:r w:rsidRPr="00464C40">
              <w:rPr>
                <w:rFonts w:ascii="Poppins" w:hAnsi="Poppins" w:cs="Poppins"/>
                <w:b/>
                <w:bCs/>
                <w:sz w:val="20"/>
              </w:rPr>
              <w:t>Amended by</w:t>
            </w:r>
          </w:p>
        </w:tc>
        <w:tc>
          <w:tcPr>
            <w:tcW w:w="3950" w:type="dxa"/>
            <w:shd w:val="clear" w:color="auto" w:fill="F9DED7" w:themeFill="accent3" w:themeFillTint="33"/>
            <w:vAlign w:val="center"/>
          </w:tcPr>
          <w:p w14:paraId="7BD00688" w14:textId="77777777" w:rsidR="00860D11" w:rsidRPr="00464C40" w:rsidRDefault="00860D11" w:rsidP="00A1751B">
            <w:pPr>
              <w:pStyle w:val="DISCUSS"/>
              <w:contextualSpacing/>
              <w:rPr>
                <w:rFonts w:ascii="Poppins" w:hAnsi="Poppins" w:cs="Poppins"/>
                <w:b/>
                <w:bCs/>
                <w:sz w:val="20"/>
              </w:rPr>
            </w:pPr>
            <w:r w:rsidRPr="00464C40">
              <w:rPr>
                <w:rFonts w:ascii="Poppins" w:hAnsi="Poppins" w:cs="Poppins"/>
                <w:b/>
                <w:bCs/>
                <w:sz w:val="20"/>
              </w:rPr>
              <w:t>Changes made</w:t>
            </w:r>
          </w:p>
        </w:tc>
        <w:tc>
          <w:tcPr>
            <w:tcW w:w="3412" w:type="dxa"/>
            <w:shd w:val="clear" w:color="auto" w:fill="F9DED7" w:themeFill="accent3" w:themeFillTint="33"/>
            <w:vAlign w:val="center"/>
          </w:tcPr>
          <w:p w14:paraId="76977D9F" w14:textId="77777777" w:rsidR="00860D11" w:rsidRPr="00464C40" w:rsidRDefault="00860D11" w:rsidP="00A1751B">
            <w:pPr>
              <w:pStyle w:val="DISCUSS"/>
              <w:contextualSpacing/>
              <w:rPr>
                <w:rFonts w:ascii="Poppins" w:hAnsi="Poppins" w:cs="Poppins"/>
                <w:b/>
                <w:bCs/>
                <w:sz w:val="20"/>
              </w:rPr>
            </w:pPr>
            <w:r w:rsidRPr="00464C40">
              <w:rPr>
                <w:rFonts w:ascii="Poppins" w:hAnsi="Poppins" w:cs="Poppins"/>
                <w:b/>
                <w:bCs/>
                <w:sz w:val="20"/>
              </w:rPr>
              <w:t>Date</w:t>
            </w:r>
          </w:p>
        </w:tc>
      </w:tr>
      <w:tr w:rsidR="00860D11" w:rsidRPr="00F34A5D" w14:paraId="5738E674" w14:textId="77777777" w:rsidTr="00D2756A">
        <w:tc>
          <w:tcPr>
            <w:tcW w:w="2136" w:type="dxa"/>
            <w:shd w:val="clear" w:color="auto" w:fill="auto"/>
            <w:vAlign w:val="center"/>
          </w:tcPr>
          <w:p w14:paraId="273E148C" w14:textId="7DA95E38" w:rsidR="00860D11" w:rsidRPr="00F34A5D" w:rsidRDefault="00D2756A" w:rsidP="00A1751B">
            <w:pPr>
              <w:pStyle w:val="DISCUSS"/>
              <w:contextualSpacing/>
              <w:rPr>
                <w:rFonts w:ascii="Poppins" w:hAnsi="Poppins" w:cs="Poppins"/>
                <w:sz w:val="20"/>
              </w:rPr>
            </w:pPr>
            <w:r>
              <w:rPr>
                <w:rFonts w:ascii="Poppins" w:hAnsi="Poppins" w:cs="Poppins"/>
                <w:sz w:val="20"/>
              </w:rPr>
              <w:t xml:space="preserve">Governance and Risk </w:t>
            </w:r>
            <w:r w:rsidR="0022191B">
              <w:rPr>
                <w:rFonts w:ascii="Poppins" w:hAnsi="Poppins" w:cs="Poppins"/>
                <w:sz w:val="20"/>
              </w:rPr>
              <w:t>and DA</w:t>
            </w:r>
          </w:p>
        </w:tc>
        <w:tc>
          <w:tcPr>
            <w:tcW w:w="3950" w:type="dxa"/>
            <w:shd w:val="clear" w:color="auto" w:fill="auto"/>
            <w:vAlign w:val="center"/>
          </w:tcPr>
          <w:p w14:paraId="13A702BF" w14:textId="636CDE0D" w:rsidR="00860D11" w:rsidRPr="00F34A5D" w:rsidRDefault="007C7193" w:rsidP="00A1751B">
            <w:pPr>
              <w:pStyle w:val="DISCUSS"/>
              <w:contextualSpacing/>
              <w:rPr>
                <w:rFonts w:ascii="Poppins" w:hAnsi="Poppins" w:cs="Poppins"/>
                <w:sz w:val="20"/>
              </w:rPr>
            </w:pPr>
            <w:r>
              <w:rPr>
                <w:rFonts w:ascii="Poppins" w:hAnsi="Poppins" w:cs="Poppins"/>
                <w:sz w:val="20"/>
              </w:rPr>
              <w:t>New</w:t>
            </w:r>
            <w:r w:rsidR="00D2756A">
              <w:rPr>
                <w:rFonts w:ascii="Poppins" w:hAnsi="Poppins" w:cs="Poppins"/>
                <w:sz w:val="20"/>
              </w:rPr>
              <w:t xml:space="preserve"> Policy</w:t>
            </w:r>
          </w:p>
        </w:tc>
        <w:tc>
          <w:tcPr>
            <w:tcW w:w="3412" w:type="dxa"/>
            <w:shd w:val="clear" w:color="auto" w:fill="auto"/>
            <w:vAlign w:val="center"/>
          </w:tcPr>
          <w:p w14:paraId="09212298" w14:textId="1CABA8CD" w:rsidR="00860D11" w:rsidRPr="00F34A5D" w:rsidRDefault="007C7193" w:rsidP="00A1751B">
            <w:pPr>
              <w:pStyle w:val="DISCUSS"/>
              <w:contextualSpacing/>
              <w:rPr>
                <w:rFonts w:ascii="Poppins" w:hAnsi="Poppins" w:cs="Poppins"/>
                <w:sz w:val="20"/>
              </w:rPr>
            </w:pPr>
            <w:r>
              <w:rPr>
                <w:rFonts w:ascii="Poppins" w:hAnsi="Poppins" w:cs="Poppins"/>
                <w:sz w:val="20"/>
              </w:rPr>
              <w:t>11 April 2023</w:t>
            </w:r>
          </w:p>
        </w:tc>
      </w:tr>
    </w:tbl>
    <w:p w14:paraId="5F1758D3" w14:textId="28F49AC5" w:rsidR="009D50E2" w:rsidRDefault="009D50E2" w:rsidP="00F71863">
      <w:pPr>
        <w:rPr>
          <w:rFonts w:ascii="Poppins" w:hAnsi="Poppins" w:cs="Poppins"/>
        </w:rPr>
      </w:pPr>
    </w:p>
    <w:p w14:paraId="75FAB700" w14:textId="77777777" w:rsidR="009D50E2" w:rsidRDefault="009D50E2" w:rsidP="00F71863">
      <w:pPr>
        <w:rPr>
          <w:rFonts w:ascii="Poppins" w:hAnsi="Poppins" w:cs="Poppins"/>
        </w:rPr>
        <w:sectPr w:rsidR="009D50E2" w:rsidSect="001C049E">
          <w:headerReference w:type="first" r:id="rId24"/>
          <w:footerReference w:type="first" r:id="rId25"/>
          <w:pgSz w:w="11907" w:h="16840" w:code="9"/>
          <w:pgMar w:top="1134" w:right="1247" w:bottom="1021" w:left="1134" w:header="454" w:footer="454" w:gutter="0"/>
          <w:paperSrc w:first="7" w:other="7"/>
          <w:cols w:space="720"/>
          <w:titlePg/>
          <w:docGrid w:linePitch="326"/>
        </w:sectPr>
      </w:pPr>
    </w:p>
    <w:p w14:paraId="67FF7A88" w14:textId="7EF6D983" w:rsidR="00B85B54" w:rsidRDefault="00B85B54" w:rsidP="00B13A1C">
      <w:pPr>
        <w:pStyle w:val="Title"/>
        <w:ind w:left="0" w:firstLine="0"/>
      </w:pPr>
      <w:bookmarkStart w:id="65" w:name="_Toc130373280"/>
      <w:r>
        <w:t>Annexure A: Conflict of Interest Disclosure</w:t>
      </w:r>
      <w:bookmarkEnd w:id="65"/>
    </w:p>
    <w:p w14:paraId="68BD8C01" w14:textId="7BBB9D02" w:rsidR="008329BA" w:rsidRDefault="00B21880" w:rsidP="008329BA">
      <w:pPr>
        <w:numPr>
          <w:ilvl w:val="0"/>
          <w:numId w:val="38"/>
        </w:numPr>
        <w:shd w:val="clear" w:color="auto" w:fill="FFFFFF"/>
        <w:spacing w:before="100" w:beforeAutospacing="1" w:after="100" w:afterAutospacing="1"/>
        <w:jc w:val="left"/>
        <w:rPr>
          <w:rFonts w:ascii="Poppins" w:hAnsi="Poppins" w:cs="Poppins"/>
          <w:sz w:val="20"/>
          <w:szCs w:val="20"/>
          <w:lang w:eastAsia="en-AU"/>
        </w:rPr>
      </w:pPr>
      <w:hyperlink r:id="rId26" w:history="1">
        <w:r w:rsidR="008329BA">
          <w:rPr>
            <w:rFonts w:ascii="Poppins" w:hAnsi="Poppins" w:cs="Poppins"/>
            <w:noProof/>
            <w:color w:val="983248"/>
            <w:sz w:val="20"/>
            <w:szCs w:val="20"/>
          </w:rPr>
          <w:drawing>
            <wp:inline distT="0" distB="0" distL="0" distR="0" wp14:anchorId="2B00E1D5" wp14:editId="42759350">
              <wp:extent cx="152400" cy="152400"/>
              <wp:effectExtent l="0" t="0" r="0" b="0"/>
              <wp:docPr id="8" name="Picture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329BA">
          <w:rPr>
            <w:rStyle w:val="Hyperlink"/>
            <w:color w:val="983248"/>
            <w:sz w:val="20"/>
            <w:szCs w:val="20"/>
          </w:rPr>
          <w:t>Conflict of Interest Disclosure Form – Meetings of Council</w:t>
        </w:r>
      </w:hyperlink>
    </w:p>
    <w:p w14:paraId="2685C61E" w14:textId="504AD763" w:rsidR="008637CA" w:rsidRPr="008329BA" w:rsidRDefault="00B21880" w:rsidP="008329BA">
      <w:pPr>
        <w:numPr>
          <w:ilvl w:val="0"/>
          <w:numId w:val="38"/>
        </w:numPr>
        <w:shd w:val="clear" w:color="auto" w:fill="FFFFFF"/>
        <w:spacing w:before="100" w:beforeAutospacing="1" w:after="100" w:afterAutospacing="1"/>
        <w:jc w:val="left"/>
        <w:rPr>
          <w:rFonts w:ascii="Poppins" w:hAnsi="Poppins" w:cs="Poppins"/>
          <w:sz w:val="20"/>
          <w:szCs w:val="20"/>
        </w:rPr>
      </w:pPr>
      <w:hyperlink r:id="rId28" w:history="1">
        <w:r w:rsidR="008329BA">
          <w:rPr>
            <w:rFonts w:ascii="Poppins" w:hAnsi="Poppins" w:cs="Poppins"/>
            <w:noProof/>
            <w:color w:val="005593"/>
            <w:sz w:val="20"/>
            <w:szCs w:val="20"/>
          </w:rPr>
          <w:drawing>
            <wp:inline distT="0" distB="0" distL="0" distR="0" wp14:anchorId="5BE4848A" wp14:editId="739006CF">
              <wp:extent cx="152400" cy="152400"/>
              <wp:effectExtent l="0" t="0" r="0" b="0"/>
              <wp:docPr id="6"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329BA">
          <w:rPr>
            <w:rStyle w:val="Hyperlink"/>
            <w:color w:val="005593"/>
            <w:sz w:val="20"/>
            <w:szCs w:val="20"/>
          </w:rPr>
          <w:t>Conflict of Interest Disclosure Form – Public Official</w:t>
        </w:r>
      </w:hyperlink>
    </w:p>
    <w:p w14:paraId="02B2472C" w14:textId="77777777" w:rsidR="008637CA" w:rsidRDefault="008637CA">
      <w:pPr>
        <w:spacing w:before="0" w:after="0"/>
        <w:jc w:val="left"/>
      </w:pPr>
      <w:r>
        <w:br w:type="page"/>
      </w:r>
    </w:p>
    <w:p w14:paraId="34F2364D" w14:textId="4219521C" w:rsidR="009D50E2" w:rsidRPr="009D50E2" w:rsidRDefault="009D50E2" w:rsidP="00B13A1C">
      <w:pPr>
        <w:pStyle w:val="Title"/>
        <w:ind w:left="0" w:firstLine="0"/>
      </w:pPr>
      <w:bookmarkStart w:id="66" w:name="_Toc130373282"/>
      <w:r>
        <w:t xml:space="preserve">Annexure </w:t>
      </w:r>
      <w:r w:rsidR="008637CA">
        <w:t>B</w:t>
      </w:r>
      <w:r>
        <w:t xml:space="preserve">: </w:t>
      </w:r>
      <w:r w:rsidR="00A442AC">
        <w:t>Conflict of Interest Management Statement template</w:t>
      </w:r>
      <w:bookmarkEnd w:id="66"/>
    </w:p>
    <w:tbl>
      <w:tblPr>
        <w:tblStyle w:val="ListTable1Light-Accent3"/>
        <w:tblW w:w="10024" w:type="dxa"/>
        <w:tblLayout w:type="fixed"/>
        <w:tblLook w:val="04A0" w:firstRow="1" w:lastRow="0" w:firstColumn="1" w:lastColumn="0" w:noHBand="0" w:noVBand="1"/>
      </w:tblPr>
      <w:tblGrid>
        <w:gridCol w:w="5012"/>
        <w:gridCol w:w="5012"/>
      </w:tblGrid>
      <w:tr w:rsidR="00C2055B" w:rsidRPr="00C2055B" w14:paraId="636CC035" w14:textId="77777777" w:rsidTr="00EA06A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0024" w:type="dxa"/>
            <w:gridSpan w:val="2"/>
          </w:tcPr>
          <w:p w14:paraId="58AC41FF" w14:textId="5D71081F" w:rsidR="00C2055B" w:rsidRPr="00C2055B" w:rsidRDefault="00C2055B" w:rsidP="00280B45">
            <w:pPr>
              <w:rPr>
                <w:rFonts w:ascii="Poppins" w:hAnsi="Poppins" w:cs="Poppins"/>
              </w:rPr>
            </w:pPr>
            <w:r w:rsidRPr="00C2055B">
              <w:rPr>
                <w:rFonts w:ascii="Poppins" w:hAnsi="Poppins" w:cs="Poppins"/>
              </w:rPr>
              <w:t xml:space="preserve">Conflict of Interest Management Statement </w:t>
            </w:r>
          </w:p>
        </w:tc>
      </w:tr>
      <w:tr w:rsidR="009D50E2" w:rsidRPr="00C2055B" w14:paraId="1AE841AD" w14:textId="77777777" w:rsidTr="00C2055B">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012" w:type="dxa"/>
          </w:tcPr>
          <w:p w14:paraId="5E1692A9" w14:textId="6BBD5969" w:rsidR="009D50E2" w:rsidRPr="00C2055B" w:rsidRDefault="009D50E2" w:rsidP="00280B45">
            <w:pPr>
              <w:rPr>
                <w:rFonts w:ascii="Poppins" w:hAnsi="Poppins" w:cs="Poppins"/>
              </w:rPr>
            </w:pPr>
            <w:r w:rsidRPr="00C2055B">
              <w:rPr>
                <w:rFonts w:ascii="Poppins" w:hAnsi="Poppins" w:cs="Poppins"/>
              </w:rPr>
              <w:t xml:space="preserve">Project Name </w:t>
            </w:r>
          </w:p>
        </w:tc>
        <w:tc>
          <w:tcPr>
            <w:tcW w:w="5012" w:type="dxa"/>
          </w:tcPr>
          <w:p w14:paraId="23053C55" w14:textId="120145E0" w:rsidR="009D50E2" w:rsidRPr="00C2055B" w:rsidRDefault="009D50E2" w:rsidP="00280B45">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C2055B">
              <w:rPr>
                <w:rFonts w:ascii="Poppins" w:hAnsi="Poppins" w:cs="Poppins"/>
              </w:rPr>
              <w:t>[Insert]</w:t>
            </w:r>
          </w:p>
        </w:tc>
      </w:tr>
      <w:tr w:rsidR="009D50E2" w:rsidRPr="00C2055B" w14:paraId="3908BFC6" w14:textId="77777777" w:rsidTr="00C2055B">
        <w:trPr>
          <w:trHeight w:val="702"/>
        </w:trPr>
        <w:tc>
          <w:tcPr>
            <w:cnfStyle w:val="001000000000" w:firstRow="0" w:lastRow="0" w:firstColumn="1" w:lastColumn="0" w:oddVBand="0" w:evenVBand="0" w:oddHBand="0" w:evenHBand="0" w:firstRowFirstColumn="0" w:firstRowLastColumn="0" w:lastRowFirstColumn="0" w:lastRowLastColumn="0"/>
            <w:tcW w:w="5012" w:type="dxa"/>
          </w:tcPr>
          <w:p w14:paraId="5B2C578C" w14:textId="0C36CA3B" w:rsidR="009D50E2" w:rsidRPr="00C2055B" w:rsidRDefault="009D50E2" w:rsidP="00280B45">
            <w:pPr>
              <w:rPr>
                <w:rFonts w:ascii="Poppins" w:hAnsi="Poppins" w:cs="Poppins"/>
              </w:rPr>
            </w:pPr>
            <w:r w:rsidRPr="00C2055B">
              <w:rPr>
                <w:rFonts w:ascii="Poppins" w:hAnsi="Poppins" w:cs="Poppins"/>
              </w:rPr>
              <w:t xml:space="preserve">DA Number </w:t>
            </w:r>
          </w:p>
        </w:tc>
        <w:tc>
          <w:tcPr>
            <w:tcW w:w="5012" w:type="dxa"/>
          </w:tcPr>
          <w:p w14:paraId="4F277D8F" w14:textId="6C2A1FA3" w:rsidR="009D50E2" w:rsidRPr="00C2055B" w:rsidRDefault="009D50E2" w:rsidP="00280B4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2055B">
              <w:rPr>
                <w:rFonts w:ascii="Poppins" w:hAnsi="Poppins" w:cs="Poppins"/>
              </w:rPr>
              <w:t>DA[Insert]</w:t>
            </w:r>
          </w:p>
        </w:tc>
      </w:tr>
      <w:tr w:rsidR="009D50E2" w:rsidRPr="00C2055B" w14:paraId="0F6C3D61" w14:textId="77777777" w:rsidTr="00C2055B">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5012" w:type="dxa"/>
          </w:tcPr>
          <w:p w14:paraId="7F932818" w14:textId="13CE0435" w:rsidR="009D50E2" w:rsidRPr="00C2055B" w:rsidRDefault="009D50E2" w:rsidP="009D50E2">
            <w:pPr>
              <w:rPr>
                <w:rFonts w:ascii="Poppins" w:hAnsi="Poppins" w:cs="Poppins"/>
              </w:rPr>
            </w:pPr>
            <w:r w:rsidRPr="00C2055B">
              <w:rPr>
                <w:rFonts w:ascii="Poppins" w:hAnsi="Poppins" w:cs="Poppins"/>
              </w:rPr>
              <w:t xml:space="preserve">Potential Conflict </w:t>
            </w:r>
          </w:p>
        </w:tc>
        <w:tc>
          <w:tcPr>
            <w:tcW w:w="5012" w:type="dxa"/>
          </w:tcPr>
          <w:p w14:paraId="4B762B69" w14:textId="5124305D" w:rsidR="009D50E2" w:rsidRPr="00C2055B" w:rsidRDefault="009D50E2" w:rsidP="00280B45">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C2055B">
              <w:rPr>
                <w:rFonts w:ascii="Poppins" w:hAnsi="Poppins" w:cs="Poppins"/>
              </w:rPr>
              <w:t>[Insert]</w:t>
            </w:r>
          </w:p>
        </w:tc>
      </w:tr>
      <w:tr w:rsidR="009D50E2" w:rsidRPr="00C2055B" w14:paraId="19C63B3C" w14:textId="77777777" w:rsidTr="00C2055B">
        <w:trPr>
          <w:trHeight w:val="1258"/>
        </w:trPr>
        <w:tc>
          <w:tcPr>
            <w:cnfStyle w:val="001000000000" w:firstRow="0" w:lastRow="0" w:firstColumn="1" w:lastColumn="0" w:oddVBand="0" w:evenVBand="0" w:oddHBand="0" w:evenHBand="0" w:firstRowFirstColumn="0" w:firstRowLastColumn="0" w:lastRowFirstColumn="0" w:lastRowLastColumn="0"/>
            <w:tcW w:w="5012" w:type="dxa"/>
          </w:tcPr>
          <w:p w14:paraId="467B6ABC" w14:textId="7A1B1982" w:rsidR="009D50E2" w:rsidRPr="00C2055B" w:rsidRDefault="009D50E2" w:rsidP="00280B45">
            <w:pPr>
              <w:rPr>
                <w:rFonts w:ascii="Poppins" w:hAnsi="Poppins" w:cs="Poppins"/>
              </w:rPr>
            </w:pPr>
            <w:r w:rsidRPr="00C2055B">
              <w:rPr>
                <w:rFonts w:ascii="Poppins" w:hAnsi="Poppins" w:cs="Poppins"/>
              </w:rPr>
              <w:t xml:space="preserve">Management </w:t>
            </w:r>
            <w:r w:rsidR="00904105" w:rsidRPr="00C2055B">
              <w:rPr>
                <w:rFonts w:ascii="Poppins" w:hAnsi="Poppins" w:cs="Poppins"/>
              </w:rPr>
              <w:t xml:space="preserve">Controls </w:t>
            </w:r>
          </w:p>
        </w:tc>
        <w:tc>
          <w:tcPr>
            <w:tcW w:w="5012" w:type="dxa"/>
          </w:tcPr>
          <w:p w14:paraId="10824030" w14:textId="5927754A" w:rsidR="009D50E2" w:rsidRPr="00C2055B" w:rsidRDefault="009D50E2" w:rsidP="00280B4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2055B">
              <w:rPr>
                <w:rFonts w:ascii="Poppins" w:hAnsi="Poppins" w:cs="Poppins"/>
              </w:rPr>
              <w:t>Council is managing potential conflicts of interest in this matter as follows:</w:t>
            </w:r>
          </w:p>
          <w:p w14:paraId="07BA867E" w14:textId="585A0518" w:rsidR="009D50E2" w:rsidRPr="00C2055B" w:rsidRDefault="009D50E2" w:rsidP="00280B4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2055B">
              <w:rPr>
                <w:rFonts w:ascii="Poppins" w:hAnsi="Poppins" w:cs="Poppins"/>
              </w:rPr>
              <w:t>[Insert]</w:t>
            </w:r>
          </w:p>
        </w:tc>
      </w:tr>
      <w:tr w:rsidR="009D50E2" w:rsidRPr="00C2055B" w14:paraId="48710627" w14:textId="77777777" w:rsidTr="00C2055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5012" w:type="dxa"/>
          </w:tcPr>
          <w:p w14:paraId="64DB2DC2" w14:textId="4EF42D44" w:rsidR="009D50E2" w:rsidRPr="00C2055B" w:rsidRDefault="009D50E2" w:rsidP="00280B45">
            <w:pPr>
              <w:rPr>
                <w:rFonts w:ascii="Poppins" w:hAnsi="Poppins" w:cs="Poppins"/>
              </w:rPr>
            </w:pPr>
            <w:r w:rsidRPr="00C2055B">
              <w:rPr>
                <w:rFonts w:ascii="Poppins" w:hAnsi="Poppins" w:cs="Poppins"/>
              </w:rPr>
              <w:t xml:space="preserve">Contact </w:t>
            </w:r>
          </w:p>
        </w:tc>
        <w:tc>
          <w:tcPr>
            <w:tcW w:w="5012" w:type="dxa"/>
          </w:tcPr>
          <w:p w14:paraId="477757D3" w14:textId="2ACEBDF4" w:rsidR="009D50E2" w:rsidRPr="00C2055B" w:rsidRDefault="009D50E2" w:rsidP="00280B45">
            <w:pPr>
              <w:cnfStyle w:val="000000100000" w:firstRow="0" w:lastRow="0" w:firstColumn="0" w:lastColumn="0" w:oddVBand="0" w:evenVBand="0" w:oddHBand="1" w:evenHBand="0" w:firstRowFirstColumn="0" w:firstRowLastColumn="0" w:lastRowFirstColumn="0" w:lastRowLastColumn="0"/>
              <w:rPr>
                <w:rFonts w:ascii="Poppins" w:hAnsi="Poppins" w:cs="Poppins"/>
                <w:i/>
                <w:iCs/>
              </w:rPr>
            </w:pPr>
            <w:r w:rsidRPr="00C2055B">
              <w:rPr>
                <w:rFonts w:ascii="Poppins" w:hAnsi="Poppins" w:cs="Poppins"/>
              </w:rPr>
              <w:t>[Insert]</w:t>
            </w:r>
          </w:p>
        </w:tc>
      </w:tr>
      <w:tr w:rsidR="006923F5" w:rsidRPr="00C2055B" w14:paraId="5E79C30A" w14:textId="77777777" w:rsidTr="00C2055B">
        <w:trPr>
          <w:trHeight w:val="702"/>
        </w:trPr>
        <w:tc>
          <w:tcPr>
            <w:cnfStyle w:val="001000000000" w:firstRow="0" w:lastRow="0" w:firstColumn="1" w:lastColumn="0" w:oddVBand="0" w:evenVBand="0" w:oddHBand="0" w:evenHBand="0" w:firstRowFirstColumn="0" w:firstRowLastColumn="0" w:lastRowFirstColumn="0" w:lastRowLastColumn="0"/>
            <w:tcW w:w="5012" w:type="dxa"/>
          </w:tcPr>
          <w:p w14:paraId="6ED66847" w14:textId="400BBB24" w:rsidR="006923F5" w:rsidRPr="00C2055B" w:rsidRDefault="0022191B" w:rsidP="00280B45">
            <w:pPr>
              <w:rPr>
                <w:rFonts w:ascii="Poppins" w:hAnsi="Poppins" w:cs="Poppins"/>
              </w:rPr>
            </w:pPr>
            <w:r w:rsidRPr="00C2055B">
              <w:rPr>
                <w:rFonts w:ascii="Poppins" w:hAnsi="Poppins" w:cs="Poppins"/>
              </w:rPr>
              <w:t xml:space="preserve">General Manager </w:t>
            </w:r>
            <w:r w:rsidR="0006187D" w:rsidRPr="00C2055B">
              <w:rPr>
                <w:rFonts w:ascii="Poppins" w:hAnsi="Poppins" w:cs="Poppins"/>
              </w:rPr>
              <w:t>Approval</w:t>
            </w:r>
            <w:r w:rsidRPr="00C2055B">
              <w:rPr>
                <w:rFonts w:ascii="Poppins" w:hAnsi="Poppins" w:cs="Poppins"/>
              </w:rPr>
              <w:t xml:space="preserve"> </w:t>
            </w:r>
          </w:p>
        </w:tc>
        <w:tc>
          <w:tcPr>
            <w:tcW w:w="5012" w:type="dxa"/>
          </w:tcPr>
          <w:p w14:paraId="326B6E78" w14:textId="727FB0B8" w:rsidR="006923F5" w:rsidRPr="00C2055B" w:rsidRDefault="006923F5" w:rsidP="00280B45">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C2055B">
              <w:rPr>
                <w:rFonts w:ascii="Poppins" w:hAnsi="Poppins" w:cs="Poppins"/>
              </w:rPr>
              <w:t>[Insert]</w:t>
            </w:r>
          </w:p>
        </w:tc>
      </w:tr>
    </w:tbl>
    <w:p w14:paraId="7DBF5717" w14:textId="77777777" w:rsidR="003D3122" w:rsidRPr="009D50E2" w:rsidRDefault="003D3122" w:rsidP="00D2434C"/>
    <w:sectPr w:rsidR="003D3122" w:rsidRPr="009D50E2" w:rsidSect="001C049E">
      <w:pgSz w:w="11907" w:h="16840" w:code="9"/>
      <w:pgMar w:top="1134" w:right="124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E688" w14:textId="77777777" w:rsidR="00D72171" w:rsidRDefault="00D72171" w:rsidP="00F80D69">
      <w:r>
        <w:separator/>
      </w:r>
    </w:p>
    <w:p w14:paraId="5C0CCBA4" w14:textId="77777777" w:rsidR="00D72171" w:rsidRDefault="00D72171" w:rsidP="00F80D69"/>
    <w:p w14:paraId="71ED436B" w14:textId="77777777" w:rsidR="00D72171" w:rsidRDefault="00D72171" w:rsidP="00F80D69"/>
    <w:p w14:paraId="36404ED7" w14:textId="77777777" w:rsidR="00D72171" w:rsidRDefault="00D72171" w:rsidP="00F80D69"/>
  </w:endnote>
  <w:endnote w:type="continuationSeparator" w:id="0">
    <w:p w14:paraId="6F3ABFCF" w14:textId="77777777" w:rsidR="00D72171" w:rsidRDefault="00D72171" w:rsidP="00F80D69">
      <w:r>
        <w:continuationSeparator/>
      </w:r>
    </w:p>
    <w:p w14:paraId="3BDD4F3A" w14:textId="77777777" w:rsidR="00D72171" w:rsidRDefault="00D72171" w:rsidP="00F80D69"/>
    <w:p w14:paraId="3435349F" w14:textId="77777777" w:rsidR="00D72171" w:rsidRDefault="00D72171" w:rsidP="00F80D69"/>
    <w:p w14:paraId="7830755A" w14:textId="77777777" w:rsidR="00D72171" w:rsidRDefault="00D72171" w:rsidP="00F80D69"/>
  </w:endnote>
  <w:endnote w:type="continuationNotice" w:id="1">
    <w:p w14:paraId="4DA9A015" w14:textId="77777777" w:rsidR="00D72171" w:rsidRDefault="00D721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otham 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F80D69"/>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9C0" w14:textId="2B6DE745" w:rsidR="00DD2BF9" w:rsidRPr="00043735" w:rsidRDefault="009D50E2" w:rsidP="00822D1C">
    <w:pPr>
      <w:tabs>
        <w:tab w:val="right" w:pos="9356"/>
      </w:tabs>
      <w:rPr>
        <w:rFonts w:ascii="Poppins" w:hAnsi="Poppins" w:cs="Poppins"/>
        <w:bCs/>
        <w:sz w:val="18"/>
        <w:szCs w:val="18"/>
      </w:rPr>
    </w:pPr>
    <w:r>
      <w:rPr>
        <w:rFonts w:ascii="Poppins" w:hAnsi="Poppins" w:cs="Poppins"/>
        <w:sz w:val="18"/>
        <w:szCs w:val="18"/>
      </w:rPr>
      <w:t>Conflict of Interest</w:t>
    </w:r>
    <w:r w:rsidR="001344C4" w:rsidRPr="00B77436">
      <w:rPr>
        <w:rFonts w:ascii="Poppins" w:hAnsi="Poppins" w:cs="Poppins"/>
        <w:sz w:val="18"/>
        <w:szCs w:val="18"/>
      </w:rPr>
      <w:t xml:space="preserve"> Policy</w:t>
    </w:r>
    <w:r w:rsidR="001344C4" w:rsidRPr="00B77436">
      <w:rPr>
        <w:rFonts w:ascii="Poppins" w:hAnsi="Poppins" w:cs="Poppins"/>
        <w:sz w:val="18"/>
        <w:szCs w:val="18"/>
      </w:rPr>
      <w:tab/>
    </w:r>
    <w:r w:rsidR="001344C4" w:rsidRPr="00B77436">
      <w:rPr>
        <w:rFonts w:ascii="Poppins" w:hAnsi="Poppins" w:cs="Poppins"/>
        <w:bCs/>
        <w:sz w:val="18"/>
        <w:szCs w:val="18"/>
      </w:rPr>
      <w:fldChar w:fldCharType="begin"/>
    </w:r>
    <w:r w:rsidR="001344C4" w:rsidRPr="00B77436">
      <w:rPr>
        <w:rFonts w:ascii="Poppins" w:hAnsi="Poppins" w:cs="Poppins"/>
        <w:bCs/>
        <w:sz w:val="18"/>
        <w:szCs w:val="18"/>
      </w:rPr>
      <w:instrText xml:space="preserve"> PAGE </w:instrText>
    </w:r>
    <w:r w:rsidR="001344C4" w:rsidRPr="00B77436">
      <w:rPr>
        <w:rFonts w:ascii="Poppins" w:hAnsi="Poppins" w:cs="Poppins"/>
        <w:bCs/>
        <w:sz w:val="18"/>
        <w:szCs w:val="18"/>
      </w:rPr>
      <w:fldChar w:fldCharType="separate"/>
    </w:r>
    <w:r w:rsidR="001344C4" w:rsidRPr="00B77436">
      <w:rPr>
        <w:rFonts w:ascii="Poppins" w:hAnsi="Poppins" w:cs="Poppins"/>
        <w:bCs/>
        <w:sz w:val="18"/>
        <w:szCs w:val="18"/>
      </w:rPr>
      <w:t>2</w:t>
    </w:r>
    <w:r w:rsidR="001344C4" w:rsidRPr="00B77436">
      <w:rPr>
        <w:rFonts w:ascii="Poppins" w:hAnsi="Poppin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ascii="Poppins" w:hAnsi="Poppin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506A6497" w:rsidR="001C049E" w:rsidRPr="001C049E" w:rsidRDefault="00B13A1C" w:rsidP="001C049E">
    <w:pPr>
      <w:tabs>
        <w:tab w:val="right" w:pos="9356"/>
      </w:tabs>
      <w:rPr>
        <w:rFonts w:ascii="Poppins" w:hAnsi="Poppins" w:cs="Poppins"/>
        <w:b/>
        <w:sz w:val="18"/>
        <w:szCs w:val="18"/>
      </w:rPr>
    </w:pPr>
    <w:r>
      <w:rPr>
        <w:rFonts w:ascii="Poppins" w:hAnsi="Poppins" w:cs="Poppins"/>
        <w:sz w:val="18"/>
        <w:szCs w:val="18"/>
      </w:rPr>
      <w:t>Conflicts of Interest Policy</w:t>
    </w:r>
    <w:r w:rsidR="001C049E" w:rsidRPr="00B77436">
      <w:rPr>
        <w:rFonts w:ascii="Poppins" w:hAnsi="Poppins" w:cs="Poppins"/>
        <w:sz w:val="18"/>
        <w:szCs w:val="18"/>
      </w:rPr>
      <w:tab/>
    </w:r>
    <w:r w:rsidR="001C049E" w:rsidRPr="00B77436">
      <w:rPr>
        <w:rFonts w:ascii="Poppins" w:hAnsi="Poppins" w:cs="Poppins"/>
        <w:bCs/>
        <w:sz w:val="18"/>
        <w:szCs w:val="18"/>
      </w:rPr>
      <w:fldChar w:fldCharType="begin"/>
    </w:r>
    <w:r w:rsidR="001C049E" w:rsidRPr="00B77436">
      <w:rPr>
        <w:rFonts w:ascii="Poppins" w:hAnsi="Poppins" w:cs="Poppins"/>
        <w:bCs/>
        <w:sz w:val="18"/>
        <w:szCs w:val="18"/>
      </w:rPr>
      <w:instrText xml:space="preserve"> PAGE </w:instrText>
    </w:r>
    <w:r w:rsidR="001C049E" w:rsidRPr="00B77436">
      <w:rPr>
        <w:rFonts w:ascii="Poppins" w:hAnsi="Poppins" w:cs="Poppins"/>
        <w:bCs/>
        <w:sz w:val="18"/>
        <w:szCs w:val="18"/>
      </w:rPr>
      <w:fldChar w:fldCharType="separate"/>
    </w:r>
    <w:r w:rsidR="001C049E">
      <w:rPr>
        <w:rFonts w:ascii="Poppins" w:hAnsi="Poppins" w:cs="Poppins"/>
        <w:bCs/>
        <w:sz w:val="18"/>
        <w:szCs w:val="18"/>
      </w:rPr>
      <w:t>3</w:t>
    </w:r>
    <w:r w:rsidR="001C049E" w:rsidRPr="00B77436">
      <w:rPr>
        <w:rFonts w:ascii="Poppins" w:hAnsi="Poppin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9E24" w14:textId="77777777" w:rsidR="00D72171" w:rsidRDefault="00D72171" w:rsidP="00F80D69">
      <w:r>
        <w:separator/>
      </w:r>
    </w:p>
  </w:footnote>
  <w:footnote w:type="continuationSeparator" w:id="0">
    <w:p w14:paraId="35EA6B28" w14:textId="77777777" w:rsidR="00D72171" w:rsidRDefault="00D72171" w:rsidP="00F80D69">
      <w:r>
        <w:continuationSeparator/>
      </w:r>
    </w:p>
    <w:p w14:paraId="7D1DB26C" w14:textId="77777777" w:rsidR="00D72171" w:rsidRDefault="00D72171" w:rsidP="00F80D69"/>
    <w:p w14:paraId="7752D1B7" w14:textId="77777777" w:rsidR="00D72171" w:rsidRDefault="00D72171" w:rsidP="00F80D69"/>
    <w:p w14:paraId="3F445CAE" w14:textId="77777777" w:rsidR="00D72171" w:rsidRDefault="00D72171" w:rsidP="00F80D69"/>
  </w:footnote>
  <w:footnote w:type="continuationNotice" w:id="1">
    <w:p w14:paraId="084995C7" w14:textId="77777777" w:rsidR="00D72171" w:rsidRDefault="00D721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B21880" w:rsidP="00F80D69">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pPr>
      <w:pStyle w:val="Header"/>
    </w:pPr>
    <w:r w:rsidRPr="008F3C9F">
      <w:rPr>
        <w:noProof/>
      </w:rPr>
      <w:drawing>
        <wp:inline distT="0" distB="0" distL="0" distR="0" wp14:anchorId="5AB840DB" wp14:editId="699D07B8">
          <wp:extent cx="282575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B21880" w:rsidP="00F80D69">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087"/>
    <w:multiLevelType w:val="hybridMultilevel"/>
    <w:tmpl w:val="19D6A170"/>
    <w:lvl w:ilvl="0" w:tplc="EC423396">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1975F1"/>
    <w:multiLevelType w:val="hybridMultilevel"/>
    <w:tmpl w:val="E410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73774"/>
    <w:multiLevelType w:val="hybridMultilevel"/>
    <w:tmpl w:val="22403E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A96B17"/>
    <w:multiLevelType w:val="hybridMultilevel"/>
    <w:tmpl w:val="EB9A2A7E"/>
    <w:lvl w:ilvl="0" w:tplc="90905CE2">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1F1421E"/>
    <w:multiLevelType w:val="hybridMultilevel"/>
    <w:tmpl w:val="530ED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664749"/>
    <w:multiLevelType w:val="hybridMultilevel"/>
    <w:tmpl w:val="F77E5C3E"/>
    <w:lvl w:ilvl="0" w:tplc="76843404">
      <w:start w:val="1"/>
      <w:numFmt w:val="decimal"/>
      <w:lvlText w:val="(%1)"/>
      <w:lvlJc w:val="left"/>
      <w:pPr>
        <w:ind w:left="420" w:hanging="360"/>
      </w:pPr>
      <w:rPr>
        <w:rFonts w:hint="default"/>
      </w:rPr>
    </w:lvl>
    <w:lvl w:ilvl="1" w:tplc="0C090019">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7DA08DF"/>
    <w:multiLevelType w:val="hybridMultilevel"/>
    <w:tmpl w:val="F7202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54F47"/>
    <w:multiLevelType w:val="hybridMultilevel"/>
    <w:tmpl w:val="647C4038"/>
    <w:lvl w:ilvl="0" w:tplc="2BF826C2">
      <w:start w:val="1"/>
      <w:numFmt w:val="bullet"/>
      <w:pStyle w:val="ListParagraph"/>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72418D9"/>
    <w:multiLevelType w:val="multilevel"/>
    <w:tmpl w:val="F81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B1564A7"/>
    <w:multiLevelType w:val="hybridMultilevel"/>
    <w:tmpl w:val="5AEA4668"/>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7C21C4"/>
    <w:multiLevelType w:val="hybridMultilevel"/>
    <w:tmpl w:val="29420E04"/>
    <w:lvl w:ilvl="0" w:tplc="17E02C4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9B030B"/>
    <w:multiLevelType w:val="hybridMultilevel"/>
    <w:tmpl w:val="410AB236"/>
    <w:lvl w:ilvl="0" w:tplc="FFFFFFFF">
      <w:start w:val="1"/>
      <w:numFmt w:val="low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DB850B6"/>
    <w:multiLevelType w:val="hybridMultilevel"/>
    <w:tmpl w:val="4E5C6F50"/>
    <w:lvl w:ilvl="0" w:tplc="FFFFFFFF">
      <w:start w:val="1"/>
      <w:numFmt w:val="decimal"/>
      <w:lvlText w:val="(%1)"/>
      <w:lvlJc w:val="left"/>
      <w:pPr>
        <w:ind w:left="420" w:hanging="360"/>
      </w:pPr>
      <w:rPr>
        <w:rFonts w:hint="default"/>
      </w:rPr>
    </w:lvl>
    <w:lvl w:ilvl="1" w:tplc="0C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509E1316"/>
    <w:multiLevelType w:val="hybridMultilevel"/>
    <w:tmpl w:val="F152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0" w15:restartNumberingAfterBreak="0">
    <w:nsid w:val="5AFC36DA"/>
    <w:multiLevelType w:val="hybridMultilevel"/>
    <w:tmpl w:val="FD2C475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DAB2822"/>
    <w:multiLevelType w:val="hybridMultilevel"/>
    <w:tmpl w:val="F64083C8"/>
    <w:lvl w:ilvl="0" w:tplc="EF3C5E48">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0C3E33"/>
    <w:multiLevelType w:val="hybridMultilevel"/>
    <w:tmpl w:val="F028E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128D0"/>
    <w:multiLevelType w:val="hybridMultilevel"/>
    <w:tmpl w:val="E438F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310FEA"/>
    <w:multiLevelType w:val="hybridMultilevel"/>
    <w:tmpl w:val="E0FEEB0A"/>
    <w:lvl w:ilvl="0" w:tplc="9A4E2BB6">
      <w:start w:val="1"/>
      <w:numFmt w:val="bullet"/>
      <w:lvlText w:val=""/>
      <w:lvlJc w:val="left"/>
      <w:pPr>
        <w:ind w:left="360" w:hanging="360"/>
      </w:pPr>
      <w:rPr>
        <w:rFonts w:ascii="Symbol" w:hAnsi="Symbo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6B2975"/>
    <w:multiLevelType w:val="hybridMultilevel"/>
    <w:tmpl w:val="F586E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8E022E"/>
    <w:multiLevelType w:val="hybridMultilevel"/>
    <w:tmpl w:val="F5B83530"/>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EF03C7D"/>
    <w:multiLevelType w:val="hybridMultilevel"/>
    <w:tmpl w:val="92507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C17EFD"/>
    <w:multiLevelType w:val="hybridMultilevel"/>
    <w:tmpl w:val="A2E49A74"/>
    <w:lvl w:ilvl="0" w:tplc="0C090001">
      <w:start w:val="1"/>
      <w:numFmt w:val="bullet"/>
      <w:lvlText w:val=""/>
      <w:lvlJc w:val="left"/>
      <w:pPr>
        <w:ind w:left="360" w:hanging="360"/>
      </w:pPr>
      <w:rPr>
        <w:rFonts w:ascii="Symbol" w:hAnsi="Symbol" w:hint="default"/>
      </w:rPr>
    </w:lvl>
    <w:lvl w:ilvl="1" w:tplc="79A666EA">
      <w:numFmt w:val="bullet"/>
      <w:lvlText w:val="-"/>
      <w:lvlJc w:val="left"/>
      <w:pPr>
        <w:ind w:left="1080" w:hanging="360"/>
      </w:pPr>
      <w:rPr>
        <w:rFonts w:ascii="Poppins" w:eastAsia="Times New Roman" w:hAnsi="Poppins" w:cs="Poppin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0F93EA6"/>
    <w:multiLevelType w:val="hybridMultilevel"/>
    <w:tmpl w:val="C262A9B6"/>
    <w:lvl w:ilvl="0" w:tplc="0C090001">
      <w:start w:val="1"/>
      <w:numFmt w:val="bullet"/>
      <w:lvlText w:val=""/>
      <w:lvlJc w:val="left"/>
      <w:pPr>
        <w:ind w:left="360" w:hanging="360"/>
      </w:pPr>
      <w:rPr>
        <w:rFonts w:ascii="Symbol" w:hAnsi="Symbol" w:hint="default"/>
        <w:color w:val="auto"/>
        <w:sz w:val="10"/>
        <w:szCs w:val="1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5B6651"/>
    <w:multiLevelType w:val="hybridMultilevel"/>
    <w:tmpl w:val="F43C3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2" w15:restartNumberingAfterBreak="0">
    <w:nsid w:val="75B33153"/>
    <w:multiLevelType w:val="hybridMultilevel"/>
    <w:tmpl w:val="E1D44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F70230"/>
    <w:multiLevelType w:val="hybridMultilevel"/>
    <w:tmpl w:val="E37CB314"/>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C262187"/>
    <w:multiLevelType w:val="hybridMultilevel"/>
    <w:tmpl w:val="D578E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AE0A76"/>
    <w:multiLevelType w:val="hybridMultilevel"/>
    <w:tmpl w:val="E40676DA"/>
    <w:lvl w:ilvl="0" w:tplc="FFFFFFFF">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1685575">
    <w:abstractNumId w:val="11"/>
  </w:num>
  <w:num w:numId="2" w16cid:durableId="1302152171">
    <w:abstractNumId w:val="31"/>
  </w:num>
  <w:num w:numId="3" w16cid:durableId="623580008">
    <w:abstractNumId w:val="19"/>
  </w:num>
  <w:num w:numId="4" w16cid:durableId="279655855">
    <w:abstractNumId w:val="4"/>
  </w:num>
  <w:num w:numId="5" w16cid:durableId="611010318">
    <w:abstractNumId w:val="9"/>
  </w:num>
  <w:num w:numId="6" w16cid:durableId="1931310963">
    <w:abstractNumId w:val="13"/>
  </w:num>
  <w:num w:numId="7" w16cid:durableId="63456869">
    <w:abstractNumId w:val="25"/>
  </w:num>
  <w:num w:numId="8" w16cid:durableId="1310401761">
    <w:abstractNumId w:val="15"/>
  </w:num>
  <w:num w:numId="9" w16cid:durableId="148332707">
    <w:abstractNumId w:val="8"/>
  </w:num>
  <w:num w:numId="10" w16cid:durableId="903300417">
    <w:abstractNumId w:val="14"/>
  </w:num>
  <w:num w:numId="11" w16cid:durableId="1231892332">
    <w:abstractNumId w:val="16"/>
  </w:num>
  <w:num w:numId="12" w16cid:durableId="1065295714">
    <w:abstractNumId w:val="32"/>
  </w:num>
  <w:num w:numId="13" w16cid:durableId="1833522757">
    <w:abstractNumId w:val="2"/>
  </w:num>
  <w:num w:numId="14" w16cid:durableId="1695223901">
    <w:abstractNumId w:val="12"/>
  </w:num>
  <w:num w:numId="15" w16cid:durableId="1683780434">
    <w:abstractNumId w:val="20"/>
  </w:num>
  <w:num w:numId="16" w16cid:durableId="287707171">
    <w:abstractNumId w:val="28"/>
  </w:num>
  <w:num w:numId="17" w16cid:durableId="2118524285">
    <w:abstractNumId w:val="29"/>
  </w:num>
  <w:num w:numId="18" w16cid:durableId="619871911">
    <w:abstractNumId w:val="30"/>
  </w:num>
  <w:num w:numId="19" w16cid:durableId="57365584">
    <w:abstractNumId w:val="22"/>
  </w:num>
  <w:num w:numId="20" w16cid:durableId="600726604">
    <w:abstractNumId w:val="23"/>
  </w:num>
  <w:num w:numId="21" w16cid:durableId="1562249587">
    <w:abstractNumId w:val="27"/>
  </w:num>
  <w:num w:numId="22" w16cid:durableId="1277057605">
    <w:abstractNumId w:val="35"/>
  </w:num>
  <w:num w:numId="23" w16cid:durableId="1773823350">
    <w:abstractNumId w:val="33"/>
  </w:num>
  <w:num w:numId="24" w16cid:durableId="1662124112">
    <w:abstractNumId w:val="5"/>
  </w:num>
  <w:num w:numId="25" w16cid:durableId="1674651167">
    <w:abstractNumId w:val="6"/>
  </w:num>
  <w:num w:numId="26" w16cid:durableId="611981863">
    <w:abstractNumId w:val="17"/>
  </w:num>
  <w:num w:numId="27" w16cid:durableId="828788075">
    <w:abstractNumId w:val="8"/>
  </w:num>
  <w:num w:numId="28" w16cid:durableId="338123374">
    <w:abstractNumId w:val="8"/>
  </w:num>
  <w:num w:numId="29" w16cid:durableId="1459446992">
    <w:abstractNumId w:val="8"/>
  </w:num>
  <w:num w:numId="30" w16cid:durableId="1558322255">
    <w:abstractNumId w:val="26"/>
  </w:num>
  <w:num w:numId="31" w16cid:durableId="14573657">
    <w:abstractNumId w:val="7"/>
  </w:num>
  <w:num w:numId="32" w16cid:durableId="1257714949">
    <w:abstractNumId w:val="1"/>
  </w:num>
  <w:num w:numId="33" w16cid:durableId="849182595">
    <w:abstractNumId w:val="18"/>
  </w:num>
  <w:num w:numId="34" w16cid:durableId="1021518530">
    <w:abstractNumId w:val="0"/>
  </w:num>
  <w:num w:numId="35" w16cid:durableId="1836023651">
    <w:abstractNumId w:val="21"/>
  </w:num>
  <w:num w:numId="36" w16cid:durableId="1771201320">
    <w:abstractNumId w:val="3"/>
  </w:num>
  <w:num w:numId="37" w16cid:durableId="1897859648">
    <w:abstractNumId w:val="24"/>
  </w:num>
  <w:num w:numId="38" w16cid:durableId="823086801">
    <w:abstractNumId w:val="34"/>
  </w:num>
  <w:num w:numId="39" w16cid:durableId="161436157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4-8696-5792, v. 1"/>
    <w:docVar w:name="ndGeneratedStampLocation" w:val="ExceptFirst"/>
  </w:docVars>
  <w:rsids>
    <w:rsidRoot w:val="009679F4"/>
    <w:rsid w:val="0000095F"/>
    <w:rsid w:val="00000C34"/>
    <w:rsid w:val="00000D67"/>
    <w:rsid w:val="00000FE3"/>
    <w:rsid w:val="00001208"/>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0CF0"/>
    <w:rsid w:val="000111E7"/>
    <w:rsid w:val="00011ABA"/>
    <w:rsid w:val="00011F6D"/>
    <w:rsid w:val="0001222D"/>
    <w:rsid w:val="000124DB"/>
    <w:rsid w:val="000126C0"/>
    <w:rsid w:val="00013130"/>
    <w:rsid w:val="00014F77"/>
    <w:rsid w:val="000153CC"/>
    <w:rsid w:val="000153DE"/>
    <w:rsid w:val="00020098"/>
    <w:rsid w:val="00020D1D"/>
    <w:rsid w:val="00020F97"/>
    <w:rsid w:val="000211BB"/>
    <w:rsid w:val="0002125B"/>
    <w:rsid w:val="0002194C"/>
    <w:rsid w:val="000237E6"/>
    <w:rsid w:val="00023A30"/>
    <w:rsid w:val="0002489C"/>
    <w:rsid w:val="00024D16"/>
    <w:rsid w:val="0002571C"/>
    <w:rsid w:val="00026FF6"/>
    <w:rsid w:val="00027284"/>
    <w:rsid w:val="0002780D"/>
    <w:rsid w:val="00027CA2"/>
    <w:rsid w:val="00027CFD"/>
    <w:rsid w:val="00030A39"/>
    <w:rsid w:val="00030A74"/>
    <w:rsid w:val="00030D35"/>
    <w:rsid w:val="000312C9"/>
    <w:rsid w:val="00031A16"/>
    <w:rsid w:val="00031AD6"/>
    <w:rsid w:val="00031B50"/>
    <w:rsid w:val="00031E62"/>
    <w:rsid w:val="00031EEF"/>
    <w:rsid w:val="00031F41"/>
    <w:rsid w:val="0003248A"/>
    <w:rsid w:val="000327C6"/>
    <w:rsid w:val="00032CEB"/>
    <w:rsid w:val="00033593"/>
    <w:rsid w:val="00033C95"/>
    <w:rsid w:val="00033D14"/>
    <w:rsid w:val="00034971"/>
    <w:rsid w:val="000354FE"/>
    <w:rsid w:val="000356FF"/>
    <w:rsid w:val="00035A20"/>
    <w:rsid w:val="0003646F"/>
    <w:rsid w:val="00036C39"/>
    <w:rsid w:val="000375F8"/>
    <w:rsid w:val="00037BD8"/>
    <w:rsid w:val="00040726"/>
    <w:rsid w:val="00040AC7"/>
    <w:rsid w:val="00040AEB"/>
    <w:rsid w:val="00040CDE"/>
    <w:rsid w:val="000410A4"/>
    <w:rsid w:val="00042C76"/>
    <w:rsid w:val="00043070"/>
    <w:rsid w:val="00043634"/>
    <w:rsid w:val="00043735"/>
    <w:rsid w:val="00043CB3"/>
    <w:rsid w:val="00043EBB"/>
    <w:rsid w:val="00044210"/>
    <w:rsid w:val="000443B1"/>
    <w:rsid w:val="00045860"/>
    <w:rsid w:val="00045E92"/>
    <w:rsid w:val="000461E0"/>
    <w:rsid w:val="00046AB9"/>
    <w:rsid w:val="00047DCC"/>
    <w:rsid w:val="00050B3D"/>
    <w:rsid w:val="00050C95"/>
    <w:rsid w:val="00051540"/>
    <w:rsid w:val="00051E46"/>
    <w:rsid w:val="00051E95"/>
    <w:rsid w:val="00051EA3"/>
    <w:rsid w:val="000526FC"/>
    <w:rsid w:val="00052BA3"/>
    <w:rsid w:val="000531AD"/>
    <w:rsid w:val="00053356"/>
    <w:rsid w:val="0005487F"/>
    <w:rsid w:val="000549D7"/>
    <w:rsid w:val="000550C5"/>
    <w:rsid w:val="0005549D"/>
    <w:rsid w:val="000558F4"/>
    <w:rsid w:val="00055B1F"/>
    <w:rsid w:val="00056088"/>
    <w:rsid w:val="00056514"/>
    <w:rsid w:val="00056866"/>
    <w:rsid w:val="000578C2"/>
    <w:rsid w:val="0005796D"/>
    <w:rsid w:val="00057C54"/>
    <w:rsid w:val="00057DD5"/>
    <w:rsid w:val="000600EB"/>
    <w:rsid w:val="000606AF"/>
    <w:rsid w:val="00060E81"/>
    <w:rsid w:val="0006187D"/>
    <w:rsid w:val="00061EF7"/>
    <w:rsid w:val="000620C2"/>
    <w:rsid w:val="00062486"/>
    <w:rsid w:val="00062581"/>
    <w:rsid w:val="00062A95"/>
    <w:rsid w:val="00063300"/>
    <w:rsid w:val="0006356A"/>
    <w:rsid w:val="00063BB3"/>
    <w:rsid w:val="00063C78"/>
    <w:rsid w:val="000652F1"/>
    <w:rsid w:val="00065898"/>
    <w:rsid w:val="00066069"/>
    <w:rsid w:val="000669A2"/>
    <w:rsid w:val="00067358"/>
    <w:rsid w:val="0006757F"/>
    <w:rsid w:val="00067A0B"/>
    <w:rsid w:val="00070A89"/>
    <w:rsid w:val="00070AE1"/>
    <w:rsid w:val="00071FA3"/>
    <w:rsid w:val="000722E6"/>
    <w:rsid w:val="00072385"/>
    <w:rsid w:val="00073774"/>
    <w:rsid w:val="000737E1"/>
    <w:rsid w:val="000737F2"/>
    <w:rsid w:val="00073FC2"/>
    <w:rsid w:val="00074535"/>
    <w:rsid w:val="00074834"/>
    <w:rsid w:val="00074E92"/>
    <w:rsid w:val="00075405"/>
    <w:rsid w:val="000772D7"/>
    <w:rsid w:val="00077453"/>
    <w:rsid w:val="00077617"/>
    <w:rsid w:val="0007788C"/>
    <w:rsid w:val="00080270"/>
    <w:rsid w:val="000805EF"/>
    <w:rsid w:val="00081087"/>
    <w:rsid w:val="00081126"/>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5072"/>
    <w:rsid w:val="0009546A"/>
    <w:rsid w:val="00095639"/>
    <w:rsid w:val="00095F5E"/>
    <w:rsid w:val="00096656"/>
    <w:rsid w:val="00096740"/>
    <w:rsid w:val="00096E1D"/>
    <w:rsid w:val="000977AC"/>
    <w:rsid w:val="00097CE4"/>
    <w:rsid w:val="000A05A3"/>
    <w:rsid w:val="000A078D"/>
    <w:rsid w:val="000A0926"/>
    <w:rsid w:val="000A098B"/>
    <w:rsid w:val="000A09EC"/>
    <w:rsid w:val="000A0BAF"/>
    <w:rsid w:val="000A120D"/>
    <w:rsid w:val="000A151D"/>
    <w:rsid w:val="000A1F40"/>
    <w:rsid w:val="000A34BC"/>
    <w:rsid w:val="000A4596"/>
    <w:rsid w:val="000A4996"/>
    <w:rsid w:val="000A4B3A"/>
    <w:rsid w:val="000A6276"/>
    <w:rsid w:val="000A6AD0"/>
    <w:rsid w:val="000A7F4E"/>
    <w:rsid w:val="000B0A60"/>
    <w:rsid w:val="000B0BAE"/>
    <w:rsid w:val="000B161D"/>
    <w:rsid w:val="000B2E40"/>
    <w:rsid w:val="000B2EC8"/>
    <w:rsid w:val="000B3D03"/>
    <w:rsid w:val="000B3F15"/>
    <w:rsid w:val="000B4DFE"/>
    <w:rsid w:val="000B4E5D"/>
    <w:rsid w:val="000B68C1"/>
    <w:rsid w:val="000B6BB4"/>
    <w:rsid w:val="000B77BC"/>
    <w:rsid w:val="000C0A78"/>
    <w:rsid w:val="000C1AB1"/>
    <w:rsid w:val="000C1E42"/>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C692C"/>
    <w:rsid w:val="000C6F37"/>
    <w:rsid w:val="000D09D3"/>
    <w:rsid w:val="000D1501"/>
    <w:rsid w:val="000D2705"/>
    <w:rsid w:val="000D2CC8"/>
    <w:rsid w:val="000D2F71"/>
    <w:rsid w:val="000D32D9"/>
    <w:rsid w:val="000D3868"/>
    <w:rsid w:val="000D3983"/>
    <w:rsid w:val="000D40F1"/>
    <w:rsid w:val="000D4401"/>
    <w:rsid w:val="000D59DD"/>
    <w:rsid w:val="000D61CB"/>
    <w:rsid w:val="000D67E1"/>
    <w:rsid w:val="000D6991"/>
    <w:rsid w:val="000D6C23"/>
    <w:rsid w:val="000D7198"/>
    <w:rsid w:val="000D7549"/>
    <w:rsid w:val="000D76C9"/>
    <w:rsid w:val="000D7827"/>
    <w:rsid w:val="000D7EA9"/>
    <w:rsid w:val="000E004C"/>
    <w:rsid w:val="000E02FE"/>
    <w:rsid w:val="000E04CF"/>
    <w:rsid w:val="000E04EA"/>
    <w:rsid w:val="000E0755"/>
    <w:rsid w:val="000E1015"/>
    <w:rsid w:val="000E181E"/>
    <w:rsid w:val="000E2B2B"/>
    <w:rsid w:val="000E2D07"/>
    <w:rsid w:val="000E35F8"/>
    <w:rsid w:val="000E3A12"/>
    <w:rsid w:val="000E4E8B"/>
    <w:rsid w:val="000E506A"/>
    <w:rsid w:val="000E51B0"/>
    <w:rsid w:val="000E5623"/>
    <w:rsid w:val="000E5820"/>
    <w:rsid w:val="000E5DBA"/>
    <w:rsid w:val="000E75B2"/>
    <w:rsid w:val="000E7759"/>
    <w:rsid w:val="000E7E82"/>
    <w:rsid w:val="000F0CF1"/>
    <w:rsid w:val="000F1148"/>
    <w:rsid w:val="000F198C"/>
    <w:rsid w:val="000F1DF3"/>
    <w:rsid w:val="000F1ED4"/>
    <w:rsid w:val="000F1F46"/>
    <w:rsid w:val="000F2963"/>
    <w:rsid w:val="000F2A1A"/>
    <w:rsid w:val="000F2CB9"/>
    <w:rsid w:val="000F30E0"/>
    <w:rsid w:val="000F38B3"/>
    <w:rsid w:val="000F3B4F"/>
    <w:rsid w:val="000F419E"/>
    <w:rsid w:val="000F4262"/>
    <w:rsid w:val="000F43E5"/>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B0F"/>
    <w:rsid w:val="00104DB0"/>
    <w:rsid w:val="00104F5B"/>
    <w:rsid w:val="00105CFC"/>
    <w:rsid w:val="001062DF"/>
    <w:rsid w:val="00106F28"/>
    <w:rsid w:val="001073CF"/>
    <w:rsid w:val="00107430"/>
    <w:rsid w:val="00107647"/>
    <w:rsid w:val="0010789A"/>
    <w:rsid w:val="001103CC"/>
    <w:rsid w:val="00110A71"/>
    <w:rsid w:val="0011115F"/>
    <w:rsid w:val="00111542"/>
    <w:rsid w:val="001121B9"/>
    <w:rsid w:val="001125DF"/>
    <w:rsid w:val="0011273C"/>
    <w:rsid w:val="001136A7"/>
    <w:rsid w:val="00113ABB"/>
    <w:rsid w:val="00114E23"/>
    <w:rsid w:val="00115A87"/>
    <w:rsid w:val="00115EE2"/>
    <w:rsid w:val="00115F10"/>
    <w:rsid w:val="001170E0"/>
    <w:rsid w:val="001200F7"/>
    <w:rsid w:val="001202DD"/>
    <w:rsid w:val="001225E3"/>
    <w:rsid w:val="00122F5C"/>
    <w:rsid w:val="00123695"/>
    <w:rsid w:val="00124060"/>
    <w:rsid w:val="0012435D"/>
    <w:rsid w:val="00124B44"/>
    <w:rsid w:val="00125FF4"/>
    <w:rsid w:val="00126141"/>
    <w:rsid w:val="001264FC"/>
    <w:rsid w:val="00126F3D"/>
    <w:rsid w:val="00126F69"/>
    <w:rsid w:val="001272C6"/>
    <w:rsid w:val="00127612"/>
    <w:rsid w:val="001276D9"/>
    <w:rsid w:val="00127DC0"/>
    <w:rsid w:val="0013045A"/>
    <w:rsid w:val="00130486"/>
    <w:rsid w:val="00131F5A"/>
    <w:rsid w:val="00133487"/>
    <w:rsid w:val="00133503"/>
    <w:rsid w:val="001338AF"/>
    <w:rsid w:val="00134146"/>
    <w:rsid w:val="001344C4"/>
    <w:rsid w:val="00134A7E"/>
    <w:rsid w:val="001351C9"/>
    <w:rsid w:val="0013624C"/>
    <w:rsid w:val="001363D5"/>
    <w:rsid w:val="00136DB6"/>
    <w:rsid w:val="00136E65"/>
    <w:rsid w:val="001373B0"/>
    <w:rsid w:val="00137967"/>
    <w:rsid w:val="00137CB6"/>
    <w:rsid w:val="00137D52"/>
    <w:rsid w:val="00137E61"/>
    <w:rsid w:val="00137E92"/>
    <w:rsid w:val="00140000"/>
    <w:rsid w:val="00140494"/>
    <w:rsid w:val="0014111A"/>
    <w:rsid w:val="00141BB7"/>
    <w:rsid w:val="00141D3F"/>
    <w:rsid w:val="0014239A"/>
    <w:rsid w:val="001424A7"/>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6A8A"/>
    <w:rsid w:val="00146CAC"/>
    <w:rsid w:val="00147307"/>
    <w:rsid w:val="00147645"/>
    <w:rsid w:val="001516D5"/>
    <w:rsid w:val="00151B24"/>
    <w:rsid w:val="001528C2"/>
    <w:rsid w:val="0015300D"/>
    <w:rsid w:val="00153595"/>
    <w:rsid w:val="00153872"/>
    <w:rsid w:val="00154A3C"/>
    <w:rsid w:val="00154D0E"/>
    <w:rsid w:val="001560DC"/>
    <w:rsid w:val="00156A21"/>
    <w:rsid w:val="00156E5C"/>
    <w:rsid w:val="00156F6A"/>
    <w:rsid w:val="00157858"/>
    <w:rsid w:val="00157EB7"/>
    <w:rsid w:val="0016045F"/>
    <w:rsid w:val="00160E44"/>
    <w:rsid w:val="00161D51"/>
    <w:rsid w:val="00162108"/>
    <w:rsid w:val="001621A1"/>
    <w:rsid w:val="00163387"/>
    <w:rsid w:val="001633AE"/>
    <w:rsid w:val="00163570"/>
    <w:rsid w:val="00165136"/>
    <w:rsid w:val="001651FA"/>
    <w:rsid w:val="001658EE"/>
    <w:rsid w:val="00166334"/>
    <w:rsid w:val="00166434"/>
    <w:rsid w:val="00166A9A"/>
    <w:rsid w:val="00166D1C"/>
    <w:rsid w:val="00166DB5"/>
    <w:rsid w:val="00166FF7"/>
    <w:rsid w:val="00167757"/>
    <w:rsid w:val="001701E1"/>
    <w:rsid w:val="00170348"/>
    <w:rsid w:val="001704C2"/>
    <w:rsid w:val="00170749"/>
    <w:rsid w:val="00170CCD"/>
    <w:rsid w:val="00170F61"/>
    <w:rsid w:val="00171951"/>
    <w:rsid w:val="001721D5"/>
    <w:rsid w:val="00172BA0"/>
    <w:rsid w:val="00173293"/>
    <w:rsid w:val="00173740"/>
    <w:rsid w:val="001745C1"/>
    <w:rsid w:val="00174951"/>
    <w:rsid w:val="00174EA9"/>
    <w:rsid w:val="001753B7"/>
    <w:rsid w:val="0017541A"/>
    <w:rsid w:val="00175888"/>
    <w:rsid w:val="001765C1"/>
    <w:rsid w:val="00177062"/>
    <w:rsid w:val="00177B2A"/>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977F2"/>
    <w:rsid w:val="00197ED3"/>
    <w:rsid w:val="001A0226"/>
    <w:rsid w:val="001A0470"/>
    <w:rsid w:val="001A060E"/>
    <w:rsid w:val="001A2A12"/>
    <w:rsid w:val="001A2FD0"/>
    <w:rsid w:val="001A34E5"/>
    <w:rsid w:val="001A35AE"/>
    <w:rsid w:val="001A4370"/>
    <w:rsid w:val="001A45A1"/>
    <w:rsid w:val="001A4F83"/>
    <w:rsid w:val="001A528F"/>
    <w:rsid w:val="001A6193"/>
    <w:rsid w:val="001A64ED"/>
    <w:rsid w:val="001A6655"/>
    <w:rsid w:val="001A6B3A"/>
    <w:rsid w:val="001A6ECD"/>
    <w:rsid w:val="001A7198"/>
    <w:rsid w:val="001A7341"/>
    <w:rsid w:val="001A758C"/>
    <w:rsid w:val="001B0B49"/>
    <w:rsid w:val="001B0DA4"/>
    <w:rsid w:val="001B18EB"/>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A20"/>
    <w:rsid w:val="001B7F8F"/>
    <w:rsid w:val="001C008C"/>
    <w:rsid w:val="001C03AA"/>
    <w:rsid w:val="001C049E"/>
    <w:rsid w:val="001C06AF"/>
    <w:rsid w:val="001C07BF"/>
    <w:rsid w:val="001C0A6A"/>
    <w:rsid w:val="001C0FA7"/>
    <w:rsid w:val="001C1447"/>
    <w:rsid w:val="001C1519"/>
    <w:rsid w:val="001C172E"/>
    <w:rsid w:val="001C23FE"/>
    <w:rsid w:val="001C24AC"/>
    <w:rsid w:val="001C400B"/>
    <w:rsid w:val="001C4257"/>
    <w:rsid w:val="001C429E"/>
    <w:rsid w:val="001C4652"/>
    <w:rsid w:val="001C598C"/>
    <w:rsid w:val="001C5A62"/>
    <w:rsid w:val="001C619D"/>
    <w:rsid w:val="001C6FA9"/>
    <w:rsid w:val="001C72AD"/>
    <w:rsid w:val="001D08D0"/>
    <w:rsid w:val="001D0E66"/>
    <w:rsid w:val="001D130D"/>
    <w:rsid w:val="001D17B8"/>
    <w:rsid w:val="001D208D"/>
    <w:rsid w:val="001D2AB9"/>
    <w:rsid w:val="001D2C9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893"/>
    <w:rsid w:val="001E1B18"/>
    <w:rsid w:val="001E1CED"/>
    <w:rsid w:val="001E2422"/>
    <w:rsid w:val="001E3309"/>
    <w:rsid w:val="001E35AD"/>
    <w:rsid w:val="001E3953"/>
    <w:rsid w:val="001E3A70"/>
    <w:rsid w:val="001E3B18"/>
    <w:rsid w:val="001E3E82"/>
    <w:rsid w:val="001E3F40"/>
    <w:rsid w:val="001E486A"/>
    <w:rsid w:val="001E4CDB"/>
    <w:rsid w:val="001E5361"/>
    <w:rsid w:val="001E603A"/>
    <w:rsid w:val="001E60F5"/>
    <w:rsid w:val="001E64AC"/>
    <w:rsid w:val="001E6B16"/>
    <w:rsid w:val="001E7323"/>
    <w:rsid w:val="001E74F3"/>
    <w:rsid w:val="001E794C"/>
    <w:rsid w:val="001E7A88"/>
    <w:rsid w:val="001E7ADA"/>
    <w:rsid w:val="001E7DA7"/>
    <w:rsid w:val="001E7EF1"/>
    <w:rsid w:val="001F03C9"/>
    <w:rsid w:val="001F13BF"/>
    <w:rsid w:val="001F192A"/>
    <w:rsid w:val="001F1B6F"/>
    <w:rsid w:val="001F1C1F"/>
    <w:rsid w:val="001F20BE"/>
    <w:rsid w:val="001F3205"/>
    <w:rsid w:val="001F4197"/>
    <w:rsid w:val="001F4FA6"/>
    <w:rsid w:val="001F4FF5"/>
    <w:rsid w:val="001F57BA"/>
    <w:rsid w:val="001F60C6"/>
    <w:rsid w:val="001F7430"/>
    <w:rsid w:val="001F7AE1"/>
    <w:rsid w:val="00200076"/>
    <w:rsid w:val="002013CA"/>
    <w:rsid w:val="00201EEB"/>
    <w:rsid w:val="00202077"/>
    <w:rsid w:val="00202171"/>
    <w:rsid w:val="00203E70"/>
    <w:rsid w:val="00204356"/>
    <w:rsid w:val="002050EA"/>
    <w:rsid w:val="002052CF"/>
    <w:rsid w:val="00205AC1"/>
    <w:rsid w:val="00205D4F"/>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0CA"/>
    <w:rsid w:val="00213941"/>
    <w:rsid w:val="00214153"/>
    <w:rsid w:val="0021535D"/>
    <w:rsid w:val="002157E2"/>
    <w:rsid w:val="00216168"/>
    <w:rsid w:val="0021637B"/>
    <w:rsid w:val="00216BCB"/>
    <w:rsid w:val="00217216"/>
    <w:rsid w:val="002176C3"/>
    <w:rsid w:val="00217953"/>
    <w:rsid w:val="00220401"/>
    <w:rsid w:val="00220B54"/>
    <w:rsid w:val="00220DB7"/>
    <w:rsid w:val="00220DCD"/>
    <w:rsid w:val="00220EA8"/>
    <w:rsid w:val="002211C3"/>
    <w:rsid w:val="00221591"/>
    <w:rsid w:val="0022191B"/>
    <w:rsid w:val="0022215C"/>
    <w:rsid w:val="0022226B"/>
    <w:rsid w:val="002222A1"/>
    <w:rsid w:val="00222556"/>
    <w:rsid w:val="0022261A"/>
    <w:rsid w:val="00222E05"/>
    <w:rsid w:val="00223616"/>
    <w:rsid w:val="0022376A"/>
    <w:rsid w:val="0022430C"/>
    <w:rsid w:val="00224AC1"/>
    <w:rsid w:val="00224D53"/>
    <w:rsid w:val="00225443"/>
    <w:rsid w:val="00225643"/>
    <w:rsid w:val="002264DB"/>
    <w:rsid w:val="0022660A"/>
    <w:rsid w:val="002304CA"/>
    <w:rsid w:val="00230576"/>
    <w:rsid w:val="00230AFF"/>
    <w:rsid w:val="00230D8A"/>
    <w:rsid w:val="0023101C"/>
    <w:rsid w:val="002310F9"/>
    <w:rsid w:val="0023184A"/>
    <w:rsid w:val="0023206A"/>
    <w:rsid w:val="0023212B"/>
    <w:rsid w:val="00232CD9"/>
    <w:rsid w:val="00232FB6"/>
    <w:rsid w:val="002342AF"/>
    <w:rsid w:val="00234E56"/>
    <w:rsid w:val="002359D5"/>
    <w:rsid w:val="002368D7"/>
    <w:rsid w:val="00236975"/>
    <w:rsid w:val="00236FD8"/>
    <w:rsid w:val="00237761"/>
    <w:rsid w:val="00237A53"/>
    <w:rsid w:val="00237B70"/>
    <w:rsid w:val="00237DC4"/>
    <w:rsid w:val="0024083A"/>
    <w:rsid w:val="00240E78"/>
    <w:rsid w:val="00241EA3"/>
    <w:rsid w:val="00242912"/>
    <w:rsid w:val="00243150"/>
    <w:rsid w:val="002436C3"/>
    <w:rsid w:val="0024402A"/>
    <w:rsid w:val="0024450E"/>
    <w:rsid w:val="002445C3"/>
    <w:rsid w:val="002453A6"/>
    <w:rsid w:val="00245677"/>
    <w:rsid w:val="002456A7"/>
    <w:rsid w:val="00245D6B"/>
    <w:rsid w:val="00246626"/>
    <w:rsid w:val="002467C9"/>
    <w:rsid w:val="002477C2"/>
    <w:rsid w:val="002478A4"/>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6A1"/>
    <w:rsid w:val="00253EFC"/>
    <w:rsid w:val="0025421C"/>
    <w:rsid w:val="0025426F"/>
    <w:rsid w:val="0025459B"/>
    <w:rsid w:val="002548B2"/>
    <w:rsid w:val="00254DD3"/>
    <w:rsid w:val="00254F43"/>
    <w:rsid w:val="002551C7"/>
    <w:rsid w:val="00255377"/>
    <w:rsid w:val="002556A2"/>
    <w:rsid w:val="00255D54"/>
    <w:rsid w:val="0025687D"/>
    <w:rsid w:val="00256EA2"/>
    <w:rsid w:val="00257110"/>
    <w:rsid w:val="00257281"/>
    <w:rsid w:val="00257BF2"/>
    <w:rsid w:val="002604C8"/>
    <w:rsid w:val="00260911"/>
    <w:rsid w:val="00260F78"/>
    <w:rsid w:val="00261067"/>
    <w:rsid w:val="00261765"/>
    <w:rsid w:val="002617FC"/>
    <w:rsid w:val="00262643"/>
    <w:rsid w:val="00262660"/>
    <w:rsid w:val="00262956"/>
    <w:rsid w:val="0026372E"/>
    <w:rsid w:val="002637EA"/>
    <w:rsid w:val="00264883"/>
    <w:rsid w:val="00265C00"/>
    <w:rsid w:val="00266D8A"/>
    <w:rsid w:val="00266F33"/>
    <w:rsid w:val="00267961"/>
    <w:rsid w:val="002702EA"/>
    <w:rsid w:val="0027066E"/>
    <w:rsid w:val="002718B6"/>
    <w:rsid w:val="002728D4"/>
    <w:rsid w:val="00273260"/>
    <w:rsid w:val="00273316"/>
    <w:rsid w:val="00273DF1"/>
    <w:rsid w:val="002742EF"/>
    <w:rsid w:val="002745D6"/>
    <w:rsid w:val="0027460C"/>
    <w:rsid w:val="0027493E"/>
    <w:rsid w:val="00274A7C"/>
    <w:rsid w:val="002761F3"/>
    <w:rsid w:val="002769DD"/>
    <w:rsid w:val="00277E9D"/>
    <w:rsid w:val="00280325"/>
    <w:rsid w:val="00280829"/>
    <w:rsid w:val="0028132B"/>
    <w:rsid w:val="0028158F"/>
    <w:rsid w:val="002816E4"/>
    <w:rsid w:val="00281F1A"/>
    <w:rsid w:val="0028223D"/>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703C"/>
    <w:rsid w:val="0028716C"/>
    <w:rsid w:val="002872A1"/>
    <w:rsid w:val="00287C4B"/>
    <w:rsid w:val="002905C3"/>
    <w:rsid w:val="00290A2C"/>
    <w:rsid w:val="0029100C"/>
    <w:rsid w:val="00291090"/>
    <w:rsid w:val="00291096"/>
    <w:rsid w:val="002912F8"/>
    <w:rsid w:val="00291A85"/>
    <w:rsid w:val="00291C0E"/>
    <w:rsid w:val="00291F68"/>
    <w:rsid w:val="002924AA"/>
    <w:rsid w:val="002926AE"/>
    <w:rsid w:val="00292EB5"/>
    <w:rsid w:val="002939A3"/>
    <w:rsid w:val="00294229"/>
    <w:rsid w:val="00294846"/>
    <w:rsid w:val="00294F0E"/>
    <w:rsid w:val="00295896"/>
    <w:rsid w:val="002959DC"/>
    <w:rsid w:val="00295BEC"/>
    <w:rsid w:val="00295E60"/>
    <w:rsid w:val="00296A11"/>
    <w:rsid w:val="002A03A7"/>
    <w:rsid w:val="002A08A4"/>
    <w:rsid w:val="002A0BC0"/>
    <w:rsid w:val="002A0E4B"/>
    <w:rsid w:val="002A10A1"/>
    <w:rsid w:val="002A1347"/>
    <w:rsid w:val="002A1ED2"/>
    <w:rsid w:val="002A253D"/>
    <w:rsid w:val="002A33DB"/>
    <w:rsid w:val="002A3ADC"/>
    <w:rsid w:val="002A3E95"/>
    <w:rsid w:val="002A5D08"/>
    <w:rsid w:val="002A62EC"/>
    <w:rsid w:val="002A6831"/>
    <w:rsid w:val="002A6CE7"/>
    <w:rsid w:val="002A79F7"/>
    <w:rsid w:val="002B000C"/>
    <w:rsid w:val="002B0165"/>
    <w:rsid w:val="002B0567"/>
    <w:rsid w:val="002B14B4"/>
    <w:rsid w:val="002B1536"/>
    <w:rsid w:val="002B1B35"/>
    <w:rsid w:val="002B23B2"/>
    <w:rsid w:val="002B280E"/>
    <w:rsid w:val="002B2A28"/>
    <w:rsid w:val="002B2E71"/>
    <w:rsid w:val="002B30BD"/>
    <w:rsid w:val="002B3155"/>
    <w:rsid w:val="002B31E7"/>
    <w:rsid w:val="002B3C0A"/>
    <w:rsid w:val="002B42C5"/>
    <w:rsid w:val="002B469E"/>
    <w:rsid w:val="002B4D86"/>
    <w:rsid w:val="002B4EE4"/>
    <w:rsid w:val="002B5676"/>
    <w:rsid w:val="002B58BB"/>
    <w:rsid w:val="002B6697"/>
    <w:rsid w:val="002B77A9"/>
    <w:rsid w:val="002B7B8E"/>
    <w:rsid w:val="002B7C6F"/>
    <w:rsid w:val="002B7D78"/>
    <w:rsid w:val="002C014E"/>
    <w:rsid w:val="002C02B5"/>
    <w:rsid w:val="002C0804"/>
    <w:rsid w:val="002C0BE3"/>
    <w:rsid w:val="002C1386"/>
    <w:rsid w:val="002C178C"/>
    <w:rsid w:val="002C183B"/>
    <w:rsid w:val="002C1AC6"/>
    <w:rsid w:val="002C1D8C"/>
    <w:rsid w:val="002C1E9C"/>
    <w:rsid w:val="002C2141"/>
    <w:rsid w:val="002C267B"/>
    <w:rsid w:val="002C3343"/>
    <w:rsid w:val="002C406B"/>
    <w:rsid w:val="002C4214"/>
    <w:rsid w:val="002C431F"/>
    <w:rsid w:val="002C4439"/>
    <w:rsid w:val="002C4774"/>
    <w:rsid w:val="002C4A44"/>
    <w:rsid w:val="002C4CA6"/>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B96"/>
    <w:rsid w:val="002E0E73"/>
    <w:rsid w:val="002E11DF"/>
    <w:rsid w:val="002E1378"/>
    <w:rsid w:val="002E1E62"/>
    <w:rsid w:val="002E32CC"/>
    <w:rsid w:val="002E3A12"/>
    <w:rsid w:val="002E3DAC"/>
    <w:rsid w:val="002E4025"/>
    <w:rsid w:val="002E430E"/>
    <w:rsid w:val="002E472B"/>
    <w:rsid w:val="002E4741"/>
    <w:rsid w:val="002E4A23"/>
    <w:rsid w:val="002E4A69"/>
    <w:rsid w:val="002E5D8A"/>
    <w:rsid w:val="002E5E41"/>
    <w:rsid w:val="002E5EB7"/>
    <w:rsid w:val="002E62B2"/>
    <w:rsid w:val="002E65D1"/>
    <w:rsid w:val="002E7FBF"/>
    <w:rsid w:val="002F05F3"/>
    <w:rsid w:val="002F0E77"/>
    <w:rsid w:val="002F0FFA"/>
    <w:rsid w:val="002F10B4"/>
    <w:rsid w:val="002F16CA"/>
    <w:rsid w:val="002F20FB"/>
    <w:rsid w:val="002F26A4"/>
    <w:rsid w:val="002F26E9"/>
    <w:rsid w:val="002F29A5"/>
    <w:rsid w:val="002F2D72"/>
    <w:rsid w:val="002F2F55"/>
    <w:rsid w:val="002F31DB"/>
    <w:rsid w:val="002F35CC"/>
    <w:rsid w:val="002F3C4D"/>
    <w:rsid w:val="002F3F95"/>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26CB"/>
    <w:rsid w:val="00302A87"/>
    <w:rsid w:val="003033DE"/>
    <w:rsid w:val="00303816"/>
    <w:rsid w:val="003038D5"/>
    <w:rsid w:val="00303CE9"/>
    <w:rsid w:val="00303F90"/>
    <w:rsid w:val="0030492E"/>
    <w:rsid w:val="00304CC9"/>
    <w:rsid w:val="00304F71"/>
    <w:rsid w:val="00305145"/>
    <w:rsid w:val="0030579B"/>
    <w:rsid w:val="00305AB9"/>
    <w:rsid w:val="00306592"/>
    <w:rsid w:val="0031033A"/>
    <w:rsid w:val="00310361"/>
    <w:rsid w:val="003103AC"/>
    <w:rsid w:val="00310B5D"/>
    <w:rsid w:val="00311513"/>
    <w:rsid w:val="003116EE"/>
    <w:rsid w:val="00311CAC"/>
    <w:rsid w:val="00312632"/>
    <w:rsid w:val="00312846"/>
    <w:rsid w:val="00312E5F"/>
    <w:rsid w:val="0031333F"/>
    <w:rsid w:val="00313DA4"/>
    <w:rsid w:val="00315040"/>
    <w:rsid w:val="00315470"/>
    <w:rsid w:val="00315849"/>
    <w:rsid w:val="00315ABA"/>
    <w:rsid w:val="00315B6B"/>
    <w:rsid w:val="0031674C"/>
    <w:rsid w:val="003167C0"/>
    <w:rsid w:val="003170CA"/>
    <w:rsid w:val="00317106"/>
    <w:rsid w:val="0031796B"/>
    <w:rsid w:val="003200FC"/>
    <w:rsid w:val="003208D1"/>
    <w:rsid w:val="003209C0"/>
    <w:rsid w:val="00320DE1"/>
    <w:rsid w:val="003214C1"/>
    <w:rsid w:val="00321D90"/>
    <w:rsid w:val="00322494"/>
    <w:rsid w:val="00322DDA"/>
    <w:rsid w:val="00323326"/>
    <w:rsid w:val="00323693"/>
    <w:rsid w:val="003238C2"/>
    <w:rsid w:val="00324048"/>
    <w:rsid w:val="00324233"/>
    <w:rsid w:val="003247A9"/>
    <w:rsid w:val="00324D89"/>
    <w:rsid w:val="00324F57"/>
    <w:rsid w:val="003257D5"/>
    <w:rsid w:val="00325978"/>
    <w:rsid w:val="00325F36"/>
    <w:rsid w:val="0032647F"/>
    <w:rsid w:val="00327B41"/>
    <w:rsid w:val="00327C45"/>
    <w:rsid w:val="00327DED"/>
    <w:rsid w:val="00330283"/>
    <w:rsid w:val="0033153E"/>
    <w:rsid w:val="0033230E"/>
    <w:rsid w:val="003323F6"/>
    <w:rsid w:val="00332559"/>
    <w:rsid w:val="003329B2"/>
    <w:rsid w:val="00332D17"/>
    <w:rsid w:val="00332F11"/>
    <w:rsid w:val="0033369E"/>
    <w:rsid w:val="003336F4"/>
    <w:rsid w:val="003337BC"/>
    <w:rsid w:val="00333E69"/>
    <w:rsid w:val="00334892"/>
    <w:rsid w:val="00334C52"/>
    <w:rsid w:val="00334EE9"/>
    <w:rsid w:val="003356D5"/>
    <w:rsid w:val="00336096"/>
    <w:rsid w:val="0033622C"/>
    <w:rsid w:val="0033624D"/>
    <w:rsid w:val="003367D2"/>
    <w:rsid w:val="00336F55"/>
    <w:rsid w:val="00337014"/>
    <w:rsid w:val="003375F3"/>
    <w:rsid w:val="0033769B"/>
    <w:rsid w:val="00337BFC"/>
    <w:rsid w:val="00340816"/>
    <w:rsid w:val="00340948"/>
    <w:rsid w:val="003409FD"/>
    <w:rsid w:val="00340A8B"/>
    <w:rsid w:val="00341065"/>
    <w:rsid w:val="003410BF"/>
    <w:rsid w:val="00341B32"/>
    <w:rsid w:val="00342E3D"/>
    <w:rsid w:val="00342EC6"/>
    <w:rsid w:val="00342FFD"/>
    <w:rsid w:val="00343226"/>
    <w:rsid w:val="00343C92"/>
    <w:rsid w:val="00343EE4"/>
    <w:rsid w:val="00345092"/>
    <w:rsid w:val="003454CA"/>
    <w:rsid w:val="00345571"/>
    <w:rsid w:val="00345595"/>
    <w:rsid w:val="00345F48"/>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63F0"/>
    <w:rsid w:val="00356B6A"/>
    <w:rsid w:val="00356ED4"/>
    <w:rsid w:val="00357183"/>
    <w:rsid w:val="00357654"/>
    <w:rsid w:val="0035768B"/>
    <w:rsid w:val="00357722"/>
    <w:rsid w:val="00357B99"/>
    <w:rsid w:val="00357D47"/>
    <w:rsid w:val="00360122"/>
    <w:rsid w:val="00360575"/>
    <w:rsid w:val="00360793"/>
    <w:rsid w:val="0036081D"/>
    <w:rsid w:val="00360B45"/>
    <w:rsid w:val="00362239"/>
    <w:rsid w:val="00362BE5"/>
    <w:rsid w:val="00362E33"/>
    <w:rsid w:val="0036312F"/>
    <w:rsid w:val="00364001"/>
    <w:rsid w:val="003640DA"/>
    <w:rsid w:val="00364250"/>
    <w:rsid w:val="00364456"/>
    <w:rsid w:val="00364677"/>
    <w:rsid w:val="003646E9"/>
    <w:rsid w:val="00364762"/>
    <w:rsid w:val="003648EF"/>
    <w:rsid w:val="00364A73"/>
    <w:rsid w:val="00364E45"/>
    <w:rsid w:val="00365C3A"/>
    <w:rsid w:val="00366BA2"/>
    <w:rsid w:val="003670EE"/>
    <w:rsid w:val="00370ED1"/>
    <w:rsid w:val="00371F09"/>
    <w:rsid w:val="003727C7"/>
    <w:rsid w:val="003733AE"/>
    <w:rsid w:val="00373716"/>
    <w:rsid w:val="00373CFB"/>
    <w:rsid w:val="00374138"/>
    <w:rsid w:val="00374159"/>
    <w:rsid w:val="00374697"/>
    <w:rsid w:val="003747A9"/>
    <w:rsid w:val="00374837"/>
    <w:rsid w:val="00375157"/>
    <w:rsid w:val="003751FE"/>
    <w:rsid w:val="0037621D"/>
    <w:rsid w:val="00376432"/>
    <w:rsid w:val="00376531"/>
    <w:rsid w:val="003775A8"/>
    <w:rsid w:val="00380372"/>
    <w:rsid w:val="00380A31"/>
    <w:rsid w:val="00380CA2"/>
    <w:rsid w:val="0038118D"/>
    <w:rsid w:val="0038157A"/>
    <w:rsid w:val="003818B1"/>
    <w:rsid w:val="003823B2"/>
    <w:rsid w:val="003828ED"/>
    <w:rsid w:val="00382E03"/>
    <w:rsid w:val="0038339B"/>
    <w:rsid w:val="00383DD6"/>
    <w:rsid w:val="00384560"/>
    <w:rsid w:val="003849A7"/>
    <w:rsid w:val="0038509B"/>
    <w:rsid w:val="003852DD"/>
    <w:rsid w:val="00385807"/>
    <w:rsid w:val="00385952"/>
    <w:rsid w:val="00385F97"/>
    <w:rsid w:val="003864F6"/>
    <w:rsid w:val="00386841"/>
    <w:rsid w:val="00386EC1"/>
    <w:rsid w:val="003877DE"/>
    <w:rsid w:val="00387BCB"/>
    <w:rsid w:val="003900AD"/>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FD"/>
    <w:rsid w:val="0039796C"/>
    <w:rsid w:val="00397CAE"/>
    <w:rsid w:val="003A01D3"/>
    <w:rsid w:val="003A1136"/>
    <w:rsid w:val="003A115E"/>
    <w:rsid w:val="003A19CB"/>
    <w:rsid w:val="003A2996"/>
    <w:rsid w:val="003A29F2"/>
    <w:rsid w:val="003A2FBC"/>
    <w:rsid w:val="003A3384"/>
    <w:rsid w:val="003A444B"/>
    <w:rsid w:val="003A44AE"/>
    <w:rsid w:val="003A5032"/>
    <w:rsid w:val="003A5478"/>
    <w:rsid w:val="003A5F57"/>
    <w:rsid w:val="003A6077"/>
    <w:rsid w:val="003A6749"/>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FC8"/>
    <w:rsid w:val="003C04CF"/>
    <w:rsid w:val="003C0640"/>
    <w:rsid w:val="003C0647"/>
    <w:rsid w:val="003C0E30"/>
    <w:rsid w:val="003C1693"/>
    <w:rsid w:val="003C1A3A"/>
    <w:rsid w:val="003C1AAC"/>
    <w:rsid w:val="003C25D3"/>
    <w:rsid w:val="003C2852"/>
    <w:rsid w:val="003C2A65"/>
    <w:rsid w:val="003C2D37"/>
    <w:rsid w:val="003C329A"/>
    <w:rsid w:val="003C33B9"/>
    <w:rsid w:val="003C3500"/>
    <w:rsid w:val="003C384F"/>
    <w:rsid w:val="003C38D3"/>
    <w:rsid w:val="003C38E3"/>
    <w:rsid w:val="003C3B0A"/>
    <w:rsid w:val="003C3C8C"/>
    <w:rsid w:val="003C3D1E"/>
    <w:rsid w:val="003C4710"/>
    <w:rsid w:val="003C4F7C"/>
    <w:rsid w:val="003C5824"/>
    <w:rsid w:val="003C5903"/>
    <w:rsid w:val="003C608C"/>
    <w:rsid w:val="003C6998"/>
    <w:rsid w:val="003C71D8"/>
    <w:rsid w:val="003C7506"/>
    <w:rsid w:val="003C767B"/>
    <w:rsid w:val="003C77D5"/>
    <w:rsid w:val="003C77E8"/>
    <w:rsid w:val="003D0042"/>
    <w:rsid w:val="003D01BB"/>
    <w:rsid w:val="003D039E"/>
    <w:rsid w:val="003D0469"/>
    <w:rsid w:val="003D058A"/>
    <w:rsid w:val="003D15C1"/>
    <w:rsid w:val="003D1AD8"/>
    <w:rsid w:val="003D2701"/>
    <w:rsid w:val="003D2FDE"/>
    <w:rsid w:val="003D3122"/>
    <w:rsid w:val="003D322A"/>
    <w:rsid w:val="003D3533"/>
    <w:rsid w:val="003D4100"/>
    <w:rsid w:val="003D4548"/>
    <w:rsid w:val="003D4BE2"/>
    <w:rsid w:val="003D4CFE"/>
    <w:rsid w:val="003D4E84"/>
    <w:rsid w:val="003D58B7"/>
    <w:rsid w:val="003D6351"/>
    <w:rsid w:val="003D6DC5"/>
    <w:rsid w:val="003D6FBE"/>
    <w:rsid w:val="003D72DB"/>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34CF"/>
    <w:rsid w:val="003E4125"/>
    <w:rsid w:val="003E46EA"/>
    <w:rsid w:val="003E4A5C"/>
    <w:rsid w:val="003E4D22"/>
    <w:rsid w:val="003E580C"/>
    <w:rsid w:val="003E5B36"/>
    <w:rsid w:val="003E6BB1"/>
    <w:rsid w:val="003E7158"/>
    <w:rsid w:val="003F0414"/>
    <w:rsid w:val="003F0469"/>
    <w:rsid w:val="003F1050"/>
    <w:rsid w:val="003F109F"/>
    <w:rsid w:val="003F1A41"/>
    <w:rsid w:val="003F22E5"/>
    <w:rsid w:val="003F27BF"/>
    <w:rsid w:val="003F3051"/>
    <w:rsid w:val="003F3361"/>
    <w:rsid w:val="003F4480"/>
    <w:rsid w:val="003F4A41"/>
    <w:rsid w:val="003F4DF1"/>
    <w:rsid w:val="003F5D38"/>
    <w:rsid w:val="003F6145"/>
    <w:rsid w:val="003F66CB"/>
    <w:rsid w:val="003F67F7"/>
    <w:rsid w:val="003F75CE"/>
    <w:rsid w:val="003F7A9F"/>
    <w:rsid w:val="003F7E17"/>
    <w:rsid w:val="0040118A"/>
    <w:rsid w:val="00401568"/>
    <w:rsid w:val="004019E3"/>
    <w:rsid w:val="00403056"/>
    <w:rsid w:val="004032EC"/>
    <w:rsid w:val="00403462"/>
    <w:rsid w:val="0040349C"/>
    <w:rsid w:val="004035A9"/>
    <w:rsid w:val="0040378E"/>
    <w:rsid w:val="0040426D"/>
    <w:rsid w:val="004051BD"/>
    <w:rsid w:val="00405462"/>
    <w:rsid w:val="00405527"/>
    <w:rsid w:val="00405AC3"/>
    <w:rsid w:val="0040632B"/>
    <w:rsid w:val="00406389"/>
    <w:rsid w:val="004063A2"/>
    <w:rsid w:val="00406761"/>
    <w:rsid w:val="00406AD9"/>
    <w:rsid w:val="00406F2D"/>
    <w:rsid w:val="0040743E"/>
    <w:rsid w:val="00407705"/>
    <w:rsid w:val="004078AE"/>
    <w:rsid w:val="00407DAA"/>
    <w:rsid w:val="00407F70"/>
    <w:rsid w:val="004100E3"/>
    <w:rsid w:val="00410689"/>
    <w:rsid w:val="004113C6"/>
    <w:rsid w:val="0041198C"/>
    <w:rsid w:val="00411F0A"/>
    <w:rsid w:val="0041205A"/>
    <w:rsid w:val="00412212"/>
    <w:rsid w:val="004128D4"/>
    <w:rsid w:val="00412BC3"/>
    <w:rsid w:val="004136C9"/>
    <w:rsid w:val="0041418D"/>
    <w:rsid w:val="00414A30"/>
    <w:rsid w:val="00415608"/>
    <w:rsid w:val="00415AD3"/>
    <w:rsid w:val="00415C33"/>
    <w:rsid w:val="00416247"/>
    <w:rsid w:val="00416676"/>
    <w:rsid w:val="004169D0"/>
    <w:rsid w:val="0041721D"/>
    <w:rsid w:val="00417793"/>
    <w:rsid w:val="00417F89"/>
    <w:rsid w:val="00420142"/>
    <w:rsid w:val="004204F5"/>
    <w:rsid w:val="00420A35"/>
    <w:rsid w:val="004215A3"/>
    <w:rsid w:val="004218A4"/>
    <w:rsid w:val="00422837"/>
    <w:rsid w:val="004230A9"/>
    <w:rsid w:val="00423C86"/>
    <w:rsid w:val="0042400D"/>
    <w:rsid w:val="004240DF"/>
    <w:rsid w:val="00424E9F"/>
    <w:rsid w:val="00424F38"/>
    <w:rsid w:val="00425006"/>
    <w:rsid w:val="004257D4"/>
    <w:rsid w:val="00425FB1"/>
    <w:rsid w:val="00426056"/>
    <w:rsid w:val="004304A1"/>
    <w:rsid w:val="00430CED"/>
    <w:rsid w:val="004318FA"/>
    <w:rsid w:val="00431E38"/>
    <w:rsid w:val="00431E96"/>
    <w:rsid w:val="0043300E"/>
    <w:rsid w:val="004337D6"/>
    <w:rsid w:val="004339A6"/>
    <w:rsid w:val="00433AD4"/>
    <w:rsid w:val="0043448A"/>
    <w:rsid w:val="00434EEA"/>
    <w:rsid w:val="00435A16"/>
    <w:rsid w:val="00435EF3"/>
    <w:rsid w:val="00436424"/>
    <w:rsid w:val="004367AD"/>
    <w:rsid w:val="004368C5"/>
    <w:rsid w:val="004368F7"/>
    <w:rsid w:val="00436F14"/>
    <w:rsid w:val="00440347"/>
    <w:rsid w:val="004418CE"/>
    <w:rsid w:val="00441ED7"/>
    <w:rsid w:val="004424F3"/>
    <w:rsid w:val="004426AB"/>
    <w:rsid w:val="004427FA"/>
    <w:rsid w:val="004432D3"/>
    <w:rsid w:val="00443B5C"/>
    <w:rsid w:val="004457E5"/>
    <w:rsid w:val="00445C3E"/>
    <w:rsid w:val="00446758"/>
    <w:rsid w:val="004469FE"/>
    <w:rsid w:val="00446E38"/>
    <w:rsid w:val="00447140"/>
    <w:rsid w:val="004507C1"/>
    <w:rsid w:val="0045173D"/>
    <w:rsid w:val="00451BA5"/>
    <w:rsid w:val="00451BA8"/>
    <w:rsid w:val="00452289"/>
    <w:rsid w:val="004522BD"/>
    <w:rsid w:val="004529C8"/>
    <w:rsid w:val="00452C6F"/>
    <w:rsid w:val="004531CE"/>
    <w:rsid w:val="00453A1B"/>
    <w:rsid w:val="00453D20"/>
    <w:rsid w:val="00453D69"/>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5BF"/>
    <w:rsid w:val="00462B42"/>
    <w:rsid w:val="00462C87"/>
    <w:rsid w:val="00463530"/>
    <w:rsid w:val="00463D14"/>
    <w:rsid w:val="004641F5"/>
    <w:rsid w:val="00464B13"/>
    <w:rsid w:val="00464CD4"/>
    <w:rsid w:val="00464D87"/>
    <w:rsid w:val="00465403"/>
    <w:rsid w:val="00465634"/>
    <w:rsid w:val="004700E9"/>
    <w:rsid w:val="0047037C"/>
    <w:rsid w:val="0047061C"/>
    <w:rsid w:val="00470A3F"/>
    <w:rsid w:val="00471A15"/>
    <w:rsid w:val="004721B5"/>
    <w:rsid w:val="004728BD"/>
    <w:rsid w:val="00472A18"/>
    <w:rsid w:val="00472D09"/>
    <w:rsid w:val="00473257"/>
    <w:rsid w:val="00473520"/>
    <w:rsid w:val="00473585"/>
    <w:rsid w:val="00473D98"/>
    <w:rsid w:val="004740E4"/>
    <w:rsid w:val="00474179"/>
    <w:rsid w:val="00474881"/>
    <w:rsid w:val="00474B03"/>
    <w:rsid w:val="0047588F"/>
    <w:rsid w:val="00476142"/>
    <w:rsid w:val="004763A2"/>
    <w:rsid w:val="00476439"/>
    <w:rsid w:val="0047654C"/>
    <w:rsid w:val="00476581"/>
    <w:rsid w:val="00476C3C"/>
    <w:rsid w:val="00476CC5"/>
    <w:rsid w:val="00477EDF"/>
    <w:rsid w:val="004800A7"/>
    <w:rsid w:val="004801F1"/>
    <w:rsid w:val="00480225"/>
    <w:rsid w:val="0048026F"/>
    <w:rsid w:val="004803E5"/>
    <w:rsid w:val="004806AA"/>
    <w:rsid w:val="00480781"/>
    <w:rsid w:val="00480D97"/>
    <w:rsid w:val="004812A6"/>
    <w:rsid w:val="004815F0"/>
    <w:rsid w:val="00481EE4"/>
    <w:rsid w:val="00481EF0"/>
    <w:rsid w:val="00482311"/>
    <w:rsid w:val="00482F4E"/>
    <w:rsid w:val="00482F78"/>
    <w:rsid w:val="00483226"/>
    <w:rsid w:val="00483408"/>
    <w:rsid w:val="004835E9"/>
    <w:rsid w:val="00483690"/>
    <w:rsid w:val="0048393D"/>
    <w:rsid w:val="0048405D"/>
    <w:rsid w:val="00486921"/>
    <w:rsid w:val="00486A65"/>
    <w:rsid w:val="00486D30"/>
    <w:rsid w:val="0048797F"/>
    <w:rsid w:val="0049014A"/>
    <w:rsid w:val="00490918"/>
    <w:rsid w:val="00490A06"/>
    <w:rsid w:val="00490CCD"/>
    <w:rsid w:val="004911C3"/>
    <w:rsid w:val="00491226"/>
    <w:rsid w:val="0049196F"/>
    <w:rsid w:val="004919EA"/>
    <w:rsid w:val="0049234F"/>
    <w:rsid w:val="0049296F"/>
    <w:rsid w:val="00492B28"/>
    <w:rsid w:val="004930DF"/>
    <w:rsid w:val="004930F3"/>
    <w:rsid w:val="00493604"/>
    <w:rsid w:val="00494215"/>
    <w:rsid w:val="004949A9"/>
    <w:rsid w:val="00494A43"/>
    <w:rsid w:val="00497520"/>
    <w:rsid w:val="0049772D"/>
    <w:rsid w:val="00497776"/>
    <w:rsid w:val="004A0001"/>
    <w:rsid w:val="004A03CE"/>
    <w:rsid w:val="004A040E"/>
    <w:rsid w:val="004A0EB3"/>
    <w:rsid w:val="004A2130"/>
    <w:rsid w:val="004A2220"/>
    <w:rsid w:val="004A2349"/>
    <w:rsid w:val="004A2602"/>
    <w:rsid w:val="004A2720"/>
    <w:rsid w:val="004A27FF"/>
    <w:rsid w:val="004A2E28"/>
    <w:rsid w:val="004A304E"/>
    <w:rsid w:val="004A30F0"/>
    <w:rsid w:val="004A3451"/>
    <w:rsid w:val="004A372E"/>
    <w:rsid w:val="004A4099"/>
    <w:rsid w:val="004A427D"/>
    <w:rsid w:val="004A4397"/>
    <w:rsid w:val="004A4EBF"/>
    <w:rsid w:val="004A516B"/>
    <w:rsid w:val="004A556E"/>
    <w:rsid w:val="004A59F1"/>
    <w:rsid w:val="004A6854"/>
    <w:rsid w:val="004B00E4"/>
    <w:rsid w:val="004B0C28"/>
    <w:rsid w:val="004B15D0"/>
    <w:rsid w:val="004B162B"/>
    <w:rsid w:val="004B1638"/>
    <w:rsid w:val="004B1640"/>
    <w:rsid w:val="004B1C35"/>
    <w:rsid w:val="004B215B"/>
    <w:rsid w:val="004B22B7"/>
    <w:rsid w:val="004B2DC3"/>
    <w:rsid w:val="004B2E6F"/>
    <w:rsid w:val="004B320A"/>
    <w:rsid w:val="004B339B"/>
    <w:rsid w:val="004B363D"/>
    <w:rsid w:val="004B3A6D"/>
    <w:rsid w:val="004B4EC2"/>
    <w:rsid w:val="004B511C"/>
    <w:rsid w:val="004B5898"/>
    <w:rsid w:val="004B59F0"/>
    <w:rsid w:val="004B59F2"/>
    <w:rsid w:val="004B6023"/>
    <w:rsid w:val="004B6B53"/>
    <w:rsid w:val="004B711A"/>
    <w:rsid w:val="004B7342"/>
    <w:rsid w:val="004C0017"/>
    <w:rsid w:val="004C0019"/>
    <w:rsid w:val="004C018A"/>
    <w:rsid w:val="004C0BF5"/>
    <w:rsid w:val="004C0C91"/>
    <w:rsid w:val="004C0E11"/>
    <w:rsid w:val="004C1505"/>
    <w:rsid w:val="004C1A4D"/>
    <w:rsid w:val="004C2106"/>
    <w:rsid w:val="004C212E"/>
    <w:rsid w:val="004C3580"/>
    <w:rsid w:val="004C382C"/>
    <w:rsid w:val="004C3F98"/>
    <w:rsid w:val="004C4BFE"/>
    <w:rsid w:val="004C51F5"/>
    <w:rsid w:val="004C52A7"/>
    <w:rsid w:val="004C52C9"/>
    <w:rsid w:val="004C5596"/>
    <w:rsid w:val="004C6331"/>
    <w:rsid w:val="004C6C67"/>
    <w:rsid w:val="004C6CC6"/>
    <w:rsid w:val="004C76FE"/>
    <w:rsid w:val="004C77C0"/>
    <w:rsid w:val="004D0665"/>
    <w:rsid w:val="004D068E"/>
    <w:rsid w:val="004D0B4A"/>
    <w:rsid w:val="004D153F"/>
    <w:rsid w:val="004D15A9"/>
    <w:rsid w:val="004D1B4C"/>
    <w:rsid w:val="004D1B55"/>
    <w:rsid w:val="004D2163"/>
    <w:rsid w:val="004D218C"/>
    <w:rsid w:val="004D3206"/>
    <w:rsid w:val="004D3FF2"/>
    <w:rsid w:val="004D54F4"/>
    <w:rsid w:val="004D5707"/>
    <w:rsid w:val="004D61AD"/>
    <w:rsid w:val="004D6E9E"/>
    <w:rsid w:val="004D76DA"/>
    <w:rsid w:val="004E041B"/>
    <w:rsid w:val="004E0C54"/>
    <w:rsid w:val="004E0F54"/>
    <w:rsid w:val="004E1072"/>
    <w:rsid w:val="004E1213"/>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6745"/>
    <w:rsid w:val="004E6DF7"/>
    <w:rsid w:val="004F00A9"/>
    <w:rsid w:val="004F00D4"/>
    <w:rsid w:val="004F0416"/>
    <w:rsid w:val="004F045C"/>
    <w:rsid w:val="004F0605"/>
    <w:rsid w:val="004F09B0"/>
    <w:rsid w:val="004F0A7E"/>
    <w:rsid w:val="004F17EC"/>
    <w:rsid w:val="004F1981"/>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50023E"/>
    <w:rsid w:val="00500A14"/>
    <w:rsid w:val="00501158"/>
    <w:rsid w:val="00501452"/>
    <w:rsid w:val="005014B9"/>
    <w:rsid w:val="005016A1"/>
    <w:rsid w:val="00501857"/>
    <w:rsid w:val="005025D5"/>
    <w:rsid w:val="0050292F"/>
    <w:rsid w:val="00502B23"/>
    <w:rsid w:val="00502E87"/>
    <w:rsid w:val="00503788"/>
    <w:rsid w:val="00503835"/>
    <w:rsid w:val="0050490E"/>
    <w:rsid w:val="00505E9A"/>
    <w:rsid w:val="0050641A"/>
    <w:rsid w:val="0050645B"/>
    <w:rsid w:val="00506FBD"/>
    <w:rsid w:val="005076FB"/>
    <w:rsid w:val="00507A7B"/>
    <w:rsid w:val="00510293"/>
    <w:rsid w:val="00510365"/>
    <w:rsid w:val="0051079B"/>
    <w:rsid w:val="00511293"/>
    <w:rsid w:val="00511F8B"/>
    <w:rsid w:val="005120DF"/>
    <w:rsid w:val="00512F60"/>
    <w:rsid w:val="005130C9"/>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41C"/>
    <w:rsid w:val="005205D0"/>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DA9"/>
    <w:rsid w:val="00526F3E"/>
    <w:rsid w:val="00527267"/>
    <w:rsid w:val="00527A71"/>
    <w:rsid w:val="00527A96"/>
    <w:rsid w:val="00531501"/>
    <w:rsid w:val="005320F1"/>
    <w:rsid w:val="00532A59"/>
    <w:rsid w:val="00533A99"/>
    <w:rsid w:val="00533DE4"/>
    <w:rsid w:val="00534D58"/>
    <w:rsid w:val="0053598B"/>
    <w:rsid w:val="005361FD"/>
    <w:rsid w:val="00536648"/>
    <w:rsid w:val="00536BC2"/>
    <w:rsid w:val="00536C62"/>
    <w:rsid w:val="00537963"/>
    <w:rsid w:val="00537DDF"/>
    <w:rsid w:val="00540404"/>
    <w:rsid w:val="00540811"/>
    <w:rsid w:val="005409B9"/>
    <w:rsid w:val="00540CB3"/>
    <w:rsid w:val="00540D47"/>
    <w:rsid w:val="00540DDC"/>
    <w:rsid w:val="00541750"/>
    <w:rsid w:val="00541E46"/>
    <w:rsid w:val="0054278C"/>
    <w:rsid w:val="00543315"/>
    <w:rsid w:val="005448AB"/>
    <w:rsid w:val="00545065"/>
    <w:rsid w:val="005451E6"/>
    <w:rsid w:val="00545B8B"/>
    <w:rsid w:val="00546311"/>
    <w:rsid w:val="00546D1D"/>
    <w:rsid w:val="00546DD5"/>
    <w:rsid w:val="0055108B"/>
    <w:rsid w:val="00551754"/>
    <w:rsid w:val="0055209C"/>
    <w:rsid w:val="00552545"/>
    <w:rsid w:val="0055292C"/>
    <w:rsid w:val="00552AFE"/>
    <w:rsid w:val="00552D58"/>
    <w:rsid w:val="00553058"/>
    <w:rsid w:val="00553A32"/>
    <w:rsid w:val="00553C53"/>
    <w:rsid w:val="00554740"/>
    <w:rsid w:val="00554A05"/>
    <w:rsid w:val="005551EE"/>
    <w:rsid w:val="00555504"/>
    <w:rsid w:val="00555E0C"/>
    <w:rsid w:val="00555EE1"/>
    <w:rsid w:val="005569EA"/>
    <w:rsid w:val="005570AC"/>
    <w:rsid w:val="005571ED"/>
    <w:rsid w:val="005577CE"/>
    <w:rsid w:val="005579C5"/>
    <w:rsid w:val="005579E4"/>
    <w:rsid w:val="00560327"/>
    <w:rsid w:val="0056085C"/>
    <w:rsid w:val="005608E9"/>
    <w:rsid w:val="00562732"/>
    <w:rsid w:val="00563737"/>
    <w:rsid w:val="00563CCE"/>
    <w:rsid w:val="00564239"/>
    <w:rsid w:val="00564721"/>
    <w:rsid w:val="00564CB9"/>
    <w:rsid w:val="00564FF7"/>
    <w:rsid w:val="00566124"/>
    <w:rsid w:val="0056718B"/>
    <w:rsid w:val="00570677"/>
    <w:rsid w:val="00570696"/>
    <w:rsid w:val="0057147E"/>
    <w:rsid w:val="005718DA"/>
    <w:rsid w:val="00571AF4"/>
    <w:rsid w:val="00571C99"/>
    <w:rsid w:val="00571E3B"/>
    <w:rsid w:val="0057298C"/>
    <w:rsid w:val="00572B65"/>
    <w:rsid w:val="00572CA7"/>
    <w:rsid w:val="00573043"/>
    <w:rsid w:val="00573266"/>
    <w:rsid w:val="005732F8"/>
    <w:rsid w:val="00573F99"/>
    <w:rsid w:val="00574004"/>
    <w:rsid w:val="005748C3"/>
    <w:rsid w:val="00574CF1"/>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A78"/>
    <w:rsid w:val="00580EB2"/>
    <w:rsid w:val="005819CF"/>
    <w:rsid w:val="005819EB"/>
    <w:rsid w:val="00581B78"/>
    <w:rsid w:val="0058252F"/>
    <w:rsid w:val="00582FD3"/>
    <w:rsid w:val="00583166"/>
    <w:rsid w:val="0058324D"/>
    <w:rsid w:val="00583D62"/>
    <w:rsid w:val="005840C9"/>
    <w:rsid w:val="005846DE"/>
    <w:rsid w:val="00585755"/>
    <w:rsid w:val="00585DED"/>
    <w:rsid w:val="0058661A"/>
    <w:rsid w:val="00586A52"/>
    <w:rsid w:val="00586B49"/>
    <w:rsid w:val="00586B52"/>
    <w:rsid w:val="005900E2"/>
    <w:rsid w:val="00590C14"/>
    <w:rsid w:val="0059144E"/>
    <w:rsid w:val="00591713"/>
    <w:rsid w:val="005923E9"/>
    <w:rsid w:val="00592522"/>
    <w:rsid w:val="00592B69"/>
    <w:rsid w:val="00592FFC"/>
    <w:rsid w:val="00593269"/>
    <w:rsid w:val="0059387B"/>
    <w:rsid w:val="005938CB"/>
    <w:rsid w:val="005939ED"/>
    <w:rsid w:val="00594C3B"/>
    <w:rsid w:val="00594E21"/>
    <w:rsid w:val="00595959"/>
    <w:rsid w:val="00595D65"/>
    <w:rsid w:val="0059611B"/>
    <w:rsid w:val="005962C7"/>
    <w:rsid w:val="00596401"/>
    <w:rsid w:val="005968E8"/>
    <w:rsid w:val="00596EED"/>
    <w:rsid w:val="00596F96"/>
    <w:rsid w:val="0059763B"/>
    <w:rsid w:val="005A045B"/>
    <w:rsid w:val="005A134E"/>
    <w:rsid w:val="005A161F"/>
    <w:rsid w:val="005A18C5"/>
    <w:rsid w:val="005A285F"/>
    <w:rsid w:val="005A3761"/>
    <w:rsid w:val="005A3871"/>
    <w:rsid w:val="005A3E19"/>
    <w:rsid w:val="005A4379"/>
    <w:rsid w:val="005A45C2"/>
    <w:rsid w:val="005A492E"/>
    <w:rsid w:val="005A4DD9"/>
    <w:rsid w:val="005A56E3"/>
    <w:rsid w:val="005A5D8F"/>
    <w:rsid w:val="005A5DA3"/>
    <w:rsid w:val="005A5E2F"/>
    <w:rsid w:val="005A5E75"/>
    <w:rsid w:val="005A63B7"/>
    <w:rsid w:val="005A668F"/>
    <w:rsid w:val="005A6781"/>
    <w:rsid w:val="005A68B4"/>
    <w:rsid w:val="005A696B"/>
    <w:rsid w:val="005A7020"/>
    <w:rsid w:val="005A73FB"/>
    <w:rsid w:val="005A782A"/>
    <w:rsid w:val="005A7A94"/>
    <w:rsid w:val="005A7E2A"/>
    <w:rsid w:val="005B07B5"/>
    <w:rsid w:val="005B0C35"/>
    <w:rsid w:val="005B0D5C"/>
    <w:rsid w:val="005B1028"/>
    <w:rsid w:val="005B1309"/>
    <w:rsid w:val="005B39AC"/>
    <w:rsid w:val="005B3DA5"/>
    <w:rsid w:val="005B3FCF"/>
    <w:rsid w:val="005B4839"/>
    <w:rsid w:val="005B5249"/>
    <w:rsid w:val="005B55D6"/>
    <w:rsid w:val="005B56D8"/>
    <w:rsid w:val="005B56DA"/>
    <w:rsid w:val="005B5ACA"/>
    <w:rsid w:val="005B6096"/>
    <w:rsid w:val="005B64AD"/>
    <w:rsid w:val="005B77E6"/>
    <w:rsid w:val="005B7C4B"/>
    <w:rsid w:val="005C06FC"/>
    <w:rsid w:val="005C119D"/>
    <w:rsid w:val="005C138C"/>
    <w:rsid w:val="005C1E13"/>
    <w:rsid w:val="005C2690"/>
    <w:rsid w:val="005C2E08"/>
    <w:rsid w:val="005C2E22"/>
    <w:rsid w:val="005C36A1"/>
    <w:rsid w:val="005C440B"/>
    <w:rsid w:val="005C47E9"/>
    <w:rsid w:val="005C48B0"/>
    <w:rsid w:val="005C5C48"/>
    <w:rsid w:val="005C6264"/>
    <w:rsid w:val="005C73BA"/>
    <w:rsid w:val="005C7DA3"/>
    <w:rsid w:val="005D00A8"/>
    <w:rsid w:val="005D01D2"/>
    <w:rsid w:val="005D090A"/>
    <w:rsid w:val="005D0BA9"/>
    <w:rsid w:val="005D0CDD"/>
    <w:rsid w:val="005D0D3B"/>
    <w:rsid w:val="005D13C4"/>
    <w:rsid w:val="005D14C2"/>
    <w:rsid w:val="005D19AA"/>
    <w:rsid w:val="005D1A1B"/>
    <w:rsid w:val="005D1E54"/>
    <w:rsid w:val="005D2194"/>
    <w:rsid w:val="005D25C4"/>
    <w:rsid w:val="005D25FA"/>
    <w:rsid w:val="005D2652"/>
    <w:rsid w:val="005D2681"/>
    <w:rsid w:val="005D2F35"/>
    <w:rsid w:val="005D3070"/>
    <w:rsid w:val="005D3379"/>
    <w:rsid w:val="005D3454"/>
    <w:rsid w:val="005D3581"/>
    <w:rsid w:val="005D3C77"/>
    <w:rsid w:val="005D42AA"/>
    <w:rsid w:val="005D4AEF"/>
    <w:rsid w:val="005D53FA"/>
    <w:rsid w:val="005D5CEA"/>
    <w:rsid w:val="005D6508"/>
    <w:rsid w:val="005D65F1"/>
    <w:rsid w:val="005D7312"/>
    <w:rsid w:val="005E0F22"/>
    <w:rsid w:val="005E1A45"/>
    <w:rsid w:val="005E2435"/>
    <w:rsid w:val="005E2456"/>
    <w:rsid w:val="005E2525"/>
    <w:rsid w:val="005E268D"/>
    <w:rsid w:val="005E3642"/>
    <w:rsid w:val="005E3912"/>
    <w:rsid w:val="005E3CC6"/>
    <w:rsid w:val="005E3D50"/>
    <w:rsid w:val="005E4458"/>
    <w:rsid w:val="005E471F"/>
    <w:rsid w:val="005E4DCC"/>
    <w:rsid w:val="005E50D7"/>
    <w:rsid w:val="005E6490"/>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AFC"/>
    <w:rsid w:val="005F5BC4"/>
    <w:rsid w:val="005F602D"/>
    <w:rsid w:val="005F6179"/>
    <w:rsid w:val="005F6195"/>
    <w:rsid w:val="005F636C"/>
    <w:rsid w:val="005F662E"/>
    <w:rsid w:val="005F6DC9"/>
    <w:rsid w:val="005F763E"/>
    <w:rsid w:val="005F7FC5"/>
    <w:rsid w:val="0060017E"/>
    <w:rsid w:val="006003FD"/>
    <w:rsid w:val="006006A0"/>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1948"/>
    <w:rsid w:val="0061206D"/>
    <w:rsid w:val="0061219F"/>
    <w:rsid w:val="00612407"/>
    <w:rsid w:val="0061248F"/>
    <w:rsid w:val="0061282F"/>
    <w:rsid w:val="0061287F"/>
    <w:rsid w:val="00613949"/>
    <w:rsid w:val="00614600"/>
    <w:rsid w:val="006148B7"/>
    <w:rsid w:val="00615ABE"/>
    <w:rsid w:val="0061634C"/>
    <w:rsid w:val="006169FE"/>
    <w:rsid w:val="00617977"/>
    <w:rsid w:val="00617E94"/>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D9C"/>
    <w:rsid w:val="00627E80"/>
    <w:rsid w:val="00627E96"/>
    <w:rsid w:val="00627ECD"/>
    <w:rsid w:val="00627FD2"/>
    <w:rsid w:val="006303AD"/>
    <w:rsid w:val="00630FF6"/>
    <w:rsid w:val="00631354"/>
    <w:rsid w:val="00631372"/>
    <w:rsid w:val="00631424"/>
    <w:rsid w:val="0063165F"/>
    <w:rsid w:val="006320C7"/>
    <w:rsid w:val="00632A44"/>
    <w:rsid w:val="00632F83"/>
    <w:rsid w:val="00633579"/>
    <w:rsid w:val="0063362C"/>
    <w:rsid w:val="0063400F"/>
    <w:rsid w:val="00634672"/>
    <w:rsid w:val="006349DA"/>
    <w:rsid w:val="00634A21"/>
    <w:rsid w:val="006352CE"/>
    <w:rsid w:val="006357D8"/>
    <w:rsid w:val="00636349"/>
    <w:rsid w:val="0063637E"/>
    <w:rsid w:val="0063715B"/>
    <w:rsid w:val="006373B2"/>
    <w:rsid w:val="006374C1"/>
    <w:rsid w:val="006375B6"/>
    <w:rsid w:val="00637888"/>
    <w:rsid w:val="00640386"/>
    <w:rsid w:val="006403EA"/>
    <w:rsid w:val="006406EE"/>
    <w:rsid w:val="00640F89"/>
    <w:rsid w:val="00641F26"/>
    <w:rsid w:val="00641F36"/>
    <w:rsid w:val="006423B6"/>
    <w:rsid w:val="0064365D"/>
    <w:rsid w:val="00643708"/>
    <w:rsid w:val="00643714"/>
    <w:rsid w:val="006439FB"/>
    <w:rsid w:val="00643A87"/>
    <w:rsid w:val="006443A8"/>
    <w:rsid w:val="00644606"/>
    <w:rsid w:val="00644A9F"/>
    <w:rsid w:val="00645DA0"/>
    <w:rsid w:val="006462CC"/>
    <w:rsid w:val="00646375"/>
    <w:rsid w:val="006467F9"/>
    <w:rsid w:val="00647640"/>
    <w:rsid w:val="0064765C"/>
    <w:rsid w:val="00647DF1"/>
    <w:rsid w:val="00647F8E"/>
    <w:rsid w:val="00650761"/>
    <w:rsid w:val="0065117C"/>
    <w:rsid w:val="00653088"/>
    <w:rsid w:val="006531C0"/>
    <w:rsid w:val="006537FF"/>
    <w:rsid w:val="006538ED"/>
    <w:rsid w:val="00653932"/>
    <w:rsid w:val="00653DBD"/>
    <w:rsid w:val="00653EE4"/>
    <w:rsid w:val="0065446F"/>
    <w:rsid w:val="00654BAC"/>
    <w:rsid w:val="006552A8"/>
    <w:rsid w:val="006555BD"/>
    <w:rsid w:val="0065586C"/>
    <w:rsid w:val="00655AB1"/>
    <w:rsid w:val="00656329"/>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A1"/>
    <w:rsid w:val="00670968"/>
    <w:rsid w:val="00670C1F"/>
    <w:rsid w:val="0067126D"/>
    <w:rsid w:val="00671412"/>
    <w:rsid w:val="00671B53"/>
    <w:rsid w:val="00672045"/>
    <w:rsid w:val="0067237D"/>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D91"/>
    <w:rsid w:val="00681406"/>
    <w:rsid w:val="00681612"/>
    <w:rsid w:val="00681F85"/>
    <w:rsid w:val="006820F3"/>
    <w:rsid w:val="00682782"/>
    <w:rsid w:val="0068297D"/>
    <w:rsid w:val="00682C2E"/>
    <w:rsid w:val="006838F2"/>
    <w:rsid w:val="006842AB"/>
    <w:rsid w:val="0068463B"/>
    <w:rsid w:val="00684F5A"/>
    <w:rsid w:val="006851FE"/>
    <w:rsid w:val="006853C1"/>
    <w:rsid w:val="00685AED"/>
    <w:rsid w:val="0068639E"/>
    <w:rsid w:val="0068718C"/>
    <w:rsid w:val="0068753B"/>
    <w:rsid w:val="00687682"/>
    <w:rsid w:val="006877C2"/>
    <w:rsid w:val="00687DB7"/>
    <w:rsid w:val="00687F0B"/>
    <w:rsid w:val="0069011E"/>
    <w:rsid w:val="006904EA"/>
    <w:rsid w:val="00691E72"/>
    <w:rsid w:val="006923F5"/>
    <w:rsid w:val="00692EAA"/>
    <w:rsid w:val="006933E9"/>
    <w:rsid w:val="00693D4B"/>
    <w:rsid w:val="00694392"/>
    <w:rsid w:val="0069454D"/>
    <w:rsid w:val="0069469E"/>
    <w:rsid w:val="00694A00"/>
    <w:rsid w:val="006953AD"/>
    <w:rsid w:val="006957D2"/>
    <w:rsid w:val="00695A00"/>
    <w:rsid w:val="00696E42"/>
    <w:rsid w:val="00697167"/>
    <w:rsid w:val="00697550"/>
    <w:rsid w:val="006977FA"/>
    <w:rsid w:val="006A0096"/>
    <w:rsid w:val="006A1030"/>
    <w:rsid w:val="006A1388"/>
    <w:rsid w:val="006A32D0"/>
    <w:rsid w:val="006A3837"/>
    <w:rsid w:val="006A384A"/>
    <w:rsid w:val="006A3E99"/>
    <w:rsid w:val="006A53EF"/>
    <w:rsid w:val="006A5733"/>
    <w:rsid w:val="006A5D21"/>
    <w:rsid w:val="006A725D"/>
    <w:rsid w:val="006A76C7"/>
    <w:rsid w:val="006A79B0"/>
    <w:rsid w:val="006B026C"/>
    <w:rsid w:val="006B1A26"/>
    <w:rsid w:val="006B1D3E"/>
    <w:rsid w:val="006B1F88"/>
    <w:rsid w:val="006B2ABB"/>
    <w:rsid w:val="006B2C79"/>
    <w:rsid w:val="006B2DD3"/>
    <w:rsid w:val="006B37DF"/>
    <w:rsid w:val="006B384B"/>
    <w:rsid w:val="006B3A8B"/>
    <w:rsid w:val="006B4685"/>
    <w:rsid w:val="006B4AED"/>
    <w:rsid w:val="006B4C42"/>
    <w:rsid w:val="006B526F"/>
    <w:rsid w:val="006B649E"/>
    <w:rsid w:val="006B6F0E"/>
    <w:rsid w:val="006B7240"/>
    <w:rsid w:val="006B7DFB"/>
    <w:rsid w:val="006C0BC0"/>
    <w:rsid w:val="006C0BC6"/>
    <w:rsid w:val="006C0EAA"/>
    <w:rsid w:val="006C1A10"/>
    <w:rsid w:val="006C1C07"/>
    <w:rsid w:val="006C207C"/>
    <w:rsid w:val="006C2106"/>
    <w:rsid w:val="006C224D"/>
    <w:rsid w:val="006C3091"/>
    <w:rsid w:val="006C3828"/>
    <w:rsid w:val="006C39B2"/>
    <w:rsid w:val="006C3A84"/>
    <w:rsid w:val="006C47EA"/>
    <w:rsid w:val="006C513A"/>
    <w:rsid w:val="006C5749"/>
    <w:rsid w:val="006C5C5C"/>
    <w:rsid w:val="006C6036"/>
    <w:rsid w:val="006C62B6"/>
    <w:rsid w:val="006C7696"/>
    <w:rsid w:val="006C7862"/>
    <w:rsid w:val="006D0401"/>
    <w:rsid w:val="006D0578"/>
    <w:rsid w:val="006D08A0"/>
    <w:rsid w:val="006D09AC"/>
    <w:rsid w:val="006D0CCF"/>
    <w:rsid w:val="006D1D8F"/>
    <w:rsid w:val="006D2054"/>
    <w:rsid w:val="006D246D"/>
    <w:rsid w:val="006D2EAC"/>
    <w:rsid w:val="006D380B"/>
    <w:rsid w:val="006D3D88"/>
    <w:rsid w:val="006D3FC5"/>
    <w:rsid w:val="006D40F3"/>
    <w:rsid w:val="006D4E30"/>
    <w:rsid w:val="006D5252"/>
    <w:rsid w:val="006D5330"/>
    <w:rsid w:val="006D5B39"/>
    <w:rsid w:val="006D5CC4"/>
    <w:rsid w:val="006D638F"/>
    <w:rsid w:val="006D664C"/>
    <w:rsid w:val="006D6B95"/>
    <w:rsid w:val="006D786F"/>
    <w:rsid w:val="006D7E29"/>
    <w:rsid w:val="006E1ABB"/>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7148"/>
    <w:rsid w:val="006E7332"/>
    <w:rsid w:val="006F0853"/>
    <w:rsid w:val="006F0FFB"/>
    <w:rsid w:val="006F13F9"/>
    <w:rsid w:val="006F1567"/>
    <w:rsid w:val="006F1965"/>
    <w:rsid w:val="006F2CCC"/>
    <w:rsid w:val="006F321F"/>
    <w:rsid w:val="006F3294"/>
    <w:rsid w:val="006F4597"/>
    <w:rsid w:val="006F4778"/>
    <w:rsid w:val="006F5B44"/>
    <w:rsid w:val="006F637E"/>
    <w:rsid w:val="006F65E8"/>
    <w:rsid w:val="006F676C"/>
    <w:rsid w:val="006F6A12"/>
    <w:rsid w:val="006F6A4E"/>
    <w:rsid w:val="006F6BE7"/>
    <w:rsid w:val="006F72C0"/>
    <w:rsid w:val="006F7D5F"/>
    <w:rsid w:val="0070002D"/>
    <w:rsid w:val="0070083D"/>
    <w:rsid w:val="00700AEA"/>
    <w:rsid w:val="00700EEA"/>
    <w:rsid w:val="00701900"/>
    <w:rsid w:val="007021BE"/>
    <w:rsid w:val="007021FF"/>
    <w:rsid w:val="00702567"/>
    <w:rsid w:val="00702893"/>
    <w:rsid w:val="00702C83"/>
    <w:rsid w:val="0070303D"/>
    <w:rsid w:val="007035D4"/>
    <w:rsid w:val="00703EA7"/>
    <w:rsid w:val="007048F0"/>
    <w:rsid w:val="00705167"/>
    <w:rsid w:val="00705370"/>
    <w:rsid w:val="007054F8"/>
    <w:rsid w:val="0070574C"/>
    <w:rsid w:val="00705DBA"/>
    <w:rsid w:val="00705F50"/>
    <w:rsid w:val="00706948"/>
    <w:rsid w:val="00706C54"/>
    <w:rsid w:val="007070DC"/>
    <w:rsid w:val="007072DC"/>
    <w:rsid w:val="007074A6"/>
    <w:rsid w:val="00707818"/>
    <w:rsid w:val="00707ABB"/>
    <w:rsid w:val="00710AA2"/>
    <w:rsid w:val="00710F16"/>
    <w:rsid w:val="00711B79"/>
    <w:rsid w:val="0071317B"/>
    <w:rsid w:val="00713479"/>
    <w:rsid w:val="0071395C"/>
    <w:rsid w:val="007139A4"/>
    <w:rsid w:val="00713ACE"/>
    <w:rsid w:val="00713EE1"/>
    <w:rsid w:val="0071430F"/>
    <w:rsid w:val="007146C0"/>
    <w:rsid w:val="00714C53"/>
    <w:rsid w:val="00715C4B"/>
    <w:rsid w:val="00715F68"/>
    <w:rsid w:val="00716033"/>
    <w:rsid w:val="007169AD"/>
    <w:rsid w:val="00717238"/>
    <w:rsid w:val="007172F8"/>
    <w:rsid w:val="00717360"/>
    <w:rsid w:val="0071754D"/>
    <w:rsid w:val="00717B9D"/>
    <w:rsid w:val="00717DF2"/>
    <w:rsid w:val="00720380"/>
    <w:rsid w:val="00722430"/>
    <w:rsid w:val="00722DF2"/>
    <w:rsid w:val="00722E5A"/>
    <w:rsid w:val="007232D0"/>
    <w:rsid w:val="00723854"/>
    <w:rsid w:val="007239B7"/>
    <w:rsid w:val="007248E2"/>
    <w:rsid w:val="0072493B"/>
    <w:rsid w:val="00724E7C"/>
    <w:rsid w:val="00724EAE"/>
    <w:rsid w:val="00725EC0"/>
    <w:rsid w:val="00725F4E"/>
    <w:rsid w:val="007260C9"/>
    <w:rsid w:val="00726507"/>
    <w:rsid w:val="00726A0A"/>
    <w:rsid w:val="00727B6E"/>
    <w:rsid w:val="00727BA6"/>
    <w:rsid w:val="00727CF4"/>
    <w:rsid w:val="00730361"/>
    <w:rsid w:val="00730C50"/>
    <w:rsid w:val="00731239"/>
    <w:rsid w:val="0073129D"/>
    <w:rsid w:val="007315D8"/>
    <w:rsid w:val="007316E0"/>
    <w:rsid w:val="00731BFD"/>
    <w:rsid w:val="00732016"/>
    <w:rsid w:val="0073260E"/>
    <w:rsid w:val="00732937"/>
    <w:rsid w:val="00732F27"/>
    <w:rsid w:val="00733523"/>
    <w:rsid w:val="007335D1"/>
    <w:rsid w:val="00733742"/>
    <w:rsid w:val="00734627"/>
    <w:rsid w:val="00734C40"/>
    <w:rsid w:val="00734D70"/>
    <w:rsid w:val="00734DBE"/>
    <w:rsid w:val="00734F4E"/>
    <w:rsid w:val="00735080"/>
    <w:rsid w:val="0073532B"/>
    <w:rsid w:val="0073533C"/>
    <w:rsid w:val="007355E1"/>
    <w:rsid w:val="007357BB"/>
    <w:rsid w:val="00735FC5"/>
    <w:rsid w:val="007361B2"/>
    <w:rsid w:val="007366BA"/>
    <w:rsid w:val="00736719"/>
    <w:rsid w:val="00736D25"/>
    <w:rsid w:val="00736F96"/>
    <w:rsid w:val="00737385"/>
    <w:rsid w:val="007374BA"/>
    <w:rsid w:val="007403FE"/>
    <w:rsid w:val="007407DD"/>
    <w:rsid w:val="0074082A"/>
    <w:rsid w:val="00740A39"/>
    <w:rsid w:val="0074169B"/>
    <w:rsid w:val="007416A9"/>
    <w:rsid w:val="007416F3"/>
    <w:rsid w:val="00742063"/>
    <w:rsid w:val="007422FF"/>
    <w:rsid w:val="00742453"/>
    <w:rsid w:val="0074277E"/>
    <w:rsid w:val="00743036"/>
    <w:rsid w:val="00743647"/>
    <w:rsid w:val="007442F6"/>
    <w:rsid w:val="007445F4"/>
    <w:rsid w:val="00744993"/>
    <w:rsid w:val="007449DD"/>
    <w:rsid w:val="00744B4A"/>
    <w:rsid w:val="00744D4A"/>
    <w:rsid w:val="007452C4"/>
    <w:rsid w:val="00745370"/>
    <w:rsid w:val="007454D4"/>
    <w:rsid w:val="0074555F"/>
    <w:rsid w:val="0074585A"/>
    <w:rsid w:val="00745D47"/>
    <w:rsid w:val="00745E9F"/>
    <w:rsid w:val="00746875"/>
    <w:rsid w:val="00747A3E"/>
    <w:rsid w:val="00750A29"/>
    <w:rsid w:val="00750EA3"/>
    <w:rsid w:val="00751154"/>
    <w:rsid w:val="007519A3"/>
    <w:rsid w:val="00752805"/>
    <w:rsid w:val="007530A1"/>
    <w:rsid w:val="00753648"/>
    <w:rsid w:val="00753815"/>
    <w:rsid w:val="0075393A"/>
    <w:rsid w:val="00753968"/>
    <w:rsid w:val="00753B04"/>
    <w:rsid w:val="00753DDD"/>
    <w:rsid w:val="007541FF"/>
    <w:rsid w:val="0075497E"/>
    <w:rsid w:val="00754CA9"/>
    <w:rsid w:val="00754FE8"/>
    <w:rsid w:val="007551C4"/>
    <w:rsid w:val="0075593A"/>
    <w:rsid w:val="00755C01"/>
    <w:rsid w:val="00755F77"/>
    <w:rsid w:val="00756762"/>
    <w:rsid w:val="00757451"/>
    <w:rsid w:val="00757675"/>
    <w:rsid w:val="00757D9C"/>
    <w:rsid w:val="007604F4"/>
    <w:rsid w:val="00760681"/>
    <w:rsid w:val="00760CEA"/>
    <w:rsid w:val="0076111A"/>
    <w:rsid w:val="0076160C"/>
    <w:rsid w:val="0076161B"/>
    <w:rsid w:val="007618AF"/>
    <w:rsid w:val="007619DD"/>
    <w:rsid w:val="00761BC3"/>
    <w:rsid w:val="00761DE4"/>
    <w:rsid w:val="00761E60"/>
    <w:rsid w:val="00762F8A"/>
    <w:rsid w:val="00764DDF"/>
    <w:rsid w:val="00765029"/>
    <w:rsid w:val="007660C2"/>
    <w:rsid w:val="00766740"/>
    <w:rsid w:val="00766B01"/>
    <w:rsid w:val="007671CF"/>
    <w:rsid w:val="00767777"/>
    <w:rsid w:val="0077137A"/>
    <w:rsid w:val="00771BCB"/>
    <w:rsid w:val="00774054"/>
    <w:rsid w:val="00774FA5"/>
    <w:rsid w:val="007755B5"/>
    <w:rsid w:val="0077597C"/>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4D2F"/>
    <w:rsid w:val="00785653"/>
    <w:rsid w:val="007864D7"/>
    <w:rsid w:val="00786FA9"/>
    <w:rsid w:val="00790569"/>
    <w:rsid w:val="00791B98"/>
    <w:rsid w:val="00791EC4"/>
    <w:rsid w:val="00792812"/>
    <w:rsid w:val="00792991"/>
    <w:rsid w:val="00793270"/>
    <w:rsid w:val="00793538"/>
    <w:rsid w:val="007936E6"/>
    <w:rsid w:val="00793844"/>
    <w:rsid w:val="00793C57"/>
    <w:rsid w:val="00793FE0"/>
    <w:rsid w:val="0079429E"/>
    <w:rsid w:val="00794B2C"/>
    <w:rsid w:val="00796713"/>
    <w:rsid w:val="0079692E"/>
    <w:rsid w:val="007969D6"/>
    <w:rsid w:val="0079757A"/>
    <w:rsid w:val="0079795C"/>
    <w:rsid w:val="00797F80"/>
    <w:rsid w:val="007A0E08"/>
    <w:rsid w:val="007A137B"/>
    <w:rsid w:val="007A13AB"/>
    <w:rsid w:val="007A1833"/>
    <w:rsid w:val="007A1E32"/>
    <w:rsid w:val="007A21BC"/>
    <w:rsid w:val="007A287A"/>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B1703"/>
    <w:rsid w:val="007B2192"/>
    <w:rsid w:val="007B2309"/>
    <w:rsid w:val="007B2C92"/>
    <w:rsid w:val="007B32F5"/>
    <w:rsid w:val="007B3658"/>
    <w:rsid w:val="007B3E61"/>
    <w:rsid w:val="007B4099"/>
    <w:rsid w:val="007B453D"/>
    <w:rsid w:val="007B45A5"/>
    <w:rsid w:val="007B4ACF"/>
    <w:rsid w:val="007B55A9"/>
    <w:rsid w:val="007B57DA"/>
    <w:rsid w:val="007B5B90"/>
    <w:rsid w:val="007B5C01"/>
    <w:rsid w:val="007B5D36"/>
    <w:rsid w:val="007B78D1"/>
    <w:rsid w:val="007C0908"/>
    <w:rsid w:val="007C0D77"/>
    <w:rsid w:val="007C0F39"/>
    <w:rsid w:val="007C1036"/>
    <w:rsid w:val="007C109D"/>
    <w:rsid w:val="007C1354"/>
    <w:rsid w:val="007C1C3F"/>
    <w:rsid w:val="007C1FD4"/>
    <w:rsid w:val="007C2A35"/>
    <w:rsid w:val="007C2DAE"/>
    <w:rsid w:val="007C36A4"/>
    <w:rsid w:val="007C42FB"/>
    <w:rsid w:val="007C4D7C"/>
    <w:rsid w:val="007C5999"/>
    <w:rsid w:val="007C7193"/>
    <w:rsid w:val="007D050A"/>
    <w:rsid w:val="007D0822"/>
    <w:rsid w:val="007D085B"/>
    <w:rsid w:val="007D0F22"/>
    <w:rsid w:val="007D12CD"/>
    <w:rsid w:val="007D1689"/>
    <w:rsid w:val="007D202F"/>
    <w:rsid w:val="007D2411"/>
    <w:rsid w:val="007D2FD1"/>
    <w:rsid w:val="007D3297"/>
    <w:rsid w:val="007D42D1"/>
    <w:rsid w:val="007D4532"/>
    <w:rsid w:val="007D4C28"/>
    <w:rsid w:val="007D4E37"/>
    <w:rsid w:val="007D593D"/>
    <w:rsid w:val="007D6574"/>
    <w:rsid w:val="007D6E95"/>
    <w:rsid w:val="007D79BB"/>
    <w:rsid w:val="007D7EE7"/>
    <w:rsid w:val="007D7F48"/>
    <w:rsid w:val="007E04DF"/>
    <w:rsid w:val="007E055E"/>
    <w:rsid w:val="007E10A0"/>
    <w:rsid w:val="007E15F1"/>
    <w:rsid w:val="007E254B"/>
    <w:rsid w:val="007E309D"/>
    <w:rsid w:val="007E4724"/>
    <w:rsid w:val="007E4A0B"/>
    <w:rsid w:val="007E4DCE"/>
    <w:rsid w:val="007E594E"/>
    <w:rsid w:val="007E5D57"/>
    <w:rsid w:val="007E63E5"/>
    <w:rsid w:val="007E6A13"/>
    <w:rsid w:val="007E6E8B"/>
    <w:rsid w:val="007E7FD6"/>
    <w:rsid w:val="007F012A"/>
    <w:rsid w:val="007F1159"/>
    <w:rsid w:val="007F2018"/>
    <w:rsid w:val="007F226D"/>
    <w:rsid w:val="007F2FD6"/>
    <w:rsid w:val="007F3637"/>
    <w:rsid w:val="007F3E04"/>
    <w:rsid w:val="007F40BC"/>
    <w:rsid w:val="007F46F8"/>
    <w:rsid w:val="007F49B6"/>
    <w:rsid w:val="007F525C"/>
    <w:rsid w:val="007F62BA"/>
    <w:rsid w:val="007F64AD"/>
    <w:rsid w:val="007F64FC"/>
    <w:rsid w:val="007F690F"/>
    <w:rsid w:val="007F6F7D"/>
    <w:rsid w:val="007F74EB"/>
    <w:rsid w:val="007F7760"/>
    <w:rsid w:val="007F7C29"/>
    <w:rsid w:val="007F7E9F"/>
    <w:rsid w:val="008000CD"/>
    <w:rsid w:val="00800171"/>
    <w:rsid w:val="00800595"/>
    <w:rsid w:val="00800619"/>
    <w:rsid w:val="00801DCF"/>
    <w:rsid w:val="00802C76"/>
    <w:rsid w:val="00803C2C"/>
    <w:rsid w:val="00804525"/>
    <w:rsid w:val="008049B3"/>
    <w:rsid w:val="00804C46"/>
    <w:rsid w:val="00804E51"/>
    <w:rsid w:val="0080549E"/>
    <w:rsid w:val="00805C55"/>
    <w:rsid w:val="00805FF5"/>
    <w:rsid w:val="008062C2"/>
    <w:rsid w:val="0080641A"/>
    <w:rsid w:val="00806871"/>
    <w:rsid w:val="00806BBC"/>
    <w:rsid w:val="00807B56"/>
    <w:rsid w:val="0081026C"/>
    <w:rsid w:val="008104F3"/>
    <w:rsid w:val="0081102F"/>
    <w:rsid w:val="0081105F"/>
    <w:rsid w:val="008113A3"/>
    <w:rsid w:val="00811571"/>
    <w:rsid w:val="00811973"/>
    <w:rsid w:val="00812388"/>
    <w:rsid w:val="00812B62"/>
    <w:rsid w:val="00812BFE"/>
    <w:rsid w:val="00814595"/>
    <w:rsid w:val="00814E8A"/>
    <w:rsid w:val="00815974"/>
    <w:rsid w:val="00815B22"/>
    <w:rsid w:val="00816186"/>
    <w:rsid w:val="00817B27"/>
    <w:rsid w:val="008201FC"/>
    <w:rsid w:val="0082053E"/>
    <w:rsid w:val="00820780"/>
    <w:rsid w:val="008209A0"/>
    <w:rsid w:val="00820C40"/>
    <w:rsid w:val="00820F95"/>
    <w:rsid w:val="00821A51"/>
    <w:rsid w:val="00822D1C"/>
    <w:rsid w:val="00822F12"/>
    <w:rsid w:val="0082342C"/>
    <w:rsid w:val="008237AE"/>
    <w:rsid w:val="00823B8F"/>
    <w:rsid w:val="00823CA2"/>
    <w:rsid w:val="00823F5A"/>
    <w:rsid w:val="008249C4"/>
    <w:rsid w:val="00824FFD"/>
    <w:rsid w:val="00825B9A"/>
    <w:rsid w:val="0082624A"/>
    <w:rsid w:val="00826594"/>
    <w:rsid w:val="00826A4D"/>
    <w:rsid w:val="008270B1"/>
    <w:rsid w:val="0082710B"/>
    <w:rsid w:val="008271D2"/>
    <w:rsid w:val="0082767B"/>
    <w:rsid w:val="008305F2"/>
    <w:rsid w:val="008317BB"/>
    <w:rsid w:val="00831D19"/>
    <w:rsid w:val="008329BA"/>
    <w:rsid w:val="00832B71"/>
    <w:rsid w:val="00832BF4"/>
    <w:rsid w:val="00832E95"/>
    <w:rsid w:val="00833DAC"/>
    <w:rsid w:val="008341D0"/>
    <w:rsid w:val="00834418"/>
    <w:rsid w:val="00834D93"/>
    <w:rsid w:val="0083525C"/>
    <w:rsid w:val="008353AE"/>
    <w:rsid w:val="0083613C"/>
    <w:rsid w:val="00836508"/>
    <w:rsid w:val="008368F3"/>
    <w:rsid w:val="00836BF9"/>
    <w:rsid w:val="0083707A"/>
    <w:rsid w:val="00837941"/>
    <w:rsid w:val="00840311"/>
    <w:rsid w:val="008406D4"/>
    <w:rsid w:val="0084161D"/>
    <w:rsid w:val="00841D55"/>
    <w:rsid w:val="00842657"/>
    <w:rsid w:val="00842C13"/>
    <w:rsid w:val="008432B7"/>
    <w:rsid w:val="00843BA0"/>
    <w:rsid w:val="008449E3"/>
    <w:rsid w:val="00845063"/>
    <w:rsid w:val="008450DA"/>
    <w:rsid w:val="008454DD"/>
    <w:rsid w:val="00845641"/>
    <w:rsid w:val="00845737"/>
    <w:rsid w:val="008458BB"/>
    <w:rsid w:val="00845AFB"/>
    <w:rsid w:val="008464FB"/>
    <w:rsid w:val="0084781A"/>
    <w:rsid w:val="00850079"/>
    <w:rsid w:val="0085045B"/>
    <w:rsid w:val="00850659"/>
    <w:rsid w:val="0085127B"/>
    <w:rsid w:val="00851882"/>
    <w:rsid w:val="00851B08"/>
    <w:rsid w:val="0085282D"/>
    <w:rsid w:val="0085296B"/>
    <w:rsid w:val="00853B39"/>
    <w:rsid w:val="00853EFA"/>
    <w:rsid w:val="008542F2"/>
    <w:rsid w:val="00855D3D"/>
    <w:rsid w:val="00855E63"/>
    <w:rsid w:val="00855F3B"/>
    <w:rsid w:val="008578E9"/>
    <w:rsid w:val="0086001F"/>
    <w:rsid w:val="008603DE"/>
    <w:rsid w:val="008605FC"/>
    <w:rsid w:val="00860AC6"/>
    <w:rsid w:val="00860D11"/>
    <w:rsid w:val="00860E19"/>
    <w:rsid w:val="008624A7"/>
    <w:rsid w:val="00862578"/>
    <w:rsid w:val="00862585"/>
    <w:rsid w:val="008637CA"/>
    <w:rsid w:val="008637F3"/>
    <w:rsid w:val="0086436B"/>
    <w:rsid w:val="00864EE1"/>
    <w:rsid w:val="008652A4"/>
    <w:rsid w:val="00865428"/>
    <w:rsid w:val="008658DD"/>
    <w:rsid w:val="00866696"/>
    <w:rsid w:val="00866ED5"/>
    <w:rsid w:val="00867FE3"/>
    <w:rsid w:val="00870BFB"/>
    <w:rsid w:val="00871118"/>
    <w:rsid w:val="00871A7D"/>
    <w:rsid w:val="00872379"/>
    <w:rsid w:val="00872584"/>
    <w:rsid w:val="00872875"/>
    <w:rsid w:val="00872E75"/>
    <w:rsid w:val="00873765"/>
    <w:rsid w:val="0087379A"/>
    <w:rsid w:val="008737BE"/>
    <w:rsid w:val="00874589"/>
    <w:rsid w:val="00875951"/>
    <w:rsid w:val="00875AA4"/>
    <w:rsid w:val="008773A4"/>
    <w:rsid w:val="00877D7D"/>
    <w:rsid w:val="00880D12"/>
    <w:rsid w:val="00881725"/>
    <w:rsid w:val="00882854"/>
    <w:rsid w:val="00882E02"/>
    <w:rsid w:val="00883A29"/>
    <w:rsid w:val="00883D61"/>
    <w:rsid w:val="0088413A"/>
    <w:rsid w:val="00884142"/>
    <w:rsid w:val="00884204"/>
    <w:rsid w:val="0088461B"/>
    <w:rsid w:val="008848D5"/>
    <w:rsid w:val="0088490E"/>
    <w:rsid w:val="00885687"/>
    <w:rsid w:val="00885C59"/>
    <w:rsid w:val="00885C7C"/>
    <w:rsid w:val="0088696A"/>
    <w:rsid w:val="008875A1"/>
    <w:rsid w:val="008914DB"/>
    <w:rsid w:val="00891546"/>
    <w:rsid w:val="00892011"/>
    <w:rsid w:val="00892D3F"/>
    <w:rsid w:val="008935F0"/>
    <w:rsid w:val="00893ECF"/>
    <w:rsid w:val="00893F9F"/>
    <w:rsid w:val="008946B5"/>
    <w:rsid w:val="008952E4"/>
    <w:rsid w:val="00895CEC"/>
    <w:rsid w:val="00895DA4"/>
    <w:rsid w:val="008965E6"/>
    <w:rsid w:val="00896DA5"/>
    <w:rsid w:val="00896E10"/>
    <w:rsid w:val="008970AC"/>
    <w:rsid w:val="00897978"/>
    <w:rsid w:val="00897F7F"/>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61E6"/>
    <w:rsid w:val="008A7213"/>
    <w:rsid w:val="008A76D0"/>
    <w:rsid w:val="008A7D7A"/>
    <w:rsid w:val="008B0CBC"/>
    <w:rsid w:val="008B0D0D"/>
    <w:rsid w:val="008B1550"/>
    <w:rsid w:val="008B1FC3"/>
    <w:rsid w:val="008B21D1"/>
    <w:rsid w:val="008B2F5A"/>
    <w:rsid w:val="008B3CF0"/>
    <w:rsid w:val="008B43E8"/>
    <w:rsid w:val="008B49B4"/>
    <w:rsid w:val="008B4A49"/>
    <w:rsid w:val="008B4F55"/>
    <w:rsid w:val="008B5CA8"/>
    <w:rsid w:val="008B5D73"/>
    <w:rsid w:val="008B5EB8"/>
    <w:rsid w:val="008B6D47"/>
    <w:rsid w:val="008B6DE9"/>
    <w:rsid w:val="008B6E39"/>
    <w:rsid w:val="008B7C7D"/>
    <w:rsid w:val="008C0549"/>
    <w:rsid w:val="008C1B18"/>
    <w:rsid w:val="008C206F"/>
    <w:rsid w:val="008C2637"/>
    <w:rsid w:val="008C26AC"/>
    <w:rsid w:val="008C3A8A"/>
    <w:rsid w:val="008C4599"/>
    <w:rsid w:val="008C45AF"/>
    <w:rsid w:val="008C4CD3"/>
    <w:rsid w:val="008C5855"/>
    <w:rsid w:val="008C586D"/>
    <w:rsid w:val="008C60F3"/>
    <w:rsid w:val="008C691A"/>
    <w:rsid w:val="008C726D"/>
    <w:rsid w:val="008C756E"/>
    <w:rsid w:val="008C7767"/>
    <w:rsid w:val="008C78A8"/>
    <w:rsid w:val="008C7D2D"/>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317"/>
    <w:rsid w:val="008E7EA1"/>
    <w:rsid w:val="008F083E"/>
    <w:rsid w:val="008F0BBC"/>
    <w:rsid w:val="008F0DAE"/>
    <w:rsid w:val="008F0EB4"/>
    <w:rsid w:val="008F1477"/>
    <w:rsid w:val="008F1750"/>
    <w:rsid w:val="008F1867"/>
    <w:rsid w:val="008F1D7E"/>
    <w:rsid w:val="008F1DF9"/>
    <w:rsid w:val="008F2111"/>
    <w:rsid w:val="008F2318"/>
    <w:rsid w:val="008F3242"/>
    <w:rsid w:val="008F364E"/>
    <w:rsid w:val="008F3712"/>
    <w:rsid w:val="008F3C33"/>
    <w:rsid w:val="008F4132"/>
    <w:rsid w:val="008F4948"/>
    <w:rsid w:val="008F4F37"/>
    <w:rsid w:val="008F4F99"/>
    <w:rsid w:val="008F5904"/>
    <w:rsid w:val="008F5A07"/>
    <w:rsid w:val="008F5A1D"/>
    <w:rsid w:val="008F5A6E"/>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105"/>
    <w:rsid w:val="009047EC"/>
    <w:rsid w:val="00904B4A"/>
    <w:rsid w:val="00904E2E"/>
    <w:rsid w:val="00906229"/>
    <w:rsid w:val="00906476"/>
    <w:rsid w:val="009068FB"/>
    <w:rsid w:val="00906A0A"/>
    <w:rsid w:val="00906FE5"/>
    <w:rsid w:val="00907139"/>
    <w:rsid w:val="009077C0"/>
    <w:rsid w:val="00907885"/>
    <w:rsid w:val="00907997"/>
    <w:rsid w:val="00907998"/>
    <w:rsid w:val="009079EB"/>
    <w:rsid w:val="00907C70"/>
    <w:rsid w:val="009103D9"/>
    <w:rsid w:val="00910464"/>
    <w:rsid w:val="00910F44"/>
    <w:rsid w:val="00912696"/>
    <w:rsid w:val="0091298A"/>
    <w:rsid w:val="00912D86"/>
    <w:rsid w:val="009137FD"/>
    <w:rsid w:val="00913D29"/>
    <w:rsid w:val="00913F74"/>
    <w:rsid w:val="00914140"/>
    <w:rsid w:val="00914242"/>
    <w:rsid w:val="00914446"/>
    <w:rsid w:val="009149C5"/>
    <w:rsid w:val="00915754"/>
    <w:rsid w:val="00916527"/>
    <w:rsid w:val="00916CE0"/>
    <w:rsid w:val="009175FA"/>
    <w:rsid w:val="00917652"/>
    <w:rsid w:val="0091775A"/>
    <w:rsid w:val="00920082"/>
    <w:rsid w:val="00920C63"/>
    <w:rsid w:val="00921070"/>
    <w:rsid w:val="0092123A"/>
    <w:rsid w:val="009215D9"/>
    <w:rsid w:val="00921BB3"/>
    <w:rsid w:val="00921D3B"/>
    <w:rsid w:val="0092239B"/>
    <w:rsid w:val="00922A42"/>
    <w:rsid w:val="00922DCB"/>
    <w:rsid w:val="0092325F"/>
    <w:rsid w:val="00924B3C"/>
    <w:rsid w:val="00924E2C"/>
    <w:rsid w:val="0092556A"/>
    <w:rsid w:val="009256DC"/>
    <w:rsid w:val="00925A15"/>
    <w:rsid w:val="00926430"/>
    <w:rsid w:val="00926859"/>
    <w:rsid w:val="00927756"/>
    <w:rsid w:val="0092799E"/>
    <w:rsid w:val="009279EC"/>
    <w:rsid w:val="009306CC"/>
    <w:rsid w:val="0093096B"/>
    <w:rsid w:val="00931111"/>
    <w:rsid w:val="00931ECD"/>
    <w:rsid w:val="00933901"/>
    <w:rsid w:val="00933D47"/>
    <w:rsid w:val="00933F76"/>
    <w:rsid w:val="00933FC6"/>
    <w:rsid w:val="009348EF"/>
    <w:rsid w:val="00935511"/>
    <w:rsid w:val="009355EA"/>
    <w:rsid w:val="00935C9C"/>
    <w:rsid w:val="00935D84"/>
    <w:rsid w:val="00935F28"/>
    <w:rsid w:val="009360F4"/>
    <w:rsid w:val="009366A7"/>
    <w:rsid w:val="00936A3A"/>
    <w:rsid w:val="00936BE0"/>
    <w:rsid w:val="00936C09"/>
    <w:rsid w:val="00936E03"/>
    <w:rsid w:val="00937448"/>
    <w:rsid w:val="00937828"/>
    <w:rsid w:val="009402F7"/>
    <w:rsid w:val="009405FE"/>
    <w:rsid w:val="00940A80"/>
    <w:rsid w:val="00941066"/>
    <w:rsid w:val="0094133D"/>
    <w:rsid w:val="00941588"/>
    <w:rsid w:val="009419B8"/>
    <w:rsid w:val="00941F7A"/>
    <w:rsid w:val="00942421"/>
    <w:rsid w:val="00942533"/>
    <w:rsid w:val="0094268B"/>
    <w:rsid w:val="00942882"/>
    <w:rsid w:val="0094299C"/>
    <w:rsid w:val="00942F28"/>
    <w:rsid w:val="00943D23"/>
    <w:rsid w:val="00944185"/>
    <w:rsid w:val="00944441"/>
    <w:rsid w:val="00944659"/>
    <w:rsid w:val="00944F80"/>
    <w:rsid w:val="00944FE9"/>
    <w:rsid w:val="009452A5"/>
    <w:rsid w:val="00946216"/>
    <w:rsid w:val="0094648B"/>
    <w:rsid w:val="00946AED"/>
    <w:rsid w:val="00947359"/>
    <w:rsid w:val="00947527"/>
    <w:rsid w:val="00947AB3"/>
    <w:rsid w:val="009506D1"/>
    <w:rsid w:val="00951337"/>
    <w:rsid w:val="00951803"/>
    <w:rsid w:val="00952235"/>
    <w:rsid w:val="0095251E"/>
    <w:rsid w:val="00952DE4"/>
    <w:rsid w:val="0095335C"/>
    <w:rsid w:val="00953539"/>
    <w:rsid w:val="00953959"/>
    <w:rsid w:val="009545C7"/>
    <w:rsid w:val="009547B4"/>
    <w:rsid w:val="00954EDF"/>
    <w:rsid w:val="00955434"/>
    <w:rsid w:val="00955449"/>
    <w:rsid w:val="009554FC"/>
    <w:rsid w:val="00955718"/>
    <w:rsid w:val="009574F5"/>
    <w:rsid w:val="00957D27"/>
    <w:rsid w:val="0096065D"/>
    <w:rsid w:val="00960732"/>
    <w:rsid w:val="00960F66"/>
    <w:rsid w:val="009614E8"/>
    <w:rsid w:val="00961862"/>
    <w:rsid w:val="00961992"/>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2450"/>
    <w:rsid w:val="00973AC9"/>
    <w:rsid w:val="009742B0"/>
    <w:rsid w:val="00974AA8"/>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0E3E"/>
    <w:rsid w:val="009810B7"/>
    <w:rsid w:val="00981210"/>
    <w:rsid w:val="009814C4"/>
    <w:rsid w:val="00981A63"/>
    <w:rsid w:val="00982449"/>
    <w:rsid w:val="00982599"/>
    <w:rsid w:val="00982CE0"/>
    <w:rsid w:val="00983428"/>
    <w:rsid w:val="00984013"/>
    <w:rsid w:val="009842E5"/>
    <w:rsid w:val="00984803"/>
    <w:rsid w:val="00984D04"/>
    <w:rsid w:val="00985845"/>
    <w:rsid w:val="00985A8F"/>
    <w:rsid w:val="00985E85"/>
    <w:rsid w:val="00986537"/>
    <w:rsid w:val="009867B6"/>
    <w:rsid w:val="00986A54"/>
    <w:rsid w:val="0099071D"/>
    <w:rsid w:val="0099175B"/>
    <w:rsid w:val="00991974"/>
    <w:rsid w:val="00991A97"/>
    <w:rsid w:val="00991BDB"/>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889"/>
    <w:rsid w:val="009A3BEC"/>
    <w:rsid w:val="009A4F97"/>
    <w:rsid w:val="009A5B5B"/>
    <w:rsid w:val="009A623E"/>
    <w:rsid w:val="009A6863"/>
    <w:rsid w:val="009A6EEE"/>
    <w:rsid w:val="009A7600"/>
    <w:rsid w:val="009A7653"/>
    <w:rsid w:val="009A772C"/>
    <w:rsid w:val="009B0968"/>
    <w:rsid w:val="009B105F"/>
    <w:rsid w:val="009B1083"/>
    <w:rsid w:val="009B1252"/>
    <w:rsid w:val="009B15D5"/>
    <w:rsid w:val="009B2DEC"/>
    <w:rsid w:val="009B4177"/>
    <w:rsid w:val="009B4A3B"/>
    <w:rsid w:val="009B5447"/>
    <w:rsid w:val="009B6179"/>
    <w:rsid w:val="009B67F2"/>
    <w:rsid w:val="009B6A48"/>
    <w:rsid w:val="009B7110"/>
    <w:rsid w:val="009C0826"/>
    <w:rsid w:val="009C08EA"/>
    <w:rsid w:val="009C17DF"/>
    <w:rsid w:val="009C242F"/>
    <w:rsid w:val="009C2862"/>
    <w:rsid w:val="009C2959"/>
    <w:rsid w:val="009C2A8D"/>
    <w:rsid w:val="009C2D6F"/>
    <w:rsid w:val="009C42EA"/>
    <w:rsid w:val="009C4336"/>
    <w:rsid w:val="009C4461"/>
    <w:rsid w:val="009C49CD"/>
    <w:rsid w:val="009C4D29"/>
    <w:rsid w:val="009C4D84"/>
    <w:rsid w:val="009C4EC6"/>
    <w:rsid w:val="009C4F81"/>
    <w:rsid w:val="009C5AED"/>
    <w:rsid w:val="009C5D00"/>
    <w:rsid w:val="009C658F"/>
    <w:rsid w:val="009C6CBE"/>
    <w:rsid w:val="009C7480"/>
    <w:rsid w:val="009C77CE"/>
    <w:rsid w:val="009D0128"/>
    <w:rsid w:val="009D0493"/>
    <w:rsid w:val="009D0DA5"/>
    <w:rsid w:val="009D1B8B"/>
    <w:rsid w:val="009D1BFD"/>
    <w:rsid w:val="009D363D"/>
    <w:rsid w:val="009D3757"/>
    <w:rsid w:val="009D412A"/>
    <w:rsid w:val="009D42CE"/>
    <w:rsid w:val="009D441A"/>
    <w:rsid w:val="009D495B"/>
    <w:rsid w:val="009D4E19"/>
    <w:rsid w:val="009D50E2"/>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14B"/>
    <w:rsid w:val="009E342C"/>
    <w:rsid w:val="009E398A"/>
    <w:rsid w:val="009E3A82"/>
    <w:rsid w:val="009E3E27"/>
    <w:rsid w:val="009E3F95"/>
    <w:rsid w:val="009E4715"/>
    <w:rsid w:val="009E4907"/>
    <w:rsid w:val="009E4DC7"/>
    <w:rsid w:val="009E5BFC"/>
    <w:rsid w:val="009E7167"/>
    <w:rsid w:val="009F1435"/>
    <w:rsid w:val="009F147C"/>
    <w:rsid w:val="009F1D42"/>
    <w:rsid w:val="009F1FF5"/>
    <w:rsid w:val="009F246E"/>
    <w:rsid w:val="009F2CB6"/>
    <w:rsid w:val="009F2D18"/>
    <w:rsid w:val="009F2DE9"/>
    <w:rsid w:val="009F2E13"/>
    <w:rsid w:val="009F3184"/>
    <w:rsid w:val="009F3770"/>
    <w:rsid w:val="009F39CE"/>
    <w:rsid w:val="009F3C51"/>
    <w:rsid w:val="009F3EEB"/>
    <w:rsid w:val="009F4F1A"/>
    <w:rsid w:val="009F530B"/>
    <w:rsid w:val="009F5A0E"/>
    <w:rsid w:val="009F63DA"/>
    <w:rsid w:val="009F665B"/>
    <w:rsid w:val="009F6B0D"/>
    <w:rsid w:val="009F77DB"/>
    <w:rsid w:val="009F78FB"/>
    <w:rsid w:val="009F7F5E"/>
    <w:rsid w:val="00A0027D"/>
    <w:rsid w:val="00A00287"/>
    <w:rsid w:val="00A0039A"/>
    <w:rsid w:val="00A0055C"/>
    <w:rsid w:val="00A01168"/>
    <w:rsid w:val="00A01AC9"/>
    <w:rsid w:val="00A01D1E"/>
    <w:rsid w:val="00A0262C"/>
    <w:rsid w:val="00A02CD0"/>
    <w:rsid w:val="00A03500"/>
    <w:rsid w:val="00A037C6"/>
    <w:rsid w:val="00A041BC"/>
    <w:rsid w:val="00A04C9F"/>
    <w:rsid w:val="00A04D24"/>
    <w:rsid w:val="00A04EB3"/>
    <w:rsid w:val="00A0509B"/>
    <w:rsid w:val="00A051BD"/>
    <w:rsid w:val="00A053D7"/>
    <w:rsid w:val="00A05565"/>
    <w:rsid w:val="00A058B8"/>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959"/>
    <w:rsid w:val="00A11C52"/>
    <w:rsid w:val="00A122F6"/>
    <w:rsid w:val="00A12AE5"/>
    <w:rsid w:val="00A12AFF"/>
    <w:rsid w:val="00A13035"/>
    <w:rsid w:val="00A1387A"/>
    <w:rsid w:val="00A152DE"/>
    <w:rsid w:val="00A15639"/>
    <w:rsid w:val="00A15D05"/>
    <w:rsid w:val="00A16024"/>
    <w:rsid w:val="00A16305"/>
    <w:rsid w:val="00A16448"/>
    <w:rsid w:val="00A1706E"/>
    <w:rsid w:val="00A174BF"/>
    <w:rsid w:val="00A1751B"/>
    <w:rsid w:val="00A17876"/>
    <w:rsid w:val="00A17E3B"/>
    <w:rsid w:val="00A20416"/>
    <w:rsid w:val="00A21AD1"/>
    <w:rsid w:val="00A21DD1"/>
    <w:rsid w:val="00A2200F"/>
    <w:rsid w:val="00A2243F"/>
    <w:rsid w:val="00A2542A"/>
    <w:rsid w:val="00A255C4"/>
    <w:rsid w:val="00A256E1"/>
    <w:rsid w:val="00A25B2F"/>
    <w:rsid w:val="00A25E72"/>
    <w:rsid w:val="00A27083"/>
    <w:rsid w:val="00A272EB"/>
    <w:rsid w:val="00A27471"/>
    <w:rsid w:val="00A27AD1"/>
    <w:rsid w:val="00A3093C"/>
    <w:rsid w:val="00A30AE5"/>
    <w:rsid w:val="00A31592"/>
    <w:rsid w:val="00A31EDD"/>
    <w:rsid w:val="00A32143"/>
    <w:rsid w:val="00A3242A"/>
    <w:rsid w:val="00A324F6"/>
    <w:rsid w:val="00A325DB"/>
    <w:rsid w:val="00A32625"/>
    <w:rsid w:val="00A329CB"/>
    <w:rsid w:val="00A32F83"/>
    <w:rsid w:val="00A347EC"/>
    <w:rsid w:val="00A35BCB"/>
    <w:rsid w:val="00A36929"/>
    <w:rsid w:val="00A36982"/>
    <w:rsid w:val="00A369D0"/>
    <w:rsid w:val="00A36CCC"/>
    <w:rsid w:val="00A37049"/>
    <w:rsid w:val="00A3711A"/>
    <w:rsid w:val="00A37575"/>
    <w:rsid w:val="00A37B96"/>
    <w:rsid w:val="00A37CC2"/>
    <w:rsid w:val="00A37E6D"/>
    <w:rsid w:val="00A40045"/>
    <w:rsid w:val="00A404A2"/>
    <w:rsid w:val="00A40716"/>
    <w:rsid w:val="00A40AA9"/>
    <w:rsid w:val="00A416A6"/>
    <w:rsid w:val="00A41756"/>
    <w:rsid w:val="00A4185B"/>
    <w:rsid w:val="00A4203C"/>
    <w:rsid w:val="00A42662"/>
    <w:rsid w:val="00A43497"/>
    <w:rsid w:val="00A43EA8"/>
    <w:rsid w:val="00A442AC"/>
    <w:rsid w:val="00A44A8E"/>
    <w:rsid w:val="00A4520E"/>
    <w:rsid w:val="00A4563A"/>
    <w:rsid w:val="00A45826"/>
    <w:rsid w:val="00A45965"/>
    <w:rsid w:val="00A4629F"/>
    <w:rsid w:val="00A47587"/>
    <w:rsid w:val="00A5048A"/>
    <w:rsid w:val="00A50728"/>
    <w:rsid w:val="00A50EFA"/>
    <w:rsid w:val="00A50F06"/>
    <w:rsid w:val="00A50F66"/>
    <w:rsid w:val="00A51896"/>
    <w:rsid w:val="00A519C4"/>
    <w:rsid w:val="00A51E72"/>
    <w:rsid w:val="00A525C7"/>
    <w:rsid w:val="00A52E31"/>
    <w:rsid w:val="00A530F3"/>
    <w:rsid w:val="00A531C3"/>
    <w:rsid w:val="00A532F1"/>
    <w:rsid w:val="00A537BD"/>
    <w:rsid w:val="00A53F80"/>
    <w:rsid w:val="00A54251"/>
    <w:rsid w:val="00A545E8"/>
    <w:rsid w:val="00A54809"/>
    <w:rsid w:val="00A54971"/>
    <w:rsid w:val="00A55A4B"/>
    <w:rsid w:val="00A5698F"/>
    <w:rsid w:val="00A56E94"/>
    <w:rsid w:val="00A57F5A"/>
    <w:rsid w:val="00A601C1"/>
    <w:rsid w:val="00A6047A"/>
    <w:rsid w:val="00A61262"/>
    <w:rsid w:val="00A622E4"/>
    <w:rsid w:val="00A62427"/>
    <w:rsid w:val="00A628FA"/>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2185"/>
    <w:rsid w:val="00A7248F"/>
    <w:rsid w:val="00A72648"/>
    <w:rsid w:val="00A7288D"/>
    <w:rsid w:val="00A72DF5"/>
    <w:rsid w:val="00A73EB4"/>
    <w:rsid w:val="00A740DE"/>
    <w:rsid w:val="00A74474"/>
    <w:rsid w:val="00A744A9"/>
    <w:rsid w:val="00A74669"/>
    <w:rsid w:val="00A751ED"/>
    <w:rsid w:val="00A753D8"/>
    <w:rsid w:val="00A7589E"/>
    <w:rsid w:val="00A7638E"/>
    <w:rsid w:val="00A76612"/>
    <w:rsid w:val="00A76783"/>
    <w:rsid w:val="00A769FE"/>
    <w:rsid w:val="00A76EB3"/>
    <w:rsid w:val="00A80B2D"/>
    <w:rsid w:val="00A81034"/>
    <w:rsid w:val="00A81B84"/>
    <w:rsid w:val="00A81D80"/>
    <w:rsid w:val="00A81F46"/>
    <w:rsid w:val="00A82048"/>
    <w:rsid w:val="00A8253E"/>
    <w:rsid w:val="00A83385"/>
    <w:rsid w:val="00A8385B"/>
    <w:rsid w:val="00A842D6"/>
    <w:rsid w:val="00A84993"/>
    <w:rsid w:val="00A84B99"/>
    <w:rsid w:val="00A84E48"/>
    <w:rsid w:val="00A85143"/>
    <w:rsid w:val="00A856CE"/>
    <w:rsid w:val="00A85E0B"/>
    <w:rsid w:val="00A8641D"/>
    <w:rsid w:val="00A86975"/>
    <w:rsid w:val="00A87424"/>
    <w:rsid w:val="00A90696"/>
    <w:rsid w:val="00A90A74"/>
    <w:rsid w:val="00A90E34"/>
    <w:rsid w:val="00A91638"/>
    <w:rsid w:val="00A916C6"/>
    <w:rsid w:val="00A928C6"/>
    <w:rsid w:val="00A92C11"/>
    <w:rsid w:val="00A932A7"/>
    <w:rsid w:val="00A936C2"/>
    <w:rsid w:val="00A942EE"/>
    <w:rsid w:val="00A9446A"/>
    <w:rsid w:val="00A9469E"/>
    <w:rsid w:val="00A94744"/>
    <w:rsid w:val="00A95245"/>
    <w:rsid w:val="00A95921"/>
    <w:rsid w:val="00A96043"/>
    <w:rsid w:val="00A9648C"/>
    <w:rsid w:val="00A965F9"/>
    <w:rsid w:val="00A966B8"/>
    <w:rsid w:val="00A96AE2"/>
    <w:rsid w:val="00A9751F"/>
    <w:rsid w:val="00A97EAD"/>
    <w:rsid w:val="00AA07AF"/>
    <w:rsid w:val="00AA14DB"/>
    <w:rsid w:val="00AA1527"/>
    <w:rsid w:val="00AA1940"/>
    <w:rsid w:val="00AA1C5A"/>
    <w:rsid w:val="00AA2F75"/>
    <w:rsid w:val="00AA31AE"/>
    <w:rsid w:val="00AA3208"/>
    <w:rsid w:val="00AA3359"/>
    <w:rsid w:val="00AA41FA"/>
    <w:rsid w:val="00AA5996"/>
    <w:rsid w:val="00AA63D9"/>
    <w:rsid w:val="00AA6F0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DD9"/>
    <w:rsid w:val="00AB7F26"/>
    <w:rsid w:val="00AB7F44"/>
    <w:rsid w:val="00AC00A6"/>
    <w:rsid w:val="00AC0292"/>
    <w:rsid w:val="00AC0405"/>
    <w:rsid w:val="00AC0646"/>
    <w:rsid w:val="00AC1A0E"/>
    <w:rsid w:val="00AC39A1"/>
    <w:rsid w:val="00AC4C2F"/>
    <w:rsid w:val="00AC4E27"/>
    <w:rsid w:val="00AC4EA0"/>
    <w:rsid w:val="00AC56F8"/>
    <w:rsid w:val="00AC5BD4"/>
    <w:rsid w:val="00AC5F86"/>
    <w:rsid w:val="00AC6514"/>
    <w:rsid w:val="00AC67B8"/>
    <w:rsid w:val="00AC699F"/>
    <w:rsid w:val="00AC69D1"/>
    <w:rsid w:val="00AC6BC2"/>
    <w:rsid w:val="00AC7637"/>
    <w:rsid w:val="00AC780A"/>
    <w:rsid w:val="00AC7CA4"/>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33F"/>
    <w:rsid w:val="00AE5E3F"/>
    <w:rsid w:val="00AE6C2C"/>
    <w:rsid w:val="00AE6D3E"/>
    <w:rsid w:val="00AE7435"/>
    <w:rsid w:val="00AF13A4"/>
    <w:rsid w:val="00AF1A90"/>
    <w:rsid w:val="00AF1E13"/>
    <w:rsid w:val="00AF1E6C"/>
    <w:rsid w:val="00AF2078"/>
    <w:rsid w:val="00AF262D"/>
    <w:rsid w:val="00AF27EF"/>
    <w:rsid w:val="00AF2844"/>
    <w:rsid w:val="00AF29BE"/>
    <w:rsid w:val="00AF2A5E"/>
    <w:rsid w:val="00AF2AFC"/>
    <w:rsid w:val="00AF401B"/>
    <w:rsid w:val="00AF5338"/>
    <w:rsid w:val="00AF5666"/>
    <w:rsid w:val="00AF6315"/>
    <w:rsid w:val="00AF6569"/>
    <w:rsid w:val="00AF6608"/>
    <w:rsid w:val="00AF6DC6"/>
    <w:rsid w:val="00AF765C"/>
    <w:rsid w:val="00AF7B38"/>
    <w:rsid w:val="00AF7CED"/>
    <w:rsid w:val="00B007B0"/>
    <w:rsid w:val="00B01781"/>
    <w:rsid w:val="00B0186F"/>
    <w:rsid w:val="00B01C52"/>
    <w:rsid w:val="00B01D47"/>
    <w:rsid w:val="00B02720"/>
    <w:rsid w:val="00B027DB"/>
    <w:rsid w:val="00B03A5D"/>
    <w:rsid w:val="00B04AD7"/>
    <w:rsid w:val="00B05F76"/>
    <w:rsid w:val="00B07F40"/>
    <w:rsid w:val="00B10234"/>
    <w:rsid w:val="00B102FD"/>
    <w:rsid w:val="00B107BF"/>
    <w:rsid w:val="00B1083A"/>
    <w:rsid w:val="00B11848"/>
    <w:rsid w:val="00B11CAA"/>
    <w:rsid w:val="00B13758"/>
    <w:rsid w:val="00B138D4"/>
    <w:rsid w:val="00B13A1C"/>
    <w:rsid w:val="00B142A7"/>
    <w:rsid w:val="00B14429"/>
    <w:rsid w:val="00B14838"/>
    <w:rsid w:val="00B1491E"/>
    <w:rsid w:val="00B14E8A"/>
    <w:rsid w:val="00B14F07"/>
    <w:rsid w:val="00B1549B"/>
    <w:rsid w:val="00B1599C"/>
    <w:rsid w:val="00B16242"/>
    <w:rsid w:val="00B1656C"/>
    <w:rsid w:val="00B167DB"/>
    <w:rsid w:val="00B16A08"/>
    <w:rsid w:val="00B16A6F"/>
    <w:rsid w:val="00B16B0E"/>
    <w:rsid w:val="00B17031"/>
    <w:rsid w:val="00B176C8"/>
    <w:rsid w:val="00B1770C"/>
    <w:rsid w:val="00B17D00"/>
    <w:rsid w:val="00B17FBE"/>
    <w:rsid w:val="00B20227"/>
    <w:rsid w:val="00B208FD"/>
    <w:rsid w:val="00B20AD7"/>
    <w:rsid w:val="00B2126D"/>
    <w:rsid w:val="00B21361"/>
    <w:rsid w:val="00B21480"/>
    <w:rsid w:val="00B21880"/>
    <w:rsid w:val="00B2190A"/>
    <w:rsid w:val="00B219B1"/>
    <w:rsid w:val="00B22A58"/>
    <w:rsid w:val="00B2306A"/>
    <w:rsid w:val="00B23D59"/>
    <w:rsid w:val="00B240DA"/>
    <w:rsid w:val="00B2550D"/>
    <w:rsid w:val="00B25723"/>
    <w:rsid w:val="00B25779"/>
    <w:rsid w:val="00B25BA3"/>
    <w:rsid w:val="00B25BC9"/>
    <w:rsid w:val="00B26625"/>
    <w:rsid w:val="00B26E3C"/>
    <w:rsid w:val="00B26EDD"/>
    <w:rsid w:val="00B27C4B"/>
    <w:rsid w:val="00B27FA0"/>
    <w:rsid w:val="00B30848"/>
    <w:rsid w:val="00B30C8F"/>
    <w:rsid w:val="00B3123F"/>
    <w:rsid w:val="00B31A83"/>
    <w:rsid w:val="00B31AB8"/>
    <w:rsid w:val="00B31FAB"/>
    <w:rsid w:val="00B32649"/>
    <w:rsid w:val="00B32B8A"/>
    <w:rsid w:val="00B32DAF"/>
    <w:rsid w:val="00B33CDD"/>
    <w:rsid w:val="00B34449"/>
    <w:rsid w:val="00B344DA"/>
    <w:rsid w:val="00B3491E"/>
    <w:rsid w:val="00B34D9F"/>
    <w:rsid w:val="00B34EBF"/>
    <w:rsid w:val="00B36106"/>
    <w:rsid w:val="00B37244"/>
    <w:rsid w:val="00B40AA2"/>
    <w:rsid w:val="00B40B83"/>
    <w:rsid w:val="00B41398"/>
    <w:rsid w:val="00B41462"/>
    <w:rsid w:val="00B4199C"/>
    <w:rsid w:val="00B41C0E"/>
    <w:rsid w:val="00B4203E"/>
    <w:rsid w:val="00B42A43"/>
    <w:rsid w:val="00B439A1"/>
    <w:rsid w:val="00B43C76"/>
    <w:rsid w:val="00B43F1C"/>
    <w:rsid w:val="00B443DA"/>
    <w:rsid w:val="00B44892"/>
    <w:rsid w:val="00B45DA8"/>
    <w:rsid w:val="00B46653"/>
    <w:rsid w:val="00B46C17"/>
    <w:rsid w:val="00B477F3"/>
    <w:rsid w:val="00B478FD"/>
    <w:rsid w:val="00B47A1A"/>
    <w:rsid w:val="00B47E2E"/>
    <w:rsid w:val="00B47EB7"/>
    <w:rsid w:val="00B50494"/>
    <w:rsid w:val="00B50EB0"/>
    <w:rsid w:val="00B513F5"/>
    <w:rsid w:val="00B5142C"/>
    <w:rsid w:val="00B530E4"/>
    <w:rsid w:val="00B53617"/>
    <w:rsid w:val="00B537C5"/>
    <w:rsid w:val="00B53D58"/>
    <w:rsid w:val="00B54086"/>
    <w:rsid w:val="00B54526"/>
    <w:rsid w:val="00B5494D"/>
    <w:rsid w:val="00B55332"/>
    <w:rsid w:val="00B555ED"/>
    <w:rsid w:val="00B55CD9"/>
    <w:rsid w:val="00B56207"/>
    <w:rsid w:val="00B56C80"/>
    <w:rsid w:val="00B56CE9"/>
    <w:rsid w:val="00B56DBA"/>
    <w:rsid w:val="00B57E3C"/>
    <w:rsid w:val="00B61984"/>
    <w:rsid w:val="00B61B94"/>
    <w:rsid w:val="00B62344"/>
    <w:rsid w:val="00B62BEA"/>
    <w:rsid w:val="00B63041"/>
    <w:rsid w:val="00B634F6"/>
    <w:rsid w:val="00B6431A"/>
    <w:rsid w:val="00B64479"/>
    <w:rsid w:val="00B64A02"/>
    <w:rsid w:val="00B65796"/>
    <w:rsid w:val="00B657E7"/>
    <w:rsid w:val="00B672BC"/>
    <w:rsid w:val="00B675EC"/>
    <w:rsid w:val="00B67730"/>
    <w:rsid w:val="00B7031E"/>
    <w:rsid w:val="00B70491"/>
    <w:rsid w:val="00B70955"/>
    <w:rsid w:val="00B70973"/>
    <w:rsid w:val="00B70CA7"/>
    <w:rsid w:val="00B70FEC"/>
    <w:rsid w:val="00B7103A"/>
    <w:rsid w:val="00B71CE9"/>
    <w:rsid w:val="00B71FF7"/>
    <w:rsid w:val="00B724EB"/>
    <w:rsid w:val="00B7297B"/>
    <w:rsid w:val="00B730D2"/>
    <w:rsid w:val="00B7360C"/>
    <w:rsid w:val="00B74369"/>
    <w:rsid w:val="00B75178"/>
    <w:rsid w:val="00B75446"/>
    <w:rsid w:val="00B75659"/>
    <w:rsid w:val="00B75A0C"/>
    <w:rsid w:val="00B75D11"/>
    <w:rsid w:val="00B76141"/>
    <w:rsid w:val="00B76153"/>
    <w:rsid w:val="00B7653D"/>
    <w:rsid w:val="00B77436"/>
    <w:rsid w:val="00B775DA"/>
    <w:rsid w:val="00B77A26"/>
    <w:rsid w:val="00B77C00"/>
    <w:rsid w:val="00B77CD3"/>
    <w:rsid w:val="00B802E5"/>
    <w:rsid w:val="00B8043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B54"/>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E05"/>
    <w:rsid w:val="00B95F2F"/>
    <w:rsid w:val="00B965F5"/>
    <w:rsid w:val="00B9676D"/>
    <w:rsid w:val="00B972EC"/>
    <w:rsid w:val="00B97670"/>
    <w:rsid w:val="00B9769C"/>
    <w:rsid w:val="00B9782C"/>
    <w:rsid w:val="00BA021F"/>
    <w:rsid w:val="00BA0C87"/>
    <w:rsid w:val="00BA0EEE"/>
    <w:rsid w:val="00BA1FD9"/>
    <w:rsid w:val="00BA2486"/>
    <w:rsid w:val="00BA27D7"/>
    <w:rsid w:val="00BA351D"/>
    <w:rsid w:val="00BA3597"/>
    <w:rsid w:val="00BA35BB"/>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EB7"/>
    <w:rsid w:val="00BB0F17"/>
    <w:rsid w:val="00BB0F68"/>
    <w:rsid w:val="00BB1D9D"/>
    <w:rsid w:val="00BB350A"/>
    <w:rsid w:val="00BB3554"/>
    <w:rsid w:val="00BB3CBD"/>
    <w:rsid w:val="00BB4397"/>
    <w:rsid w:val="00BB44E6"/>
    <w:rsid w:val="00BB52EC"/>
    <w:rsid w:val="00BB5347"/>
    <w:rsid w:val="00BB5748"/>
    <w:rsid w:val="00BB581E"/>
    <w:rsid w:val="00BB671A"/>
    <w:rsid w:val="00BB6D9E"/>
    <w:rsid w:val="00BC0D5F"/>
    <w:rsid w:val="00BC10ED"/>
    <w:rsid w:val="00BC1E3F"/>
    <w:rsid w:val="00BC1FC7"/>
    <w:rsid w:val="00BC268C"/>
    <w:rsid w:val="00BC26E2"/>
    <w:rsid w:val="00BC27C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1B06"/>
    <w:rsid w:val="00BD2494"/>
    <w:rsid w:val="00BD2F01"/>
    <w:rsid w:val="00BD3777"/>
    <w:rsid w:val="00BD3AA0"/>
    <w:rsid w:val="00BD41BC"/>
    <w:rsid w:val="00BD4305"/>
    <w:rsid w:val="00BD47D5"/>
    <w:rsid w:val="00BD4C68"/>
    <w:rsid w:val="00BD51D3"/>
    <w:rsid w:val="00BD5900"/>
    <w:rsid w:val="00BD5B53"/>
    <w:rsid w:val="00BD5D10"/>
    <w:rsid w:val="00BD6021"/>
    <w:rsid w:val="00BD658B"/>
    <w:rsid w:val="00BD6702"/>
    <w:rsid w:val="00BD6723"/>
    <w:rsid w:val="00BD6D41"/>
    <w:rsid w:val="00BD70E8"/>
    <w:rsid w:val="00BD77B0"/>
    <w:rsid w:val="00BE0751"/>
    <w:rsid w:val="00BE0B5C"/>
    <w:rsid w:val="00BE18E6"/>
    <w:rsid w:val="00BE1971"/>
    <w:rsid w:val="00BE1BEF"/>
    <w:rsid w:val="00BE24C1"/>
    <w:rsid w:val="00BE289D"/>
    <w:rsid w:val="00BE29B7"/>
    <w:rsid w:val="00BE3280"/>
    <w:rsid w:val="00BE33B3"/>
    <w:rsid w:val="00BE35E4"/>
    <w:rsid w:val="00BE3AE5"/>
    <w:rsid w:val="00BE3B58"/>
    <w:rsid w:val="00BE3D5A"/>
    <w:rsid w:val="00BE3F2A"/>
    <w:rsid w:val="00BE40C3"/>
    <w:rsid w:val="00BE47D0"/>
    <w:rsid w:val="00BE490D"/>
    <w:rsid w:val="00BE4B46"/>
    <w:rsid w:val="00BE4B94"/>
    <w:rsid w:val="00BE4F5E"/>
    <w:rsid w:val="00BE527F"/>
    <w:rsid w:val="00BE631F"/>
    <w:rsid w:val="00BE7803"/>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BF7EF2"/>
    <w:rsid w:val="00BF7FBD"/>
    <w:rsid w:val="00C000FE"/>
    <w:rsid w:val="00C01976"/>
    <w:rsid w:val="00C0284D"/>
    <w:rsid w:val="00C02B1F"/>
    <w:rsid w:val="00C03574"/>
    <w:rsid w:val="00C03DF6"/>
    <w:rsid w:val="00C03E4D"/>
    <w:rsid w:val="00C0427D"/>
    <w:rsid w:val="00C046C6"/>
    <w:rsid w:val="00C04CE7"/>
    <w:rsid w:val="00C05117"/>
    <w:rsid w:val="00C05533"/>
    <w:rsid w:val="00C05854"/>
    <w:rsid w:val="00C06CF1"/>
    <w:rsid w:val="00C06D78"/>
    <w:rsid w:val="00C10266"/>
    <w:rsid w:val="00C109E9"/>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293"/>
    <w:rsid w:val="00C172F1"/>
    <w:rsid w:val="00C2002F"/>
    <w:rsid w:val="00C20043"/>
    <w:rsid w:val="00C201ED"/>
    <w:rsid w:val="00C2052B"/>
    <w:rsid w:val="00C2055B"/>
    <w:rsid w:val="00C20900"/>
    <w:rsid w:val="00C20D0F"/>
    <w:rsid w:val="00C21076"/>
    <w:rsid w:val="00C210AE"/>
    <w:rsid w:val="00C213EF"/>
    <w:rsid w:val="00C2159F"/>
    <w:rsid w:val="00C21A6F"/>
    <w:rsid w:val="00C229B8"/>
    <w:rsid w:val="00C22BB0"/>
    <w:rsid w:val="00C23F31"/>
    <w:rsid w:val="00C246B5"/>
    <w:rsid w:val="00C24D66"/>
    <w:rsid w:val="00C24F30"/>
    <w:rsid w:val="00C2735B"/>
    <w:rsid w:val="00C27C38"/>
    <w:rsid w:val="00C31686"/>
    <w:rsid w:val="00C320C0"/>
    <w:rsid w:val="00C3266C"/>
    <w:rsid w:val="00C32952"/>
    <w:rsid w:val="00C32E90"/>
    <w:rsid w:val="00C330DF"/>
    <w:rsid w:val="00C3354D"/>
    <w:rsid w:val="00C33FBF"/>
    <w:rsid w:val="00C34543"/>
    <w:rsid w:val="00C34913"/>
    <w:rsid w:val="00C34BFF"/>
    <w:rsid w:val="00C34F5E"/>
    <w:rsid w:val="00C359BA"/>
    <w:rsid w:val="00C36EE4"/>
    <w:rsid w:val="00C4007F"/>
    <w:rsid w:val="00C40116"/>
    <w:rsid w:val="00C4033C"/>
    <w:rsid w:val="00C40909"/>
    <w:rsid w:val="00C40992"/>
    <w:rsid w:val="00C40B0B"/>
    <w:rsid w:val="00C41905"/>
    <w:rsid w:val="00C41CC9"/>
    <w:rsid w:val="00C42173"/>
    <w:rsid w:val="00C42919"/>
    <w:rsid w:val="00C42EE6"/>
    <w:rsid w:val="00C430A1"/>
    <w:rsid w:val="00C431BD"/>
    <w:rsid w:val="00C43B36"/>
    <w:rsid w:val="00C43FA8"/>
    <w:rsid w:val="00C441C4"/>
    <w:rsid w:val="00C44B92"/>
    <w:rsid w:val="00C4536E"/>
    <w:rsid w:val="00C4567A"/>
    <w:rsid w:val="00C458B1"/>
    <w:rsid w:val="00C468CE"/>
    <w:rsid w:val="00C46B8B"/>
    <w:rsid w:val="00C46FF9"/>
    <w:rsid w:val="00C47028"/>
    <w:rsid w:val="00C4748C"/>
    <w:rsid w:val="00C479EE"/>
    <w:rsid w:val="00C47C18"/>
    <w:rsid w:val="00C50271"/>
    <w:rsid w:val="00C5044F"/>
    <w:rsid w:val="00C50D49"/>
    <w:rsid w:val="00C5149A"/>
    <w:rsid w:val="00C5179E"/>
    <w:rsid w:val="00C51922"/>
    <w:rsid w:val="00C51987"/>
    <w:rsid w:val="00C52275"/>
    <w:rsid w:val="00C523C4"/>
    <w:rsid w:val="00C528AE"/>
    <w:rsid w:val="00C530E2"/>
    <w:rsid w:val="00C535AC"/>
    <w:rsid w:val="00C53E59"/>
    <w:rsid w:val="00C53F51"/>
    <w:rsid w:val="00C54AE5"/>
    <w:rsid w:val="00C552F0"/>
    <w:rsid w:val="00C55638"/>
    <w:rsid w:val="00C55B46"/>
    <w:rsid w:val="00C567FD"/>
    <w:rsid w:val="00C570B7"/>
    <w:rsid w:val="00C57AF8"/>
    <w:rsid w:val="00C57C0B"/>
    <w:rsid w:val="00C6002C"/>
    <w:rsid w:val="00C601E6"/>
    <w:rsid w:val="00C60461"/>
    <w:rsid w:val="00C606CF"/>
    <w:rsid w:val="00C61297"/>
    <w:rsid w:val="00C612AB"/>
    <w:rsid w:val="00C61F8E"/>
    <w:rsid w:val="00C626F8"/>
    <w:rsid w:val="00C63EF6"/>
    <w:rsid w:val="00C64E9F"/>
    <w:rsid w:val="00C65A0D"/>
    <w:rsid w:val="00C65B30"/>
    <w:rsid w:val="00C65D5F"/>
    <w:rsid w:val="00C65DF1"/>
    <w:rsid w:val="00C6632F"/>
    <w:rsid w:val="00C6646B"/>
    <w:rsid w:val="00C676B4"/>
    <w:rsid w:val="00C67A06"/>
    <w:rsid w:val="00C67C67"/>
    <w:rsid w:val="00C7009F"/>
    <w:rsid w:val="00C701C6"/>
    <w:rsid w:val="00C70330"/>
    <w:rsid w:val="00C70406"/>
    <w:rsid w:val="00C704A3"/>
    <w:rsid w:val="00C70755"/>
    <w:rsid w:val="00C70F66"/>
    <w:rsid w:val="00C71397"/>
    <w:rsid w:val="00C71B71"/>
    <w:rsid w:val="00C71F40"/>
    <w:rsid w:val="00C72500"/>
    <w:rsid w:val="00C72793"/>
    <w:rsid w:val="00C72795"/>
    <w:rsid w:val="00C72A68"/>
    <w:rsid w:val="00C73FD7"/>
    <w:rsid w:val="00C74219"/>
    <w:rsid w:val="00C745EC"/>
    <w:rsid w:val="00C747E9"/>
    <w:rsid w:val="00C74D02"/>
    <w:rsid w:val="00C74FC9"/>
    <w:rsid w:val="00C75304"/>
    <w:rsid w:val="00C764D4"/>
    <w:rsid w:val="00C766F6"/>
    <w:rsid w:val="00C76F02"/>
    <w:rsid w:val="00C77033"/>
    <w:rsid w:val="00C77786"/>
    <w:rsid w:val="00C77A71"/>
    <w:rsid w:val="00C77BFD"/>
    <w:rsid w:val="00C809A3"/>
    <w:rsid w:val="00C810A4"/>
    <w:rsid w:val="00C8139E"/>
    <w:rsid w:val="00C815B6"/>
    <w:rsid w:val="00C815BB"/>
    <w:rsid w:val="00C81A86"/>
    <w:rsid w:val="00C81F5E"/>
    <w:rsid w:val="00C82563"/>
    <w:rsid w:val="00C82DBB"/>
    <w:rsid w:val="00C82EA2"/>
    <w:rsid w:val="00C83158"/>
    <w:rsid w:val="00C83515"/>
    <w:rsid w:val="00C84591"/>
    <w:rsid w:val="00C847BE"/>
    <w:rsid w:val="00C848F9"/>
    <w:rsid w:val="00C84F50"/>
    <w:rsid w:val="00C864E6"/>
    <w:rsid w:val="00C868AD"/>
    <w:rsid w:val="00C904F5"/>
    <w:rsid w:val="00C90B3C"/>
    <w:rsid w:val="00C91022"/>
    <w:rsid w:val="00C912EC"/>
    <w:rsid w:val="00C9154C"/>
    <w:rsid w:val="00C91DCB"/>
    <w:rsid w:val="00C91F98"/>
    <w:rsid w:val="00C91FF3"/>
    <w:rsid w:val="00C925E1"/>
    <w:rsid w:val="00C92B9F"/>
    <w:rsid w:val="00C942AA"/>
    <w:rsid w:val="00C94599"/>
    <w:rsid w:val="00C956BB"/>
    <w:rsid w:val="00C957DF"/>
    <w:rsid w:val="00C95FC5"/>
    <w:rsid w:val="00C963D1"/>
    <w:rsid w:val="00C96536"/>
    <w:rsid w:val="00C96B0E"/>
    <w:rsid w:val="00C96D5B"/>
    <w:rsid w:val="00C974BE"/>
    <w:rsid w:val="00C97712"/>
    <w:rsid w:val="00CA00F3"/>
    <w:rsid w:val="00CA0A35"/>
    <w:rsid w:val="00CA0EA2"/>
    <w:rsid w:val="00CA1ED0"/>
    <w:rsid w:val="00CA22AC"/>
    <w:rsid w:val="00CA232A"/>
    <w:rsid w:val="00CA28F7"/>
    <w:rsid w:val="00CA2A72"/>
    <w:rsid w:val="00CA2D45"/>
    <w:rsid w:val="00CA3264"/>
    <w:rsid w:val="00CA327B"/>
    <w:rsid w:val="00CA32F3"/>
    <w:rsid w:val="00CA34C5"/>
    <w:rsid w:val="00CA38C0"/>
    <w:rsid w:val="00CA3F6B"/>
    <w:rsid w:val="00CA4490"/>
    <w:rsid w:val="00CA45FF"/>
    <w:rsid w:val="00CA47CE"/>
    <w:rsid w:val="00CA48F3"/>
    <w:rsid w:val="00CA50AA"/>
    <w:rsid w:val="00CA551A"/>
    <w:rsid w:val="00CA55A9"/>
    <w:rsid w:val="00CA5717"/>
    <w:rsid w:val="00CA5C43"/>
    <w:rsid w:val="00CA5E29"/>
    <w:rsid w:val="00CA5F69"/>
    <w:rsid w:val="00CA6CF9"/>
    <w:rsid w:val="00CA6F6F"/>
    <w:rsid w:val="00CA73C2"/>
    <w:rsid w:val="00CA7764"/>
    <w:rsid w:val="00CA78F5"/>
    <w:rsid w:val="00CB01AA"/>
    <w:rsid w:val="00CB0433"/>
    <w:rsid w:val="00CB0615"/>
    <w:rsid w:val="00CB0654"/>
    <w:rsid w:val="00CB09D1"/>
    <w:rsid w:val="00CB21B6"/>
    <w:rsid w:val="00CB335E"/>
    <w:rsid w:val="00CB3697"/>
    <w:rsid w:val="00CB3A1F"/>
    <w:rsid w:val="00CB3D28"/>
    <w:rsid w:val="00CB3ED1"/>
    <w:rsid w:val="00CB44BC"/>
    <w:rsid w:val="00CB49B8"/>
    <w:rsid w:val="00CB5242"/>
    <w:rsid w:val="00CB5799"/>
    <w:rsid w:val="00CB5D2C"/>
    <w:rsid w:val="00CB5E96"/>
    <w:rsid w:val="00CB5EDE"/>
    <w:rsid w:val="00CB5F83"/>
    <w:rsid w:val="00CB6023"/>
    <w:rsid w:val="00CB643E"/>
    <w:rsid w:val="00CB66E8"/>
    <w:rsid w:val="00CB6799"/>
    <w:rsid w:val="00CB6A3B"/>
    <w:rsid w:val="00CB718E"/>
    <w:rsid w:val="00CB71C6"/>
    <w:rsid w:val="00CB77C4"/>
    <w:rsid w:val="00CB79EF"/>
    <w:rsid w:val="00CB7B0C"/>
    <w:rsid w:val="00CB7C3C"/>
    <w:rsid w:val="00CC17CA"/>
    <w:rsid w:val="00CC2019"/>
    <w:rsid w:val="00CC2EE4"/>
    <w:rsid w:val="00CC3BEB"/>
    <w:rsid w:val="00CC3FC1"/>
    <w:rsid w:val="00CC401B"/>
    <w:rsid w:val="00CC4657"/>
    <w:rsid w:val="00CC5478"/>
    <w:rsid w:val="00CC54A3"/>
    <w:rsid w:val="00CC5CE7"/>
    <w:rsid w:val="00CC6645"/>
    <w:rsid w:val="00CC69A0"/>
    <w:rsid w:val="00CC6EAC"/>
    <w:rsid w:val="00CC70E7"/>
    <w:rsid w:val="00CC755D"/>
    <w:rsid w:val="00CC7678"/>
    <w:rsid w:val="00CD0601"/>
    <w:rsid w:val="00CD170B"/>
    <w:rsid w:val="00CD1859"/>
    <w:rsid w:val="00CD1999"/>
    <w:rsid w:val="00CD22BF"/>
    <w:rsid w:val="00CD2526"/>
    <w:rsid w:val="00CD2A5E"/>
    <w:rsid w:val="00CD41EF"/>
    <w:rsid w:val="00CD42D3"/>
    <w:rsid w:val="00CD4A98"/>
    <w:rsid w:val="00CD546A"/>
    <w:rsid w:val="00CD55E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37B"/>
    <w:rsid w:val="00CE5766"/>
    <w:rsid w:val="00CE5E83"/>
    <w:rsid w:val="00CE64F2"/>
    <w:rsid w:val="00CE70B8"/>
    <w:rsid w:val="00CE718D"/>
    <w:rsid w:val="00CE7798"/>
    <w:rsid w:val="00CF023B"/>
    <w:rsid w:val="00CF0787"/>
    <w:rsid w:val="00CF159C"/>
    <w:rsid w:val="00CF1782"/>
    <w:rsid w:val="00CF1CFB"/>
    <w:rsid w:val="00CF250A"/>
    <w:rsid w:val="00CF25A6"/>
    <w:rsid w:val="00CF2720"/>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FAF"/>
    <w:rsid w:val="00D033C9"/>
    <w:rsid w:val="00D03802"/>
    <w:rsid w:val="00D0388F"/>
    <w:rsid w:val="00D04459"/>
    <w:rsid w:val="00D0445F"/>
    <w:rsid w:val="00D04C86"/>
    <w:rsid w:val="00D04D64"/>
    <w:rsid w:val="00D04E75"/>
    <w:rsid w:val="00D05BB5"/>
    <w:rsid w:val="00D05E92"/>
    <w:rsid w:val="00D05FEC"/>
    <w:rsid w:val="00D060C1"/>
    <w:rsid w:val="00D06A66"/>
    <w:rsid w:val="00D070B6"/>
    <w:rsid w:val="00D07573"/>
    <w:rsid w:val="00D078E3"/>
    <w:rsid w:val="00D07D8B"/>
    <w:rsid w:val="00D10CB5"/>
    <w:rsid w:val="00D1180C"/>
    <w:rsid w:val="00D11B36"/>
    <w:rsid w:val="00D11D24"/>
    <w:rsid w:val="00D12553"/>
    <w:rsid w:val="00D13071"/>
    <w:rsid w:val="00D1308D"/>
    <w:rsid w:val="00D144DB"/>
    <w:rsid w:val="00D14730"/>
    <w:rsid w:val="00D149FE"/>
    <w:rsid w:val="00D14C74"/>
    <w:rsid w:val="00D1571F"/>
    <w:rsid w:val="00D15B71"/>
    <w:rsid w:val="00D16186"/>
    <w:rsid w:val="00D169FC"/>
    <w:rsid w:val="00D1714E"/>
    <w:rsid w:val="00D17EDC"/>
    <w:rsid w:val="00D17FAC"/>
    <w:rsid w:val="00D2000B"/>
    <w:rsid w:val="00D20631"/>
    <w:rsid w:val="00D2077D"/>
    <w:rsid w:val="00D2111E"/>
    <w:rsid w:val="00D212A7"/>
    <w:rsid w:val="00D22807"/>
    <w:rsid w:val="00D22DFC"/>
    <w:rsid w:val="00D23377"/>
    <w:rsid w:val="00D23767"/>
    <w:rsid w:val="00D2434C"/>
    <w:rsid w:val="00D24457"/>
    <w:rsid w:val="00D24E13"/>
    <w:rsid w:val="00D24FD7"/>
    <w:rsid w:val="00D2568A"/>
    <w:rsid w:val="00D25A10"/>
    <w:rsid w:val="00D266D7"/>
    <w:rsid w:val="00D2756A"/>
    <w:rsid w:val="00D276B3"/>
    <w:rsid w:val="00D27DAC"/>
    <w:rsid w:val="00D27F6A"/>
    <w:rsid w:val="00D301C4"/>
    <w:rsid w:val="00D309E9"/>
    <w:rsid w:val="00D30A54"/>
    <w:rsid w:val="00D3177C"/>
    <w:rsid w:val="00D31CFE"/>
    <w:rsid w:val="00D32010"/>
    <w:rsid w:val="00D32CA8"/>
    <w:rsid w:val="00D33641"/>
    <w:rsid w:val="00D33BE0"/>
    <w:rsid w:val="00D34654"/>
    <w:rsid w:val="00D34DC9"/>
    <w:rsid w:val="00D34E62"/>
    <w:rsid w:val="00D352DD"/>
    <w:rsid w:val="00D35BF1"/>
    <w:rsid w:val="00D363AD"/>
    <w:rsid w:val="00D36787"/>
    <w:rsid w:val="00D374CF"/>
    <w:rsid w:val="00D37C95"/>
    <w:rsid w:val="00D37E6D"/>
    <w:rsid w:val="00D4052E"/>
    <w:rsid w:val="00D424A7"/>
    <w:rsid w:val="00D4259C"/>
    <w:rsid w:val="00D4301C"/>
    <w:rsid w:val="00D4500A"/>
    <w:rsid w:val="00D452B3"/>
    <w:rsid w:val="00D4555A"/>
    <w:rsid w:val="00D456D1"/>
    <w:rsid w:val="00D45C80"/>
    <w:rsid w:val="00D46240"/>
    <w:rsid w:val="00D4654F"/>
    <w:rsid w:val="00D468FC"/>
    <w:rsid w:val="00D469E0"/>
    <w:rsid w:val="00D479E9"/>
    <w:rsid w:val="00D5045C"/>
    <w:rsid w:val="00D50D0C"/>
    <w:rsid w:val="00D50DCA"/>
    <w:rsid w:val="00D51A29"/>
    <w:rsid w:val="00D51AA8"/>
    <w:rsid w:val="00D51E91"/>
    <w:rsid w:val="00D52576"/>
    <w:rsid w:val="00D55EBE"/>
    <w:rsid w:val="00D56A1C"/>
    <w:rsid w:val="00D5705E"/>
    <w:rsid w:val="00D57422"/>
    <w:rsid w:val="00D60064"/>
    <w:rsid w:val="00D60497"/>
    <w:rsid w:val="00D60C10"/>
    <w:rsid w:val="00D6112A"/>
    <w:rsid w:val="00D61F5A"/>
    <w:rsid w:val="00D62139"/>
    <w:rsid w:val="00D62880"/>
    <w:rsid w:val="00D628C8"/>
    <w:rsid w:val="00D62E03"/>
    <w:rsid w:val="00D63421"/>
    <w:rsid w:val="00D63E72"/>
    <w:rsid w:val="00D63FA6"/>
    <w:rsid w:val="00D645FD"/>
    <w:rsid w:val="00D64879"/>
    <w:rsid w:val="00D64E49"/>
    <w:rsid w:val="00D655CD"/>
    <w:rsid w:val="00D66057"/>
    <w:rsid w:val="00D66EB8"/>
    <w:rsid w:val="00D67962"/>
    <w:rsid w:val="00D67B78"/>
    <w:rsid w:val="00D72171"/>
    <w:rsid w:val="00D7259B"/>
    <w:rsid w:val="00D7342D"/>
    <w:rsid w:val="00D7456E"/>
    <w:rsid w:val="00D754C6"/>
    <w:rsid w:val="00D761FB"/>
    <w:rsid w:val="00D7659E"/>
    <w:rsid w:val="00D768E2"/>
    <w:rsid w:val="00D76ADD"/>
    <w:rsid w:val="00D77539"/>
    <w:rsid w:val="00D77651"/>
    <w:rsid w:val="00D7791E"/>
    <w:rsid w:val="00D77A77"/>
    <w:rsid w:val="00D80747"/>
    <w:rsid w:val="00D80CBE"/>
    <w:rsid w:val="00D82BAE"/>
    <w:rsid w:val="00D84173"/>
    <w:rsid w:val="00D848DD"/>
    <w:rsid w:val="00D85096"/>
    <w:rsid w:val="00D85AA0"/>
    <w:rsid w:val="00D86A2E"/>
    <w:rsid w:val="00D86E76"/>
    <w:rsid w:val="00D86E7A"/>
    <w:rsid w:val="00D87549"/>
    <w:rsid w:val="00D901E8"/>
    <w:rsid w:val="00D902F1"/>
    <w:rsid w:val="00D909EB"/>
    <w:rsid w:val="00D90B05"/>
    <w:rsid w:val="00D91209"/>
    <w:rsid w:val="00D92CEC"/>
    <w:rsid w:val="00D930D2"/>
    <w:rsid w:val="00D93475"/>
    <w:rsid w:val="00D937DC"/>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86D"/>
    <w:rsid w:val="00DA0AF3"/>
    <w:rsid w:val="00DA1080"/>
    <w:rsid w:val="00DA1158"/>
    <w:rsid w:val="00DA1BB0"/>
    <w:rsid w:val="00DA1E8F"/>
    <w:rsid w:val="00DA28D0"/>
    <w:rsid w:val="00DA2F48"/>
    <w:rsid w:val="00DA3185"/>
    <w:rsid w:val="00DA3338"/>
    <w:rsid w:val="00DA3411"/>
    <w:rsid w:val="00DA377A"/>
    <w:rsid w:val="00DA37BB"/>
    <w:rsid w:val="00DA3AD1"/>
    <w:rsid w:val="00DA4CDD"/>
    <w:rsid w:val="00DA53B0"/>
    <w:rsid w:val="00DA5A36"/>
    <w:rsid w:val="00DA5C1F"/>
    <w:rsid w:val="00DA5D57"/>
    <w:rsid w:val="00DA62C7"/>
    <w:rsid w:val="00DA62D6"/>
    <w:rsid w:val="00DA7868"/>
    <w:rsid w:val="00DB1E73"/>
    <w:rsid w:val="00DB226C"/>
    <w:rsid w:val="00DB24E8"/>
    <w:rsid w:val="00DB266F"/>
    <w:rsid w:val="00DB2ABF"/>
    <w:rsid w:val="00DB2BB3"/>
    <w:rsid w:val="00DB2F5B"/>
    <w:rsid w:val="00DB4CFA"/>
    <w:rsid w:val="00DB5345"/>
    <w:rsid w:val="00DB61D4"/>
    <w:rsid w:val="00DB66CF"/>
    <w:rsid w:val="00DB6A71"/>
    <w:rsid w:val="00DB72F1"/>
    <w:rsid w:val="00DB7FAC"/>
    <w:rsid w:val="00DC013C"/>
    <w:rsid w:val="00DC0464"/>
    <w:rsid w:val="00DC0A80"/>
    <w:rsid w:val="00DC1348"/>
    <w:rsid w:val="00DC1F23"/>
    <w:rsid w:val="00DC2139"/>
    <w:rsid w:val="00DC336E"/>
    <w:rsid w:val="00DC3416"/>
    <w:rsid w:val="00DC35BD"/>
    <w:rsid w:val="00DC3657"/>
    <w:rsid w:val="00DC3835"/>
    <w:rsid w:val="00DC3B83"/>
    <w:rsid w:val="00DC47F7"/>
    <w:rsid w:val="00DC4C96"/>
    <w:rsid w:val="00DC57B4"/>
    <w:rsid w:val="00DC5CB6"/>
    <w:rsid w:val="00DC6129"/>
    <w:rsid w:val="00DC6231"/>
    <w:rsid w:val="00DC783C"/>
    <w:rsid w:val="00DD0076"/>
    <w:rsid w:val="00DD0D33"/>
    <w:rsid w:val="00DD166F"/>
    <w:rsid w:val="00DD1E24"/>
    <w:rsid w:val="00DD2BF9"/>
    <w:rsid w:val="00DD2EC1"/>
    <w:rsid w:val="00DD30B2"/>
    <w:rsid w:val="00DD350E"/>
    <w:rsid w:val="00DD3E9B"/>
    <w:rsid w:val="00DD3F3B"/>
    <w:rsid w:val="00DD3FB3"/>
    <w:rsid w:val="00DD40D4"/>
    <w:rsid w:val="00DD42C2"/>
    <w:rsid w:val="00DD4C93"/>
    <w:rsid w:val="00DD4D19"/>
    <w:rsid w:val="00DD4E67"/>
    <w:rsid w:val="00DD4E89"/>
    <w:rsid w:val="00DD52EF"/>
    <w:rsid w:val="00DD54ED"/>
    <w:rsid w:val="00DD5B33"/>
    <w:rsid w:val="00DD5D8A"/>
    <w:rsid w:val="00DD661A"/>
    <w:rsid w:val="00DD698D"/>
    <w:rsid w:val="00DD6DBD"/>
    <w:rsid w:val="00DD70F0"/>
    <w:rsid w:val="00DD789B"/>
    <w:rsid w:val="00DE0258"/>
    <w:rsid w:val="00DE0578"/>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635B"/>
    <w:rsid w:val="00DE6463"/>
    <w:rsid w:val="00DE6FB6"/>
    <w:rsid w:val="00DE7396"/>
    <w:rsid w:val="00DE756C"/>
    <w:rsid w:val="00DE75BC"/>
    <w:rsid w:val="00DE7887"/>
    <w:rsid w:val="00DE7898"/>
    <w:rsid w:val="00DE7C7A"/>
    <w:rsid w:val="00DE7CA6"/>
    <w:rsid w:val="00DF0135"/>
    <w:rsid w:val="00DF043E"/>
    <w:rsid w:val="00DF0862"/>
    <w:rsid w:val="00DF0913"/>
    <w:rsid w:val="00DF0935"/>
    <w:rsid w:val="00DF0F2D"/>
    <w:rsid w:val="00DF1CE9"/>
    <w:rsid w:val="00DF2070"/>
    <w:rsid w:val="00DF212D"/>
    <w:rsid w:val="00DF2640"/>
    <w:rsid w:val="00DF2992"/>
    <w:rsid w:val="00DF2A58"/>
    <w:rsid w:val="00DF3999"/>
    <w:rsid w:val="00DF3B37"/>
    <w:rsid w:val="00DF445C"/>
    <w:rsid w:val="00DF57AC"/>
    <w:rsid w:val="00DF58ED"/>
    <w:rsid w:val="00DF59C0"/>
    <w:rsid w:val="00DF5A95"/>
    <w:rsid w:val="00DF5DDE"/>
    <w:rsid w:val="00DF6130"/>
    <w:rsid w:val="00DF6926"/>
    <w:rsid w:val="00DF6964"/>
    <w:rsid w:val="00DF6FE9"/>
    <w:rsid w:val="00DF7F97"/>
    <w:rsid w:val="00E007FA"/>
    <w:rsid w:val="00E00A45"/>
    <w:rsid w:val="00E00B95"/>
    <w:rsid w:val="00E015E4"/>
    <w:rsid w:val="00E02F52"/>
    <w:rsid w:val="00E038F8"/>
    <w:rsid w:val="00E03982"/>
    <w:rsid w:val="00E03BE1"/>
    <w:rsid w:val="00E03E15"/>
    <w:rsid w:val="00E04D9D"/>
    <w:rsid w:val="00E05643"/>
    <w:rsid w:val="00E056F7"/>
    <w:rsid w:val="00E077B4"/>
    <w:rsid w:val="00E07F11"/>
    <w:rsid w:val="00E10ECE"/>
    <w:rsid w:val="00E10EE2"/>
    <w:rsid w:val="00E116F6"/>
    <w:rsid w:val="00E118F4"/>
    <w:rsid w:val="00E11E99"/>
    <w:rsid w:val="00E120A7"/>
    <w:rsid w:val="00E12121"/>
    <w:rsid w:val="00E12832"/>
    <w:rsid w:val="00E12E3A"/>
    <w:rsid w:val="00E13D9D"/>
    <w:rsid w:val="00E14768"/>
    <w:rsid w:val="00E14977"/>
    <w:rsid w:val="00E14BC3"/>
    <w:rsid w:val="00E14D2C"/>
    <w:rsid w:val="00E159EB"/>
    <w:rsid w:val="00E164AC"/>
    <w:rsid w:val="00E169F4"/>
    <w:rsid w:val="00E16C6E"/>
    <w:rsid w:val="00E1744A"/>
    <w:rsid w:val="00E17532"/>
    <w:rsid w:val="00E17638"/>
    <w:rsid w:val="00E177C5"/>
    <w:rsid w:val="00E17B84"/>
    <w:rsid w:val="00E202AD"/>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5D6"/>
    <w:rsid w:val="00E2671F"/>
    <w:rsid w:val="00E26EB3"/>
    <w:rsid w:val="00E27499"/>
    <w:rsid w:val="00E27976"/>
    <w:rsid w:val="00E27B11"/>
    <w:rsid w:val="00E27C88"/>
    <w:rsid w:val="00E3088A"/>
    <w:rsid w:val="00E30B4B"/>
    <w:rsid w:val="00E30CCE"/>
    <w:rsid w:val="00E3178F"/>
    <w:rsid w:val="00E318F7"/>
    <w:rsid w:val="00E31A09"/>
    <w:rsid w:val="00E3214B"/>
    <w:rsid w:val="00E32497"/>
    <w:rsid w:val="00E325D2"/>
    <w:rsid w:val="00E32753"/>
    <w:rsid w:val="00E3305B"/>
    <w:rsid w:val="00E339DD"/>
    <w:rsid w:val="00E33A84"/>
    <w:rsid w:val="00E345D0"/>
    <w:rsid w:val="00E354B7"/>
    <w:rsid w:val="00E355AE"/>
    <w:rsid w:val="00E356FD"/>
    <w:rsid w:val="00E35BC3"/>
    <w:rsid w:val="00E3643B"/>
    <w:rsid w:val="00E365C9"/>
    <w:rsid w:val="00E36B55"/>
    <w:rsid w:val="00E378A1"/>
    <w:rsid w:val="00E37F24"/>
    <w:rsid w:val="00E40D5B"/>
    <w:rsid w:val="00E41A2F"/>
    <w:rsid w:val="00E421C6"/>
    <w:rsid w:val="00E42B77"/>
    <w:rsid w:val="00E43246"/>
    <w:rsid w:val="00E43B1C"/>
    <w:rsid w:val="00E4472B"/>
    <w:rsid w:val="00E45964"/>
    <w:rsid w:val="00E45A88"/>
    <w:rsid w:val="00E45E02"/>
    <w:rsid w:val="00E45E06"/>
    <w:rsid w:val="00E46DF4"/>
    <w:rsid w:val="00E474C7"/>
    <w:rsid w:val="00E50B8A"/>
    <w:rsid w:val="00E51536"/>
    <w:rsid w:val="00E51583"/>
    <w:rsid w:val="00E517F2"/>
    <w:rsid w:val="00E51B18"/>
    <w:rsid w:val="00E5264A"/>
    <w:rsid w:val="00E537D8"/>
    <w:rsid w:val="00E537FD"/>
    <w:rsid w:val="00E53EA1"/>
    <w:rsid w:val="00E54034"/>
    <w:rsid w:val="00E54E19"/>
    <w:rsid w:val="00E54E50"/>
    <w:rsid w:val="00E5513D"/>
    <w:rsid w:val="00E5573A"/>
    <w:rsid w:val="00E56D79"/>
    <w:rsid w:val="00E56EA2"/>
    <w:rsid w:val="00E5794B"/>
    <w:rsid w:val="00E57C4C"/>
    <w:rsid w:val="00E601F9"/>
    <w:rsid w:val="00E6148E"/>
    <w:rsid w:val="00E6171F"/>
    <w:rsid w:val="00E62160"/>
    <w:rsid w:val="00E623CB"/>
    <w:rsid w:val="00E62C75"/>
    <w:rsid w:val="00E62EFE"/>
    <w:rsid w:val="00E630CF"/>
    <w:rsid w:val="00E6317D"/>
    <w:rsid w:val="00E63213"/>
    <w:rsid w:val="00E63665"/>
    <w:rsid w:val="00E63C24"/>
    <w:rsid w:val="00E64002"/>
    <w:rsid w:val="00E640B7"/>
    <w:rsid w:val="00E6498C"/>
    <w:rsid w:val="00E64B64"/>
    <w:rsid w:val="00E651EF"/>
    <w:rsid w:val="00E655C9"/>
    <w:rsid w:val="00E65A33"/>
    <w:rsid w:val="00E66DA8"/>
    <w:rsid w:val="00E66E05"/>
    <w:rsid w:val="00E6778B"/>
    <w:rsid w:val="00E679F9"/>
    <w:rsid w:val="00E67A61"/>
    <w:rsid w:val="00E71870"/>
    <w:rsid w:val="00E7188A"/>
    <w:rsid w:val="00E719D9"/>
    <w:rsid w:val="00E71B8E"/>
    <w:rsid w:val="00E7214A"/>
    <w:rsid w:val="00E72F36"/>
    <w:rsid w:val="00E72F9A"/>
    <w:rsid w:val="00E7339A"/>
    <w:rsid w:val="00E73482"/>
    <w:rsid w:val="00E73717"/>
    <w:rsid w:val="00E73D80"/>
    <w:rsid w:val="00E741C0"/>
    <w:rsid w:val="00E74AED"/>
    <w:rsid w:val="00E74E2B"/>
    <w:rsid w:val="00E752B4"/>
    <w:rsid w:val="00E75FA3"/>
    <w:rsid w:val="00E760F9"/>
    <w:rsid w:val="00E76655"/>
    <w:rsid w:val="00E7705F"/>
    <w:rsid w:val="00E77F8C"/>
    <w:rsid w:val="00E803EA"/>
    <w:rsid w:val="00E81294"/>
    <w:rsid w:val="00E81307"/>
    <w:rsid w:val="00E81B53"/>
    <w:rsid w:val="00E8297B"/>
    <w:rsid w:val="00E82E4A"/>
    <w:rsid w:val="00E82F29"/>
    <w:rsid w:val="00E83007"/>
    <w:rsid w:val="00E839D3"/>
    <w:rsid w:val="00E83CE9"/>
    <w:rsid w:val="00E83D17"/>
    <w:rsid w:val="00E83F2E"/>
    <w:rsid w:val="00E843D4"/>
    <w:rsid w:val="00E846C6"/>
    <w:rsid w:val="00E848EE"/>
    <w:rsid w:val="00E84AF7"/>
    <w:rsid w:val="00E84B6D"/>
    <w:rsid w:val="00E84EAC"/>
    <w:rsid w:val="00E853F1"/>
    <w:rsid w:val="00E858D9"/>
    <w:rsid w:val="00E85E2A"/>
    <w:rsid w:val="00E8609D"/>
    <w:rsid w:val="00E860D5"/>
    <w:rsid w:val="00E87656"/>
    <w:rsid w:val="00E906D9"/>
    <w:rsid w:val="00E9080B"/>
    <w:rsid w:val="00E90CB9"/>
    <w:rsid w:val="00E90CE1"/>
    <w:rsid w:val="00E915B4"/>
    <w:rsid w:val="00E91F61"/>
    <w:rsid w:val="00E91FD4"/>
    <w:rsid w:val="00E921F1"/>
    <w:rsid w:val="00E92452"/>
    <w:rsid w:val="00E926DD"/>
    <w:rsid w:val="00E92940"/>
    <w:rsid w:val="00E929DE"/>
    <w:rsid w:val="00E92C57"/>
    <w:rsid w:val="00E93115"/>
    <w:rsid w:val="00E934CD"/>
    <w:rsid w:val="00E93C01"/>
    <w:rsid w:val="00E942CB"/>
    <w:rsid w:val="00E94552"/>
    <w:rsid w:val="00E9498C"/>
    <w:rsid w:val="00E94E97"/>
    <w:rsid w:val="00E95DEE"/>
    <w:rsid w:val="00E960F3"/>
    <w:rsid w:val="00E961D6"/>
    <w:rsid w:val="00E96883"/>
    <w:rsid w:val="00E96AD6"/>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E82"/>
    <w:rsid w:val="00EA2FC2"/>
    <w:rsid w:val="00EA3422"/>
    <w:rsid w:val="00EA3540"/>
    <w:rsid w:val="00EA3669"/>
    <w:rsid w:val="00EA3975"/>
    <w:rsid w:val="00EA50C1"/>
    <w:rsid w:val="00EA5349"/>
    <w:rsid w:val="00EA56D8"/>
    <w:rsid w:val="00EA59CC"/>
    <w:rsid w:val="00EA5D31"/>
    <w:rsid w:val="00EA60DE"/>
    <w:rsid w:val="00EA7580"/>
    <w:rsid w:val="00EA7C18"/>
    <w:rsid w:val="00EB080D"/>
    <w:rsid w:val="00EB0E66"/>
    <w:rsid w:val="00EB1594"/>
    <w:rsid w:val="00EB28AD"/>
    <w:rsid w:val="00EB2FD7"/>
    <w:rsid w:val="00EB3279"/>
    <w:rsid w:val="00EB35F7"/>
    <w:rsid w:val="00EB384E"/>
    <w:rsid w:val="00EB3DC4"/>
    <w:rsid w:val="00EB52AE"/>
    <w:rsid w:val="00EB5678"/>
    <w:rsid w:val="00EB5C96"/>
    <w:rsid w:val="00EB621F"/>
    <w:rsid w:val="00EB6603"/>
    <w:rsid w:val="00EB6757"/>
    <w:rsid w:val="00EB7AD3"/>
    <w:rsid w:val="00EB7DE7"/>
    <w:rsid w:val="00EC0327"/>
    <w:rsid w:val="00EC09B4"/>
    <w:rsid w:val="00EC10E9"/>
    <w:rsid w:val="00EC150A"/>
    <w:rsid w:val="00EC3072"/>
    <w:rsid w:val="00EC349A"/>
    <w:rsid w:val="00EC3587"/>
    <w:rsid w:val="00EC51E5"/>
    <w:rsid w:val="00EC569D"/>
    <w:rsid w:val="00EC614A"/>
    <w:rsid w:val="00EC7EE7"/>
    <w:rsid w:val="00ED02F4"/>
    <w:rsid w:val="00ED06F0"/>
    <w:rsid w:val="00ED0F01"/>
    <w:rsid w:val="00ED0F29"/>
    <w:rsid w:val="00ED0F42"/>
    <w:rsid w:val="00ED137A"/>
    <w:rsid w:val="00ED1EA7"/>
    <w:rsid w:val="00ED24BC"/>
    <w:rsid w:val="00ED28A3"/>
    <w:rsid w:val="00ED296B"/>
    <w:rsid w:val="00ED29FD"/>
    <w:rsid w:val="00ED301A"/>
    <w:rsid w:val="00ED4628"/>
    <w:rsid w:val="00ED488C"/>
    <w:rsid w:val="00ED497E"/>
    <w:rsid w:val="00ED51BE"/>
    <w:rsid w:val="00ED5771"/>
    <w:rsid w:val="00ED5C8D"/>
    <w:rsid w:val="00ED659E"/>
    <w:rsid w:val="00ED70EA"/>
    <w:rsid w:val="00ED727E"/>
    <w:rsid w:val="00ED75D0"/>
    <w:rsid w:val="00ED7E40"/>
    <w:rsid w:val="00EE0258"/>
    <w:rsid w:val="00EE0274"/>
    <w:rsid w:val="00EE0380"/>
    <w:rsid w:val="00EE0B45"/>
    <w:rsid w:val="00EE112F"/>
    <w:rsid w:val="00EE127B"/>
    <w:rsid w:val="00EE1D92"/>
    <w:rsid w:val="00EE24B7"/>
    <w:rsid w:val="00EE3355"/>
    <w:rsid w:val="00EE3835"/>
    <w:rsid w:val="00EE3BBA"/>
    <w:rsid w:val="00EE4B62"/>
    <w:rsid w:val="00EE728F"/>
    <w:rsid w:val="00EE7359"/>
    <w:rsid w:val="00EE7AE3"/>
    <w:rsid w:val="00EE7AFD"/>
    <w:rsid w:val="00EE7C6D"/>
    <w:rsid w:val="00EE7E55"/>
    <w:rsid w:val="00EF06F0"/>
    <w:rsid w:val="00EF08BE"/>
    <w:rsid w:val="00EF10C7"/>
    <w:rsid w:val="00EF1560"/>
    <w:rsid w:val="00EF3646"/>
    <w:rsid w:val="00EF39AA"/>
    <w:rsid w:val="00EF3B0D"/>
    <w:rsid w:val="00EF44A3"/>
    <w:rsid w:val="00EF5018"/>
    <w:rsid w:val="00EF5676"/>
    <w:rsid w:val="00EF5C67"/>
    <w:rsid w:val="00EF60B4"/>
    <w:rsid w:val="00EF693D"/>
    <w:rsid w:val="00EF6CA8"/>
    <w:rsid w:val="00EF77EE"/>
    <w:rsid w:val="00F0084F"/>
    <w:rsid w:val="00F013C8"/>
    <w:rsid w:val="00F014A4"/>
    <w:rsid w:val="00F019FE"/>
    <w:rsid w:val="00F01F43"/>
    <w:rsid w:val="00F0235C"/>
    <w:rsid w:val="00F02816"/>
    <w:rsid w:val="00F0288C"/>
    <w:rsid w:val="00F03564"/>
    <w:rsid w:val="00F042A7"/>
    <w:rsid w:val="00F046BB"/>
    <w:rsid w:val="00F0510C"/>
    <w:rsid w:val="00F05A12"/>
    <w:rsid w:val="00F07BF2"/>
    <w:rsid w:val="00F07D1F"/>
    <w:rsid w:val="00F1003B"/>
    <w:rsid w:val="00F100AB"/>
    <w:rsid w:val="00F10424"/>
    <w:rsid w:val="00F104C4"/>
    <w:rsid w:val="00F10AE8"/>
    <w:rsid w:val="00F11535"/>
    <w:rsid w:val="00F11596"/>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34A3"/>
    <w:rsid w:val="00F24C6F"/>
    <w:rsid w:val="00F255ED"/>
    <w:rsid w:val="00F25956"/>
    <w:rsid w:val="00F26885"/>
    <w:rsid w:val="00F2736F"/>
    <w:rsid w:val="00F275DA"/>
    <w:rsid w:val="00F2792D"/>
    <w:rsid w:val="00F279AB"/>
    <w:rsid w:val="00F27D19"/>
    <w:rsid w:val="00F304D2"/>
    <w:rsid w:val="00F30656"/>
    <w:rsid w:val="00F30BC6"/>
    <w:rsid w:val="00F310EC"/>
    <w:rsid w:val="00F31934"/>
    <w:rsid w:val="00F31DA6"/>
    <w:rsid w:val="00F31DDB"/>
    <w:rsid w:val="00F3250B"/>
    <w:rsid w:val="00F33D24"/>
    <w:rsid w:val="00F33DB3"/>
    <w:rsid w:val="00F34482"/>
    <w:rsid w:val="00F3469C"/>
    <w:rsid w:val="00F34B4C"/>
    <w:rsid w:val="00F34CC8"/>
    <w:rsid w:val="00F34FB2"/>
    <w:rsid w:val="00F35F83"/>
    <w:rsid w:val="00F36120"/>
    <w:rsid w:val="00F362C6"/>
    <w:rsid w:val="00F36842"/>
    <w:rsid w:val="00F368C3"/>
    <w:rsid w:val="00F36927"/>
    <w:rsid w:val="00F36B3E"/>
    <w:rsid w:val="00F36E25"/>
    <w:rsid w:val="00F37470"/>
    <w:rsid w:val="00F37BA7"/>
    <w:rsid w:val="00F37FCC"/>
    <w:rsid w:val="00F400C2"/>
    <w:rsid w:val="00F40D67"/>
    <w:rsid w:val="00F418EC"/>
    <w:rsid w:val="00F42050"/>
    <w:rsid w:val="00F42425"/>
    <w:rsid w:val="00F439A2"/>
    <w:rsid w:val="00F43F40"/>
    <w:rsid w:val="00F44A33"/>
    <w:rsid w:val="00F453F2"/>
    <w:rsid w:val="00F45D32"/>
    <w:rsid w:val="00F464DC"/>
    <w:rsid w:val="00F46572"/>
    <w:rsid w:val="00F46C9F"/>
    <w:rsid w:val="00F473CC"/>
    <w:rsid w:val="00F47C17"/>
    <w:rsid w:val="00F5059A"/>
    <w:rsid w:val="00F513F8"/>
    <w:rsid w:val="00F51417"/>
    <w:rsid w:val="00F5197D"/>
    <w:rsid w:val="00F51CCC"/>
    <w:rsid w:val="00F5230C"/>
    <w:rsid w:val="00F527FC"/>
    <w:rsid w:val="00F52A34"/>
    <w:rsid w:val="00F52C17"/>
    <w:rsid w:val="00F531DE"/>
    <w:rsid w:val="00F548FC"/>
    <w:rsid w:val="00F54D30"/>
    <w:rsid w:val="00F56988"/>
    <w:rsid w:val="00F5728D"/>
    <w:rsid w:val="00F5731D"/>
    <w:rsid w:val="00F5790B"/>
    <w:rsid w:val="00F57E1C"/>
    <w:rsid w:val="00F60545"/>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420"/>
    <w:rsid w:val="00F65A1D"/>
    <w:rsid w:val="00F66661"/>
    <w:rsid w:val="00F66A59"/>
    <w:rsid w:val="00F66BC8"/>
    <w:rsid w:val="00F676D6"/>
    <w:rsid w:val="00F678D6"/>
    <w:rsid w:val="00F70130"/>
    <w:rsid w:val="00F70BEC"/>
    <w:rsid w:val="00F710C3"/>
    <w:rsid w:val="00F71863"/>
    <w:rsid w:val="00F7354F"/>
    <w:rsid w:val="00F743D7"/>
    <w:rsid w:val="00F74572"/>
    <w:rsid w:val="00F746BC"/>
    <w:rsid w:val="00F74F56"/>
    <w:rsid w:val="00F7509A"/>
    <w:rsid w:val="00F75278"/>
    <w:rsid w:val="00F752A7"/>
    <w:rsid w:val="00F75370"/>
    <w:rsid w:val="00F75B30"/>
    <w:rsid w:val="00F75D56"/>
    <w:rsid w:val="00F75D98"/>
    <w:rsid w:val="00F765EE"/>
    <w:rsid w:val="00F76CAF"/>
    <w:rsid w:val="00F774E5"/>
    <w:rsid w:val="00F77B49"/>
    <w:rsid w:val="00F8026D"/>
    <w:rsid w:val="00F80D69"/>
    <w:rsid w:val="00F811C2"/>
    <w:rsid w:val="00F81CB7"/>
    <w:rsid w:val="00F82457"/>
    <w:rsid w:val="00F8266A"/>
    <w:rsid w:val="00F82FAC"/>
    <w:rsid w:val="00F8305B"/>
    <w:rsid w:val="00F831EB"/>
    <w:rsid w:val="00F83E16"/>
    <w:rsid w:val="00F83FE6"/>
    <w:rsid w:val="00F8439D"/>
    <w:rsid w:val="00F84BE1"/>
    <w:rsid w:val="00F84D42"/>
    <w:rsid w:val="00F85143"/>
    <w:rsid w:val="00F852DC"/>
    <w:rsid w:val="00F85300"/>
    <w:rsid w:val="00F867C5"/>
    <w:rsid w:val="00F86AA2"/>
    <w:rsid w:val="00F86B97"/>
    <w:rsid w:val="00F87320"/>
    <w:rsid w:val="00F87F4A"/>
    <w:rsid w:val="00F9020E"/>
    <w:rsid w:val="00F91544"/>
    <w:rsid w:val="00F91652"/>
    <w:rsid w:val="00F91A9A"/>
    <w:rsid w:val="00F91C72"/>
    <w:rsid w:val="00F91F74"/>
    <w:rsid w:val="00F92181"/>
    <w:rsid w:val="00F926CC"/>
    <w:rsid w:val="00F9270A"/>
    <w:rsid w:val="00F92D71"/>
    <w:rsid w:val="00F92DB0"/>
    <w:rsid w:val="00F93F2C"/>
    <w:rsid w:val="00F944AF"/>
    <w:rsid w:val="00F94C36"/>
    <w:rsid w:val="00F95C64"/>
    <w:rsid w:val="00F960C4"/>
    <w:rsid w:val="00F960D5"/>
    <w:rsid w:val="00F96A33"/>
    <w:rsid w:val="00F96A84"/>
    <w:rsid w:val="00F96D04"/>
    <w:rsid w:val="00F9785F"/>
    <w:rsid w:val="00F978F4"/>
    <w:rsid w:val="00F97BF5"/>
    <w:rsid w:val="00FA03D2"/>
    <w:rsid w:val="00FA072D"/>
    <w:rsid w:val="00FA0755"/>
    <w:rsid w:val="00FA07D8"/>
    <w:rsid w:val="00FA089A"/>
    <w:rsid w:val="00FA0D41"/>
    <w:rsid w:val="00FA29ED"/>
    <w:rsid w:val="00FA2C04"/>
    <w:rsid w:val="00FA2FA3"/>
    <w:rsid w:val="00FA30CD"/>
    <w:rsid w:val="00FA3A8B"/>
    <w:rsid w:val="00FA4057"/>
    <w:rsid w:val="00FA43F4"/>
    <w:rsid w:val="00FA4B28"/>
    <w:rsid w:val="00FA4F7F"/>
    <w:rsid w:val="00FA5381"/>
    <w:rsid w:val="00FA5673"/>
    <w:rsid w:val="00FA5B74"/>
    <w:rsid w:val="00FA68AB"/>
    <w:rsid w:val="00FA6E3F"/>
    <w:rsid w:val="00FA7C5A"/>
    <w:rsid w:val="00FB03BC"/>
    <w:rsid w:val="00FB08C4"/>
    <w:rsid w:val="00FB0B8A"/>
    <w:rsid w:val="00FB0EAD"/>
    <w:rsid w:val="00FB1243"/>
    <w:rsid w:val="00FB146A"/>
    <w:rsid w:val="00FB18AE"/>
    <w:rsid w:val="00FB195A"/>
    <w:rsid w:val="00FB1B69"/>
    <w:rsid w:val="00FB2788"/>
    <w:rsid w:val="00FB290F"/>
    <w:rsid w:val="00FB2E24"/>
    <w:rsid w:val="00FB37EE"/>
    <w:rsid w:val="00FB5315"/>
    <w:rsid w:val="00FB5494"/>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874"/>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C3D"/>
    <w:rsid w:val="00FD26C5"/>
    <w:rsid w:val="00FD27ED"/>
    <w:rsid w:val="00FD2A2D"/>
    <w:rsid w:val="00FD3576"/>
    <w:rsid w:val="00FD4A06"/>
    <w:rsid w:val="00FD4CD1"/>
    <w:rsid w:val="00FD6A71"/>
    <w:rsid w:val="00FD6B80"/>
    <w:rsid w:val="00FD6EB6"/>
    <w:rsid w:val="00FD7266"/>
    <w:rsid w:val="00FD73CF"/>
    <w:rsid w:val="00FD765A"/>
    <w:rsid w:val="00FD7790"/>
    <w:rsid w:val="00FD79A0"/>
    <w:rsid w:val="00FE0462"/>
    <w:rsid w:val="00FE09C4"/>
    <w:rsid w:val="00FE0D1E"/>
    <w:rsid w:val="00FE0F01"/>
    <w:rsid w:val="00FE1926"/>
    <w:rsid w:val="00FE1FFC"/>
    <w:rsid w:val="00FE222C"/>
    <w:rsid w:val="00FE35F2"/>
    <w:rsid w:val="00FE46E3"/>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494"/>
    <w:rsid w:val="00FF0799"/>
    <w:rsid w:val="00FF151D"/>
    <w:rsid w:val="00FF19C0"/>
    <w:rsid w:val="00FF1CC6"/>
    <w:rsid w:val="00FF229B"/>
    <w:rsid w:val="00FF24A6"/>
    <w:rsid w:val="00FF3883"/>
    <w:rsid w:val="00FF40E1"/>
    <w:rsid w:val="00FF4AE0"/>
    <w:rsid w:val="00FF4B2A"/>
    <w:rsid w:val="00FF4B50"/>
    <w:rsid w:val="00FF4D1E"/>
    <w:rsid w:val="00FF51A2"/>
    <w:rsid w:val="00FF57D5"/>
    <w:rsid w:val="00FF5F2C"/>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DE9D9B66-29D3-49E3-B826-380B149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9"/>
    <w:pPr>
      <w:spacing w:before="120" w:after="120"/>
      <w:jc w:val="both"/>
    </w:pPr>
    <w:rPr>
      <w:rFonts w:ascii="Arial" w:hAnsi="Arial" w:cs="Arial"/>
      <w:color w:val="000000"/>
      <w:sz w:val="22"/>
      <w:szCs w:val="22"/>
      <w:lang w:eastAsia="ja-JP"/>
    </w:rPr>
  </w:style>
  <w:style w:type="paragraph" w:styleId="Heading1">
    <w:name w:val="heading 1"/>
    <w:basedOn w:val="Normal"/>
    <w:next w:val="Normal"/>
    <w:link w:val="Heading1Char"/>
    <w:uiPriority w:val="99"/>
    <w:qFormat/>
    <w:rsid w:val="004C6C67"/>
    <w:pPr>
      <w:numPr>
        <w:numId w:val="8"/>
      </w:numPr>
      <w:autoSpaceDE w:val="0"/>
      <w:autoSpaceDN w:val="0"/>
      <w:adjustRightInd w:val="0"/>
      <w:spacing w:after="200" w:line="276" w:lineRule="auto"/>
      <w:ind w:hanging="720"/>
      <w:jc w:val="left"/>
      <w:outlineLvl w:val="0"/>
    </w:pPr>
    <w:rPr>
      <w:rFonts w:ascii="Poppins" w:hAnsi="Poppins" w:cs="Poppins"/>
      <w:color w:val="7E1232" w:themeColor="accent2" w:themeShade="80"/>
      <w:sz w:val="32"/>
      <w:szCs w:val="32"/>
    </w:rPr>
  </w:style>
  <w:style w:type="paragraph" w:styleId="Heading2">
    <w:name w:val="heading 2"/>
    <w:basedOn w:val="Heading3"/>
    <w:next w:val="Normal"/>
    <w:link w:val="Heading2Char"/>
    <w:uiPriority w:val="99"/>
    <w:qFormat/>
    <w:rsid w:val="005C36A1"/>
    <w:pPr>
      <w:outlineLvl w:val="1"/>
    </w:pPr>
    <w:rPr>
      <w:rFonts w:ascii="Poppins" w:hAnsi="Poppins" w:cs="Poppins"/>
    </w:rPr>
  </w:style>
  <w:style w:type="paragraph" w:styleId="Heading3">
    <w:name w:val="heading 3"/>
    <w:basedOn w:val="Normal"/>
    <w:next w:val="Normal"/>
    <w:link w:val="Heading3Char"/>
    <w:uiPriority w:val="99"/>
    <w:qFormat/>
    <w:rsid w:val="006406EE"/>
    <w:pPr>
      <w:keepNext/>
      <w:spacing w:before="240" w:after="60"/>
      <w:outlineLvl w:val="2"/>
    </w:pPr>
    <w:rPr>
      <w:b/>
      <w:bCs/>
      <w:color w:val="BC1B4B"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C67"/>
    <w:rPr>
      <w:rFonts w:ascii="Poppins" w:hAnsi="Poppins" w:cs="Poppins"/>
      <w:color w:val="7E1232" w:themeColor="accent2" w:themeShade="80"/>
      <w:sz w:val="32"/>
      <w:szCs w:val="32"/>
      <w:lang w:eastAsia="ja-JP"/>
    </w:rPr>
  </w:style>
  <w:style w:type="character" w:customStyle="1" w:styleId="Heading2Char">
    <w:name w:val="Heading 2 Char"/>
    <w:link w:val="Heading2"/>
    <w:uiPriority w:val="99"/>
    <w:locked/>
    <w:rsid w:val="005C36A1"/>
    <w:rPr>
      <w:rFonts w:ascii="Poppins" w:hAnsi="Poppins" w:cs="Poppins"/>
      <w:b/>
      <w:bCs/>
      <w:color w:val="BC1B4B" w:themeColor="accent2" w:themeShade="BF"/>
      <w:sz w:val="22"/>
      <w:szCs w:val="22"/>
      <w:lang w:val="en-US" w:eastAsia="ja-JP"/>
    </w:rPr>
  </w:style>
  <w:style w:type="character" w:customStyle="1" w:styleId="Heading3Char">
    <w:name w:val="Heading 3 Char"/>
    <w:link w:val="Heading3"/>
    <w:uiPriority w:val="99"/>
    <w:locked/>
    <w:rsid w:val="006406EE"/>
    <w:rPr>
      <w:rFonts w:ascii="Arial" w:hAnsi="Arial" w:cs="Arial"/>
      <w:b/>
      <w:bCs/>
      <w:color w:val="BC1B4B" w:themeColor="accent2" w:themeShade="BF"/>
      <w:sz w:val="22"/>
      <w:szCs w:val="22"/>
      <w:lang w:val="en-US"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A753D8"/>
    <w:pPr>
      <w:tabs>
        <w:tab w:val="left" w:pos="480"/>
        <w:tab w:val="right" w:leader="dot" w:pos="9062"/>
      </w:tabs>
      <w:spacing w:before="240"/>
      <w:jc w:val="left"/>
    </w:pPr>
    <w:rPr>
      <w:rFonts w:ascii="Segoe UI" w:hAnsi="Segoe UI" w:cs="Segoe UI"/>
      <w:noProof/>
      <w:snapToGrid w:val="0"/>
      <w:sz w:val="2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A40716"/>
    <w:pPr>
      <w:numPr>
        <w:numId w:val="9"/>
      </w:numPr>
      <w:contextualSpacing/>
    </w:pPr>
    <w:rPr>
      <w:sz w:val="20"/>
      <w:szCs w:val="20"/>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eastAsia="en-AU"/>
    </w:rPr>
  </w:style>
  <w:style w:type="table" w:styleId="ListTable1Light-Accent3">
    <w:name w:val="List Table 1 Light Accent 3"/>
    <w:basedOn w:val="TableNormal"/>
    <w:uiPriority w:val="46"/>
    <w:rsid w:val="00C96536"/>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character" w:styleId="BookTitle">
    <w:name w:val="Book Title"/>
    <w:basedOn w:val="DefaultParagraphFont"/>
    <w:uiPriority w:val="33"/>
    <w:qFormat/>
    <w:rsid w:val="00153872"/>
    <w:rPr>
      <w:b/>
      <w:bCs/>
      <w:i/>
      <w:iCs/>
      <w:spacing w:val="5"/>
    </w:rPr>
  </w:style>
  <w:style w:type="table" w:styleId="ListTable1Light-Accent4">
    <w:name w:val="List Table 1 Light Accent 4"/>
    <w:basedOn w:val="TableNormal"/>
    <w:uiPriority w:val="46"/>
    <w:rsid w:val="006C207C"/>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TableGridLight">
    <w:name w:val="Grid Table Light"/>
    <w:basedOn w:val="TableNormal"/>
    <w:uiPriority w:val="40"/>
    <w:rsid w:val="006C2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1F13BF"/>
    <w:rPr>
      <w:color w:val="2B579A"/>
      <w:shd w:val="clear" w:color="auto" w:fill="E1DFDD"/>
    </w:rPr>
  </w:style>
  <w:style w:type="character" w:styleId="PlaceholderText">
    <w:name w:val="Placeholder Text"/>
    <w:basedOn w:val="DefaultParagraphFont"/>
    <w:uiPriority w:val="99"/>
    <w:semiHidden/>
    <w:rsid w:val="00974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692337954">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innerwest.sharepoint.com/sites/intranet/howwework/forms/Documents/Conflicts%20of%20Interest%20Disclosure%20Form%20-%20Meetings%20of%20Council.pdf"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hyperlink" Target="https://innerwest.sharepoint.com/sites/intranet/howwework/forms/Documents/Conflicts%20of%20Interest%20Disclosure%20Form%20-%20Public%20Official.docx" TargetMode="Externa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B9DB0-8DDF-445D-AF63-C5C7B2070ADF}" type="doc">
      <dgm:prSet loTypeId="urn:microsoft.com/office/officeart/2005/8/layout/process1" loCatId="process" qsTypeId="urn:microsoft.com/office/officeart/2005/8/quickstyle/simple1" qsCatId="simple" csTypeId="urn:microsoft.com/office/officeart/2005/8/colors/accent1_2" csCatId="accent1" phldr="1"/>
      <dgm:spPr/>
    </dgm:pt>
    <dgm:pt modelId="{E45A78A5-60BC-41F6-9FDF-91EB8B53B7D1}">
      <dgm:prSet phldrT="[Text]"/>
      <dgm:spPr/>
      <dgm:t>
        <a:bodyPr/>
        <a:lstStyle/>
        <a:p>
          <a:r>
            <a:rPr lang="en-AU" dirty="0"/>
            <a:t>Application lodged with Management Statement with GM endorsment</a:t>
          </a:r>
        </a:p>
      </dgm:t>
    </dgm:pt>
    <dgm:pt modelId="{96F15BA3-FC05-4283-BCE7-50EC85AEE7F9}" type="parTrans" cxnId="{944A9D8E-B564-4E80-981C-BCA50B4FB5C2}">
      <dgm:prSet/>
      <dgm:spPr/>
      <dgm:t>
        <a:bodyPr/>
        <a:lstStyle/>
        <a:p>
          <a:endParaRPr lang="en-AU"/>
        </a:p>
      </dgm:t>
    </dgm:pt>
    <dgm:pt modelId="{1EF5F3B6-B7B7-4E7F-9D5E-1EC858848667}" type="sibTrans" cxnId="{944A9D8E-B564-4E80-981C-BCA50B4FB5C2}">
      <dgm:prSet/>
      <dgm:spPr/>
      <dgm:t>
        <a:bodyPr/>
        <a:lstStyle/>
        <a:p>
          <a:endParaRPr lang="en-AU"/>
        </a:p>
      </dgm:t>
    </dgm:pt>
    <dgm:pt modelId="{1F8B46EA-7F5F-419C-92E1-7E960A219346}">
      <dgm:prSet phldrT="[Text]"/>
      <dgm:spPr/>
      <dgm:t>
        <a:bodyPr/>
        <a:lstStyle/>
        <a:p>
          <a:r>
            <a:rPr lang="en-AU" dirty="0"/>
            <a:t>Application is exhibited for 28 days</a:t>
          </a:r>
        </a:p>
      </dgm:t>
    </dgm:pt>
    <dgm:pt modelId="{C7457437-69F9-4CD2-A1AA-B416092A3035}" type="parTrans" cxnId="{B5B4C6BE-708E-4DF2-B4CC-18E72A274794}">
      <dgm:prSet/>
      <dgm:spPr/>
      <dgm:t>
        <a:bodyPr/>
        <a:lstStyle/>
        <a:p>
          <a:endParaRPr lang="en-AU"/>
        </a:p>
      </dgm:t>
    </dgm:pt>
    <dgm:pt modelId="{0DDDD861-63CA-4F52-A60D-F3AB588D06AC}" type="sibTrans" cxnId="{B5B4C6BE-708E-4DF2-B4CC-18E72A274794}">
      <dgm:prSet/>
      <dgm:spPr/>
      <dgm:t>
        <a:bodyPr/>
        <a:lstStyle/>
        <a:p>
          <a:endParaRPr lang="en-AU"/>
        </a:p>
      </dgm:t>
    </dgm:pt>
    <dgm:pt modelId="{C238176C-E4EF-40C4-A8E2-2249B150696B}" type="pres">
      <dgm:prSet presAssocID="{028B9DB0-8DDF-445D-AF63-C5C7B2070ADF}" presName="Name0" presStyleCnt="0">
        <dgm:presLayoutVars>
          <dgm:dir/>
          <dgm:resizeHandles val="exact"/>
        </dgm:presLayoutVars>
      </dgm:prSet>
      <dgm:spPr/>
    </dgm:pt>
    <dgm:pt modelId="{D219E035-185A-43FB-B088-20CFA7E7D3B6}" type="pres">
      <dgm:prSet presAssocID="{E45A78A5-60BC-41F6-9FDF-91EB8B53B7D1}" presName="node" presStyleLbl="node1" presStyleIdx="0" presStyleCnt="2">
        <dgm:presLayoutVars>
          <dgm:bulletEnabled val="1"/>
        </dgm:presLayoutVars>
      </dgm:prSet>
      <dgm:spPr/>
    </dgm:pt>
    <dgm:pt modelId="{A9E06ACA-41C3-4DE3-A565-82ED5F97822E}" type="pres">
      <dgm:prSet presAssocID="{1EF5F3B6-B7B7-4E7F-9D5E-1EC858848667}" presName="sibTrans" presStyleLbl="sibTrans2D1" presStyleIdx="0" presStyleCnt="1"/>
      <dgm:spPr/>
    </dgm:pt>
    <dgm:pt modelId="{F1137102-D4C6-472E-9774-6E05DCC7443D}" type="pres">
      <dgm:prSet presAssocID="{1EF5F3B6-B7B7-4E7F-9D5E-1EC858848667}" presName="connectorText" presStyleLbl="sibTrans2D1" presStyleIdx="0" presStyleCnt="1"/>
      <dgm:spPr/>
    </dgm:pt>
    <dgm:pt modelId="{0FDDF63B-E956-40F4-BAFF-17D3023C5836}" type="pres">
      <dgm:prSet presAssocID="{1F8B46EA-7F5F-419C-92E1-7E960A219346}" presName="node" presStyleLbl="node1" presStyleIdx="1" presStyleCnt="2">
        <dgm:presLayoutVars>
          <dgm:bulletEnabled val="1"/>
        </dgm:presLayoutVars>
      </dgm:prSet>
      <dgm:spPr/>
    </dgm:pt>
  </dgm:ptLst>
  <dgm:cxnLst>
    <dgm:cxn modelId="{0D60D062-BABA-4C53-A71E-C413A47D1FCC}" type="presOf" srcId="{028B9DB0-8DDF-445D-AF63-C5C7B2070ADF}" destId="{C238176C-E4EF-40C4-A8E2-2249B150696B}" srcOrd="0" destOrd="0" presId="urn:microsoft.com/office/officeart/2005/8/layout/process1"/>
    <dgm:cxn modelId="{944A9D8E-B564-4E80-981C-BCA50B4FB5C2}" srcId="{028B9DB0-8DDF-445D-AF63-C5C7B2070ADF}" destId="{E45A78A5-60BC-41F6-9FDF-91EB8B53B7D1}" srcOrd="0" destOrd="0" parTransId="{96F15BA3-FC05-4283-BCE7-50EC85AEE7F9}" sibTransId="{1EF5F3B6-B7B7-4E7F-9D5E-1EC858848667}"/>
    <dgm:cxn modelId="{80B7759B-B114-42F7-95A1-6F67FFB08F67}" type="presOf" srcId="{1F8B46EA-7F5F-419C-92E1-7E960A219346}" destId="{0FDDF63B-E956-40F4-BAFF-17D3023C5836}" srcOrd="0" destOrd="0" presId="urn:microsoft.com/office/officeart/2005/8/layout/process1"/>
    <dgm:cxn modelId="{B5B4C6BE-708E-4DF2-B4CC-18E72A274794}" srcId="{028B9DB0-8DDF-445D-AF63-C5C7B2070ADF}" destId="{1F8B46EA-7F5F-419C-92E1-7E960A219346}" srcOrd="1" destOrd="0" parTransId="{C7457437-69F9-4CD2-A1AA-B416092A3035}" sibTransId="{0DDDD861-63CA-4F52-A60D-F3AB588D06AC}"/>
    <dgm:cxn modelId="{4DEAD3E3-F6BD-46BC-8E68-A11AAFCF763D}" type="presOf" srcId="{E45A78A5-60BC-41F6-9FDF-91EB8B53B7D1}" destId="{D219E035-185A-43FB-B088-20CFA7E7D3B6}" srcOrd="0" destOrd="0" presId="urn:microsoft.com/office/officeart/2005/8/layout/process1"/>
    <dgm:cxn modelId="{633999EC-9862-4F86-BC70-C766D0883E43}" type="presOf" srcId="{1EF5F3B6-B7B7-4E7F-9D5E-1EC858848667}" destId="{A9E06ACA-41C3-4DE3-A565-82ED5F97822E}" srcOrd="0" destOrd="0" presId="urn:microsoft.com/office/officeart/2005/8/layout/process1"/>
    <dgm:cxn modelId="{FD7892EE-D798-4397-A34A-F1BF875191B7}" type="presOf" srcId="{1EF5F3B6-B7B7-4E7F-9D5E-1EC858848667}" destId="{F1137102-D4C6-472E-9774-6E05DCC7443D}" srcOrd="1" destOrd="0" presId="urn:microsoft.com/office/officeart/2005/8/layout/process1"/>
    <dgm:cxn modelId="{0DE2BFD9-91B9-462C-8AB9-A72ECD76EBD1}" type="presParOf" srcId="{C238176C-E4EF-40C4-A8E2-2249B150696B}" destId="{D219E035-185A-43FB-B088-20CFA7E7D3B6}" srcOrd="0" destOrd="0" presId="urn:microsoft.com/office/officeart/2005/8/layout/process1"/>
    <dgm:cxn modelId="{9A4C9DAC-9E23-4807-A5A8-774DE449FCF0}" type="presParOf" srcId="{C238176C-E4EF-40C4-A8E2-2249B150696B}" destId="{A9E06ACA-41C3-4DE3-A565-82ED5F97822E}" srcOrd="1" destOrd="0" presId="urn:microsoft.com/office/officeart/2005/8/layout/process1"/>
    <dgm:cxn modelId="{86375B51-4C66-44C4-AC2D-663653192E1A}" type="presParOf" srcId="{A9E06ACA-41C3-4DE3-A565-82ED5F97822E}" destId="{F1137102-D4C6-472E-9774-6E05DCC7443D}" srcOrd="0" destOrd="0" presId="urn:microsoft.com/office/officeart/2005/8/layout/process1"/>
    <dgm:cxn modelId="{57FEA918-D614-48AB-9160-DD8F49384EE0}" type="presParOf" srcId="{C238176C-E4EF-40C4-A8E2-2249B150696B}" destId="{0FDDF63B-E956-40F4-BAFF-17D3023C5836}" srcOrd="2"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9E035-185A-43FB-B088-20CFA7E7D3B6}">
      <dsp:nvSpPr>
        <dsp:cNvPr id="0" name=""/>
        <dsp:cNvSpPr/>
      </dsp:nvSpPr>
      <dsp:spPr>
        <a:xfrm>
          <a:off x="1181" y="341131"/>
          <a:ext cx="2519436" cy="1511661"/>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AU" sz="1900" kern="1200" dirty="0"/>
            <a:t>Application lodged with Management Statement with GM endorsment</a:t>
          </a:r>
        </a:p>
      </dsp:txBody>
      <dsp:txXfrm>
        <a:off x="45456" y="385406"/>
        <a:ext cx="2430886" cy="1423111"/>
      </dsp:txXfrm>
    </dsp:sp>
    <dsp:sp modelId="{A9E06ACA-41C3-4DE3-A565-82ED5F97822E}">
      <dsp:nvSpPr>
        <dsp:cNvPr id="0" name=""/>
        <dsp:cNvSpPr/>
      </dsp:nvSpPr>
      <dsp:spPr>
        <a:xfrm>
          <a:off x="2772561" y="784552"/>
          <a:ext cx="534120" cy="624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AU" sz="1500" kern="1200"/>
        </a:p>
      </dsp:txBody>
      <dsp:txXfrm>
        <a:off x="2772561" y="909516"/>
        <a:ext cx="373884" cy="374892"/>
      </dsp:txXfrm>
    </dsp:sp>
    <dsp:sp modelId="{0FDDF63B-E956-40F4-BAFF-17D3023C5836}">
      <dsp:nvSpPr>
        <dsp:cNvPr id="0" name=""/>
        <dsp:cNvSpPr/>
      </dsp:nvSpPr>
      <dsp:spPr>
        <a:xfrm>
          <a:off x="3528392" y="341131"/>
          <a:ext cx="2519436" cy="1511661"/>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AU" sz="1900" kern="1200" dirty="0"/>
            <a:t>Application is exhibited for 28 days</a:t>
          </a:r>
        </a:p>
      </dsp:txBody>
      <dsp:txXfrm>
        <a:off x="3572667" y="385406"/>
        <a:ext cx="2430886" cy="1423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88665f-fc96-4699-acfa-e7f0fae9d9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EBC288FB84B448A8B706117CEECBF" ma:contentTypeVersion="14" ma:contentTypeDescription="Create a new document." ma:contentTypeScope="" ma:versionID="052f880eb30c943a479d25086c3d9253">
  <xsd:schema xmlns:xsd="http://www.w3.org/2001/XMLSchema" xmlns:xs="http://www.w3.org/2001/XMLSchema" xmlns:p="http://schemas.microsoft.com/office/2006/metadata/properties" xmlns:ns3="5388665f-fc96-4699-acfa-e7f0fae9d9b1" xmlns:ns4="2cd19856-9d84-44a7-86a7-3fe00f9b3c46" targetNamespace="http://schemas.microsoft.com/office/2006/metadata/properties" ma:root="true" ma:fieldsID="8ac54e0921f8746a2e9be8dc94b68df2" ns3:_="" ns4:_="">
    <xsd:import namespace="5388665f-fc96-4699-acfa-e7f0fae9d9b1"/>
    <xsd:import namespace="2cd19856-9d84-44a7-86a7-3fe00f9b3c4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8665f-fc96-4699-acfa-e7f0fae9d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19856-9d84-44a7-86a7-3fe00f9b3c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Props1.xml><?xml version="1.0" encoding="utf-8"?>
<ds:datastoreItem xmlns:ds="http://schemas.openxmlformats.org/officeDocument/2006/customXml" ds:itemID="{DF8564FB-B15A-484C-9200-DDE537667C72}">
  <ds:schemaRefs>
    <ds:schemaRef ds:uri="http://schemas.microsoft.com/office/2006/metadata/properties"/>
    <ds:schemaRef ds:uri="http://schemas.microsoft.com/office/infopath/2007/PartnerControls"/>
    <ds:schemaRef ds:uri="5388665f-fc96-4699-acfa-e7f0fae9d9b1"/>
  </ds:schemaRefs>
</ds:datastoreItem>
</file>

<file path=customXml/itemProps2.xml><?xml version="1.0" encoding="utf-8"?>
<ds:datastoreItem xmlns:ds="http://schemas.openxmlformats.org/officeDocument/2006/customXml" ds:itemID="{5D56CDE7-E00E-4B59-87CA-93D3DA922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8665f-fc96-4699-acfa-e7f0fae9d9b1"/>
    <ds:schemaRef ds:uri="2cd19856-9d84-44a7-86a7-3fe00f9b3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DCB00-8533-4D96-9817-308CB9175407}">
  <ds:schemaRefs>
    <ds:schemaRef ds:uri="http://schemas.microsoft.com/sharepoint/v3/contenttype/forms"/>
  </ds:schemaRefs>
</ds:datastoreItem>
</file>

<file path=customXml/itemProps4.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4221</Words>
  <Characters>23596</Characters>
  <Application>Microsoft Office Word</Application>
  <DocSecurity>4</DocSecurity>
  <Lines>575</Lines>
  <Paragraphs>339</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27478</CharactersWithSpaces>
  <SharedDoc>false</SharedDoc>
  <HLinks>
    <vt:vector size="90" baseType="variant">
      <vt:variant>
        <vt:i4>1769521</vt:i4>
      </vt:variant>
      <vt:variant>
        <vt:i4>74</vt:i4>
      </vt:variant>
      <vt:variant>
        <vt:i4>0</vt:i4>
      </vt:variant>
      <vt:variant>
        <vt:i4>5</vt:i4>
      </vt:variant>
      <vt:variant>
        <vt:lpwstr/>
      </vt:variant>
      <vt:variant>
        <vt:lpwstr>_Toc127871072</vt:lpwstr>
      </vt:variant>
      <vt:variant>
        <vt:i4>1769521</vt:i4>
      </vt:variant>
      <vt:variant>
        <vt:i4>68</vt:i4>
      </vt:variant>
      <vt:variant>
        <vt:i4>0</vt:i4>
      </vt:variant>
      <vt:variant>
        <vt:i4>5</vt:i4>
      </vt:variant>
      <vt:variant>
        <vt:lpwstr/>
      </vt:variant>
      <vt:variant>
        <vt:lpwstr>_Toc127871071</vt:lpwstr>
      </vt:variant>
      <vt:variant>
        <vt:i4>1769521</vt:i4>
      </vt:variant>
      <vt:variant>
        <vt:i4>62</vt:i4>
      </vt:variant>
      <vt:variant>
        <vt:i4>0</vt:i4>
      </vt:variant>
      <vt:variant>
        <vt:i4>5</vt:i4>
      </vt:variant>
      <vt:variant>
        <vt:lpwstr/>
      </vt:variant>
      <vt:variant>
        <vt:lpwstr>_Toc127871070</vt:lpwstr>
      </vt:variant>
      <vt:variant>
        <vt:i4>1703985</vt:i4>
      </vt:variant>
      <vt:variant>
        <vt:i4>56</vt:i4>
      </vt:variant>
      <vt:variant>
        <vt:i4>0</vt:i4>
      </vt:variant>
      <vt:variant>
        <vt:i4>5</vt:i4>
      </vt:variant>
      <vt:variant>
        <vt:lpwstr/>
      </vt:variant>
      <vt:variant>
        <vt:lpwstr>_Toc127871069</vt:lpwstr>
      </vt:variant>
      <vt:variant>
        <vt:i4>1703985</vt:i4>
      </vt:variant>
      <vt:variant>
        <vt:i4>50</vt:i4>
      </vt:variant>
      <vt:variant>
        <vt:i4>0</vt:i4>
      </vt:variant>
      <vt:variant>
        <vt:i4>5</vt:i4>
      </vt:variant>
      <vt:variant>
        <vt:lpwstr/>
      </vt:variant>
      <vt:variant>
        <vt:lpwstr>_Toc127871068</vt:lpwstr>
      </vt:variant>
      <vt:variant>
        <vt:i4>1703985</vt:i4>
      </vt:variant>
      <vt:variant>
        <vt:i4>44</vt:i4>
      </vt:variant>
      <vt:variant>
        <vt:i4>0</vt:i4>
      </vt:variant>
      <vt:variant>
        <vt:i4>5</vt:i4>
      </vt:variant>
      <vt:variant>
        <vt:lpwstr/>
      </vt:variant>
      <vt:variant>
        <vt:lpwstr>_Toc127871062</vt:lpwstr>
      </vt:variant>
      <vt:variant>
        <vt:i4>1638449</vt:i4>
      </vt:variant>
      <vt:variant>
        <vt:i4>38</vt:i4>
      </vt:variant>
      <vt:variant>
        <vt:i4>0</vt:i4>
      </vt:variant>
      <vt:variant>
        <vt:i4>5</vt:i4>
      </vt:variant>
      <vt:variant>
        <vt:lpwstr/>
      </vt:variant>
      <vt:variant>
        <vt:lpwstr>_Toc127871059</vt:lpwstr>
      </vt:variant>
      <vt:variant>
        <vt:i4>1638449</vt:i4>
      </vt:variant>
      <vt:variant>
        <vt:i4>32</vt:i4>
      </vt:variant>
      <vt:variant>
        <vt:i4>0</vt:i4>
      </vt:variant>
      <vt:variant>
        <vt:i4>5</vt:i4>
      </vt:variant>
      <vt:variant>
        <vt:lpwstr/>
      </vt:variant>
      <vt:variant>
        <vt:lpwstr>_Toc127871056</vt:lpwstr>
      </vt:variant>
      <vt:variant>
        <vt:i4>1638449</vt:i4>
      </vt:variant>
      <vt:variant>
        <vt:i4>26</vt:i4>
      </vt:variant>
      <vt:variant>
        <vt:i4>0</vt:i4>
      </vt:variant>
      <vt:variant>
        <vt:i4>5</vt:i4>
      </vt:variant>
      <vt:variant>
        <vt:lpwstr/>
      </vt:variant>
      <vt:variant>
        <vt:lpwstr>_Toc127871055</vt:lpwstr>
      </vt:variant>
      <vt:variant>
        <vt:i4>1638449</vt:i4>
      </vt:variant>
      <vt:variant>
        <vt:i4>20</vt:i4>
      </vt:variant>
      <vt:variant>
        <vt:i4>0</vt:i4>
      </vt:variant>
      <vt:variant>
        <vt:i4>5</vt:i4>
      </vt:variant>
      <vt:variant>
        <vt:lpwstr/>
      </vt:variant>
      <vt:variant>
        <vt:lpwstr>_Toc127871054</vt:lpwstr>
      </vt:variant>
      <vt:variant>
        <vt:i4>1638449</vt:i4>
      </vt:variant>
      <vt:variant>
        <vt:i4>14</vt:i4>
      </vt:variant>
      <vt:variant>
        <vt:i4>0</vt:i4>
      </vt:variant>
      <vt:variant>
        <vt:i4>5</vt:i4>
      </vt:variant>
      <vt:variant>
        <vt:lpwstr/>
      </vt:variant>
      <vt:variant>
        <vt:lpwstr>_Toc127871053</vt:lpwstr>
      </vt:variant>
      <vt:variant>
        <vt:i4>1638449</vt:i4>
      </vt:variant>
      <vt:variant>
        <vt:i4>8</vt:i4>
      </vt:variant>
      <vt:variant>
        <vt:i4>0</vt:i4>
      </vt:variant>
      <vt:variant>
        <vt:i4>5</vt:i4>
      </vt:variant>
      <vt:variant>
        <vt:lpwstr/>
      </vt:variant>
      <vt:variant>
        <vt:lpwstr>_Toc127871052</vt:lpwstr>
      </vt:variant>
      <vt:variant>
        <vt:i4>1638449</vt:i4>
      </vt:variant>
      <vt:variant>
        <vt:i4>2</vt:i4>
      </vt:variant>
      <vt:variant>
        <vt:i4>0</vt:i4>
      </vt:variant>
      <vt:variant>
        <vt:i4>5</vt:i4>
      </vt:variant>
      <vt:variant>
        <vt:lpwstr/>
      </vt:variant>
      <vt:variant>
        <vt:lpwstr>_Toc127871051</vt:lpwstr>
      </vt:variant>
      <vt:variant>
        <vt:i4>7209020</vt:i4>
      </vt:variant>
      <vt:variant>
        <vt:i4>3</vt:i4>
      </vt:variant>
      <vt:variant>
        <vt:i4>0</vt:i4>
      </vt:variant>
      <vt:variant>
        <vt:i4>5</vt:i4>
      </vt:variant>
      <vt:variant>
        <vt:lpwstr>https://www.planning.nsw.gov.au/-/media/Files/DPE/Guidelines/Assess-and-Regulate/Local-Planning-Panels-Direction-Development-Applications-and-Applications-to-Modify-Development-Cons.pdf?la=en</vt:lpwstr>
      </vt:variant>
      <vt:variant>
        <vt:lpwstr/>
      </vt:variant>
      <vt:variant>
        <vt:i4>3801154</vt:i4>
      </vt:variant>
      <vt:variant>
        <vt:i4>0</vt:i4>
      </vt:variant>
      <vt:variant>
        <vt:i4>0</vt:i4>
      </vt:variant>
      <vt:variant>
        <vt:i4>5</vt:i4>
      </vt:variant>
      <vt:variant>
        <vt:lpwstr>mailto:Rachel.Josey@innerwest.nsw.gov.au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Peter Jackson</cp:lastModifiedBy>
  <cp:revision>2</cp:revision>
  <cp:lastPrinted>2022-10-12T01:28:00Z</cp:lastPrinted>
  <dcterms:created xsi:type="dcterms:W3CDTF">2023-04-13T02:24:00Z</dcterms:created>
  <dcterms:modified xsi:type="dcterms:W3CDTF">2023-04-13T02:24:00Z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ContentTypeId">
    <vt:lpwstr>0x0101004F7EBC288FB84B448A8B706117CEECBF</vt:lpwstr>
  </property>
</Properties>
</file>