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E0" w:rsidRDefault="00D77C8E" w:rsidP="004306E0">
      <w:pPr>
        <w:spacing w:after="240" w:line="276" w:lineRule="auto"/>
        <w:rPr>
          <w:b/>
        </w:rPr>
      </w:pPr>
      <w:r>
        <w:rPr>
          <w:b/>
        </w:rPr>
        <w:t>REGIONAL ROUTE 2</w:t>
      </w:r>
      <w:r w:rsidR="004306E0" w:rsidRPr="004306E0">
        <w:rPr>
          <w:b/>
        </w:rPr>
        <w:t xml:space="preserve"> (</w:t>
      </w:r>
      <w:r>
        <w:rPr>
          <w:b/>
        </w:rPr>
        <w:t>PARRAMATTA ROAD TO MARRICKVILLE PARK VIA WEST STREET</w:t>
      </w:r>
      <w:r w:rsidR="004306E0" w:rsidRPr="004306E0">
        <w:rPr>
          <w:b/>
        </w:rPr>
        <w:t>) DRAFT CONCEPT PLAN</w:t>
      </w:r>
      <w:r w:rsidR="007775F0">
        <w:rPr>
          <w:b/>
        </w:rPr>
        <w:t xml:space="preserve">:  </w:t>
      </w:r>
      <w:r w:rsidR="004306E0" w:rsidRPr="004306E0">
        <w:rPr>
          <w:b/>
        </w:rPr>
        <w:t>CONSULTATION</w:t>
      </w:r>
      <w:r w:rsidR="007775F0">
        <w:rPr>
          <w:b/>
        </w:rPr>
        <w:t xml:space="preserve"> </w:t>
      </w:r>
      <w:r w:rsidR="004306E0" w:rsidRPr="004306E0">
        <w:rPr>
          <w:b/>
        </w:rPr>
        <w:t>SUMMARY</w:t>
      </w:r>
    </w:p>
    <w:p w:rsidR="004306E0" w:rsidRDefault="004306E0" w:rsidP="004306E0">
      <w:pPr>
        <w:spacing w:after="120" w:line="276" w:lineRule="auto"/>
      </w:pPr>
      <w:r>
        <w:t xml:space="preserve">The </w:t>
      </w:r>
      <w:r w:rsidR="00D77C8E">
        <w:t>Regional Route 2</w:t>
      </w:r>
      <w:r>
        <w:t xml:space="preserve"> (</w:t>
      </w:r>
      <w:r w:rsidR="00D77C8E">
        <w:t>RR2</w:t>
      </w:r>
      <w:r>
        <w:t xml:space="preserve">) draft concept plan was placed on public exhibition from </w:t>
      </w:r>
      <w:r w:rsidR="00710CC8">
        <w:t>13</w:t>
      </w:r>
      <w:r>
        <w:t xml:space="preserve"> July to </w:t>
      </w:r>
      <w:r w:rsidR="00710CC8">
        <w:t>13</w:t>
      </w:r>
      <w:r>
        <w:t xml:space="preserve"> August 2017.  Following public exhibition, issues raised in submissions were considered, and where feasible have informed modifications to the proposal.</w:t>
      </w:r>
    </w:p>
    <w:p w:rsidR="004306E0" w:rsidRDefault="004306E0" w:rsidP="004306E0">
      <w:pPr>
        <w:spacing w:after="240" w:line="276" w:lineRule="auto"/>
      </w:pPr>
      <w:r>
        <w:t>Issues raised in submissions from community members and other stakeholders, such as RMS</w:t>
      </w:r>
      <w:r w:rsidR="00710CC8">
        <w:t>, Sydney Buses and Sydney Trains</w:t>
      </w:r>
      <w:r>
        <w:t xml:space="preserve"> are outlined in this report, along with a Council officer response.</w:t>
      </w:r>
    </w:p>
    <w:p w:rsidR="004306E0" w:rsidRDefault="00753118" w:rsidP="004306E0">
      <w:pPr>
        <w:spacing w:after="240" w:line="276" w:lineRule="auto"/>
        <w:rPr>
          <w:b/>
        </w:rPr>
      </w:pPr>
      <w:r>
        <w:rPr>
          <w:noProof/>
          <w:lang w:val="en-AU" w:eastAsia="en-AU"/>
        </w:rPr>
        <w:drawing>
          <wp:anchor distT="0" distB="0" distL="114300" distR="114300" simplePos="0" relativeHeight="251658240" behindDoc="0" locked="0" layoutInCell="1" allowOverlap="1" wp14:anchorId="44CB934B" wp14:editId="50DE8820">
            <wp:simplePos x="0" y="0"/>
            <wp:positionH relativeFrom="column">
              <wp:posOffset>5670550</wp:posOffset>
            </wp:positionH>
            <wp:positionV relativeFrom="paragraph">
              <wp:posOffset>40640</wp:posOffset>
            </wp:positionV>
            <wp:extent cx="3048000" cy="348615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4306E0">
        <w:rPr>
          <w:b/>
        </w:rPr>
        <w:t>PUBLIC EXHIBITION OF THE DRAFT CONCEPT PLAN</w:t>
      </w:r>
    </w:p>
    <w:p w:rsidR="004306E0" w:rsidRDefault="004306E0" w:rsidP="004306E0">
      <w:pPr>
        <w:spacing w:after="240" w:line="276" w:lineRule="auto"/>
      </w:pPr>
      <w:r>
        <w:t>During the public exhibition period:</w:t>
      </w:r>
    </w:p>
    <w:p w:rsidR="004306E0" w:rsidRDefault="00710CC8" w:rsidP="004306E0">
      <w:pPr>
        <w:pStyle w:val="ListParagraph"/>
        <w:numPr>
          <w:ilvl w:val="0"/>
          <w:numId w:val="5"/>
        </w:numPr>
        <w:spacing w:after="240" w:line="276" w:lineRule="auto"/>
      </w:pPr>
      <w:r>
        <w:t>Approximately 1,100</w:t>
      </w:r>
      <w:r w:rsidR="004306E0">
        <w:t xml:space="preserve"> letters were sent to residents, businesses and property owners along the proposed route and surrounding areas</w:t>
      </w:r>
      <w:r>
        <w:t xml:space="preserve"> informing about the changes</w:t>
      </w:r>
    </w:p>
    <w:p w:rsidR="004306E0" w:rsidRDefault="004306E0" w:rsidP="004306E0">
      <w:pPr>
        <w:pStyle w:val="ListParagraph"/>
        <w:numPr>
          <w:ilvl w:val="0"/>
          <w:numId w:val="5"/>
        </w:numPr>
        <w:spacing w:after="240" w:line="276" w:lineRule="auto"/>
      </w:pPr>
      <w:r>
        <w:t>Public exhibition of the draft concept plan was advertised</w:t>
      </w:r>
      <w:r w:rsidR="00710CC8">
        <w:t xml:space="preserve"> to the wider community</w:t>
      </w:r>
      <w:r>
        <w:t xml:space="preserve"> in the Inner West Courier, on Council’s website and via Council’s social media</w:t>
      </w:r>
    </w:p>
    <w:p w:rsidR="00710CC8" w:rsidRDefault="00710CC8" w:rsidP="004306E0">
      <w:pPr>
        <w:pStyle w:val="ListParagraph"/>
        <w:numPr>
          <w:ilvl w:val="0"/>
          <w:numId w:val="5"/>
        </w:numPr>
        <w:spacing w:after="240" w:line="276" w:lineRule="auto"/>
      </w:pPr>
      <w:r>
        <w:t>The draft concept plan and accompanying reports were made available for viewing by community members on Council’s website and at Petersham Service Centre</w:t>
      </w:r>
    </w:p>
    <w:p w:rsidR="004306E0" w:rsidRDefault="00710CC8" w:rsidP="004306E0">
      <w:pPr>
        <w:pStyle w:val="ListParagraph"/>
        <w:numPr>
          <w:ilvl w:val="0"/>
          <w:numId w:val="5"/>
        </w:numPr>
        <w:spacing w:after="240" w:line="276" w:lineRule="auto"/>
      </w:pPr>
      <w:r>
        <w:t>Information about the propos</w:t>
      </w:r>
      <w:r w:rsidR="004306E0">
        <w:t>al</w:t>
      </w:r>
      <w:r>
        <w:t xml:space="preserve"> was accessed 1,200 times from Council’s website</w:t>
      </w:r>
    </w:p>
    <w:p w:rsidR="004306E0" w:rsidRDefault="00A06EB5" w:rsidP="004306E0">
      <w:pPr>
        <w:pStyle w:val="ListParagraph"/>
        <w:numPr>
          <w:ilvl w:val="0"/>
          <w:numId w:val="5"/>
        </w:numPr>
        <w:spacing w:after="240" w:line="276" w:lineRule="auto"/>
      </w:pPr>
      <w:r>
        <w:t>4</w:t>
      </w:r>
      <w:r w:rsidR="00753118">
        <w:t>2</w:t>
      </w:r>
      <w:r w:rsidR="004306E0">
        <w:t xml:space="preserve"> </w:t>
      </w:r>
      <w:r>
        <w:t xml:space="preserve">community </w:t>
      </w:r>
      <w:r w:rsidR="004306E0">
        <w:t>submissions were received by Council</w:t>
      </w:r>
    </w:p>
    <w:p w:rsidR="004306E0" w:rsidRDefault="00255EAD" w:rsidP="004306E0">
      <w:pPr>
        <w:spacing w:after="240" w:line="276" w:lineRule="auto"/>
      </w:pPr>
      <w:r>
        <w:rPr>
          <w:b/>
        </w:rPr>
        <w:t>8</w:t>
      </w:r>
      <w:r w:rsidR="00753118">
        <w:rPr>
          <w:b/>
        </w:rPr>
        <w:t>6</w:t>
      </w:r>
      <w:r w:rsidR="004306E0">
        <w:rPr>
          <w:b/>
        </w:rPr>
        <w:t xml:space="preserve">% of </w:t>
      </w:r>
      <w:r w:rsidR="00374DCD">
        <w:rPr>
          <w:b/>
        </w:rPr>
        <w:t xml:space="preserve">all </w:t>
      </w:r>
      <w:r w:rsidR="004306E0">
        <w:rPr>
          <w:b/>
        </w:rPr>
        <w:t>respondents stated “support” (</w:t>
      </w:r>
      <w:r w:rsidR="00A06EB5">
        <w:rPr>
          <w:b/>
        </w:rPr>
        <w:t>5</w:t>
      </w:r>
      <w:r w:rsidR="00753118">
        <w:rPr>
          <w:b/>
        </w:rPr>
        <w:t>7</w:t>
      </w:r>
      <w:r w:rsidR="00D12F80">
        <w:rPr>
          <w:b/>
        </w:rPr>
        <w:t>%</w:t>
      </w:r>
      <w:r w:rsidR="004306E0">
        <w:rPr>
          <w:b/>
        </w:rPr>
        <w:t>) or “support with changes” (</w:t>
      </w:r>
      <w:r>
        <w:rPr>
          <w:b/>
        </w:rPr>
        <w:t>2</w:t>
      </w:r>
      <w:r w:rsidR="00753118">
        <w:rPr>
          <w:b/>
        </w:rPr>
        <w:t>9</w:t>
      </w:r>
      <w:r w:rsidR="00D12F80">
        <w:rPr>
          <w:b/>
        </w:rPr>
        <w:t>%</w:t>
      </w:r>
      <w:r w:rsidR="004306E0">
        <w:rPr>
          <w:b/>
        </w:rPr>
        <w:t xml:space="preserve">) for the </w:t>
      </w:r>
      <w:r w:rsidR="00710CC8">
        <w:rPr>
          <w:b/>
        </w:rPr>
        <w:t>proposal</w:t>
      </w:r>
      <w:r w:rsidR="004306E0">
        <w:rPr>
          <w:b/>
        </w:rPr>
        <w:t>.</w:t>
      </w:r>
      <w:r w:rsidR="00D12F80">
        <w:rPr>
          <w:b/>
        </w:rPr>
        <w:t xml:space="preserve">  </w:t>
      </w:r>
      <w:r w:rsidR="00753118">
        <w:rPr>
          <w:b/>
        </w:rPr>
        <w:t>14</w:t>
      </w:r>
      <w:r w:rsidR="00D12F80">
        <w:rPr>
          <w:b/>
        </w:rPr>
        <w:t xml:space="preserve">% of respondents stated they did “not support” the </w:t>
      </w:r>
      <w:r w:rsidR="00710CC8">
        <w:rPr>
          <w:b/>
        </w:rPr>
        <w:t>proposal</w:t>
      </w:r>
      <w:r w:rsidR="00D12F80">
        <w:rPr>
          <w:b/>
        </w:rPr>
        <w:t>.</w:t>
      </w:r>
    </w:p>
    <w:p w:rsidR="00A06EB5" w:rsidRDefault="00374DCD" w:rsidP="00D12F80">
      <w:pPr>
        <w:spacing w:after="240" w:line="276" w:lineRule="auto"/>
        <w:rPr>
          <w:noProof/>
          <w:lang w:val="en-AU" w:eastAsia="en-AU"/>
        </w:rPr>
      </w:pPr>
      <w:r>
        <w:rPr>
          <w:b/>
        </w:rPr>
        <w:t xml:space="preserve">Of </w:t>
      </w:r>
      <w:r w:rsidR="00255EAD">
        <w:rPr>
          <w:b/>
        </w:rPr>
        <w:t>the 4</w:t>
      </w:r>
      <w:r w:rsidR="00753118">
        <w:rPr>
          <w:b/>
        </w:rPr>
        <w:t>2</w:t>
      </w:r>
      <w:r>
        <w:rPr>
          <w:b/>
        </w:rPr>
        <w:t xml:space="preserve"> submissions received, </w:t>
      </w:r>
      <w:r w:rsidR="00255EAD">
        <w:rPr>
          <w:b/>
        </w:rPr>
        <w:t>10</w:t>
      </w:r>
      <w:r w:rsidR="00753118">
        <w:rPr>
          <w:b/>
        </w:rPr>
        <w:t xml:space="preserve"> (24%)</w:t>
      </w:r>
      <w:r w:rsidR="00255EAD">
        <w:rPr>
          <w:b/>
        </w:rPr>
        <w:t xml:space="preserve"> were from residents along the route</w:t>
      </w:r>
      <w:r>
        <w:rPr>
          <w:b/>
        </w:rPr>
        <w:t xml:space="preserve">.  Of these, </w:t>
      </w:r>
      <w:r w:rsidR="00255EAD">
        <w:rPr>
          <w:b/>
        </w:rPr>
        <w:t>60</w:t>
      </w:r>
      <w:r w:rsidR="004306E0" w:rsidRPr="004306E0">
        <w:rPr>
          <w:b/>
        </w:rPr>
        <w:t>% indicated either “support”</w:t>
      </w:r>
      <w:r w:rsidR="00D12F80">
        <w:rPr>
          <w:b/>
        </w:rPr>
        <w:t xml:space="preserve"> (</w:t>
      </w:r>
      <w:r w:rsidR="00255EAD">
        <w:rPr>
          <w:b/>
        </w:rPr>
        <w:t>50</w:t>
      </w:r>
      <w:r w:rsidR="004306E0" w:rsidRPr="004306E0">
        <w:rPr>
          <w:b/>
        </w:rPr>
        <w:t>%) or “support with changes” (</w:t>
      </w:r>
      <w:r w:rsidR="00255EAD">
        <w:rPr>
          <w:b/>
        </w:rPr>
        <w:t>10</w:t>
      </w:r>
      <w:r w:rsidR="004306E0" w:rsidRPr="004306E0">
        <w:rPr>
          <w:b/>
        </w:rPr>
        <w:t xml:space="preserve">%) for the </w:t>
      </w:r>
      <w:r w:rsidR="00710CC8">
        <w:rPr>
          <w:b/>
        </w:rPr>
        <w:t>proposal</w:t>
      </w:r>
      <w:r w:rsidR="004306E0" w:rsidRPr="004306E0">
        <w:rPr>
          <w:b/>
        </w:rPr>
        <w:t>.</w:t>
      </w:r>
      <w:r w:rsidR="00D12F80">
        <w:rPr>
          <w:b/>
        </w:rPr>
        <w:t xml:space="preserve">  </w:t>
      </w:r>
      <w:r w:rsidR="00255EAD">
        <w:rPr>
          <w:b/>
        </w:rPr>
        <w:t xml:space="preserve">40% of respondents along the route </w:t>
      </w:r>
      <w:r w:rsidR="00D12F80">
        <w:rPr>
          <w:b/>
        </w:rPr>
        <w:t>indicated they did “not support”</w:t>
      </w:r>
      <w:r w:rsidR="00710CC8">
        <w:rPr>
          <w:b/>
        </w:rPr>
        <w:t xml:space="preserve"> the proposal</w:t>
      </w:r>
      <w:r w:rsidR="00D12F80">
        <w:rPr>
          <w:b/>
        </w:rPr>
        <w:t>.</w:t>
      </w:r>
      <w:r w:rsidR="007775F0" w:rsidRPr="007775F0">
        <w:rPr>
          <w:noProof/>
          <w:lang w:val="en-AU" w:eastAsia="en-AU"/>
        </w:rPr>
        <w:t xml:space="preserve"> </w:t>
      </w:r>
    </w:p>
    <w:p w:rsidR="00A06EB5" w:rsidRDefault="00A06EB5" w:rsidP="00D12F80">
      <w:pPr>
        <w:spacing w:after="240" w:line="276" w:lineRule="auto"/>
        <w:rPr>
          <w:b/>
        </w:rPr>
      </w:pPr>
    </w:p>
    <w:p w:rsidR="00D12F80" w:rsidRDefault="00D12F80" w:rsidP="00D12F80">
      <w:pPr>
        <w:spacing w:after="240" w:line="276" w:lineRule="auto"/>
        <w:rPr>
          <w:b/>
        </w:rPr>
      </w:pPr>
      <w:r>
        <w:rPr>
          <w:b/>
        </w:rPr>
        <w:lastRenderedPageBreak/>
        <w:t>ISSUES RAISED IN COMMUNITY SUBMISSIONS DURING PUBLIC EXHIBITION</w:t>
      </w:r>
    </w:p>
    <w:p w:rsidR="00543226" w:rsidRDefault="00543226" w:rsidP="00D12F80">
      <w:pPr>
        <w:spacing w:after="240" w:line="276" w:lineRule="auto"/>
      </w:pPr>
      <w:r>
        <w:t>24 submissions (57</w:t>
      </w:r>
      <w:r w:rsidR="00810FEA">
        <w:t>% of</w:t>
      </w:r>
      <w:r>
        <w:t xml:space="preserve"> all</w:t>
      </w:r>
      <w:r w:rsidR="00810FEA">
        <w:t xml:space="preserve"> submissions</w:t>
      </w:r>
      <w:r>
        <w:t>)</w:t>
      </w:r>
      <w:r w:rsidR="00810FEA">
        <w:t xml:space="preserve"> by community members indicated suppo</w:t>
      </w:r>
      <w:r>
        <w:t>rt for the draft concept plan.</w:t>
      </w:r>
    </w:p>
    <w:p w:rsidR="00D12F80" w:rsidRDefault="00543226" w:rsidP="00D12F80">
      <w:pPr>
        <w:spacing w:after="240" w:line="276" w:lineRule="auto"/>
      </w:pPr>
      <w:r>
        <w:t>In other submissions, t</w:t>
      </w:r>
      <w:r w:rsidR="00D12F80">
        <w:t>he issues most frequently raised by community members were:</w:t>
      </w:r>
    </w:p>
    <w:p w:rsidR="009C06EA" w:rsidRDefault="009C06EA" w:rsidP="009C06EA">
      <w:pPr>
        <w:pStyle w:val="ListParagraph"/>
        <w:numPr>
          <w:ilvl w:val="0"/>
          <w:numId w:val="5"/>
        </w:numPr>
        <w:spacing w:after="240" w:line="276" w:lineRule="auto"/>
      </w:pPr>
      <w:r>
        <w:t>More separated b</w:t>
      </w:r>
      <w:r w:rsidR="00543226">
        <w:t>icycle paths are needed</w:t>
      </w:r>
      <w:r>
        <w:t xml:space="preserve"> (</w:t>
      </w:r>
      <w:r w:rsidR="00543226">
        <w:t>10</w:t>
      </w:r>
      <w:r>
        <w:t xml:space="preserve"> submissions)</w:t>
      </w:r>
    </w:p>
    <w:p w:rsidR="00A06EB5" w:rsidRDefault="00A06EB5" w:rsidP="009C06EA">
      <w:pPr>
        <w:pStyle w:val="ListParagraph"/>
        <w:numPr>
          <w:ilvl w:val="0"/>
          <w:numId w:val="5"/>
        </w:numPr>
        <w:spacing w:after="240" w:line="276" w:lineRule="auto"/>
      </w:pPr>
      <w:r>
        <w:t>Do not support the proposed removal of seven parking spaces on Frazer Street (</w:t>
      </w:r>
      <w:r w:rsidR="00543226">
        <w:t>5 submissions</w:t>
      </w:r>
      <w:r>
        <w:t>)</w:t>
      </w:r>
    </w:p>
    <w:p w:rsidR="009C06EA" w:rsidRDefault="00A06EB5" w:rsidP="009C06EA">
      <w:pPr>
        <w:pStyle w:val="ListParagraph"/>
        <w:numPr>
          <w:ilvl w:val="0"/>
          <w:numId w:val="5"/>
        </w:numPr>
        <w:spacing w:after="240" w:line="276" w:lineRule="auto"/>
      </w:pPr>
      <w:r>
        <w:t>The proposed left turn restriction at Ducros Street will adversely impact residents travelling by car</w:t>
      </w:r>
      <w:r w:rsidR="009C06EA">
        <w:t xml:space="preserve"> (</w:t>
      </w:r>
      <w:r w:rsidR="00543226">
        <w:t xml:space="preserve">4 </w:t>
      </w:r>
      <w:r w:rsidR="009C06EA">
        <w:t xml:space="preserve"> submissions)</w:t>
      </w:r>
    </w:p>
    <w:p w:rsidR="00543226" w:rsidRDefault="00543226" w:rsidP="009C06EA">
      <w:pPr>
        <w:pStyle w:val="ListParagraph"/>
        <w:numPr>
          <w:ilvl w:val="0"/>
          <w:numId w:val="5"/>
        </w:numPr>
        <w:spacing w:after="240" w:line="276" w:lineRule="auto"/>
      </w:pPr>
      <w:r>
        <w:t>West Street north of the railway line is wide enough to accommodate a separated bicycle path (3 submissions)</w:t>
      </w:r>
    </w:p>
    <w:p w:rsidR="009C06EA" w:rsidRDefault="009C06EA" w:rsidP="009C06EA">
      <w:pPr>
        <w:spacing w:after="240" w:line="276" w:lineRule="auto"/>
      </w:pPr>
      <w:r>
        <w:t>Issues raised in public exhibition submissions, and a Council officer response, have been tabled in the following pages to accompany the revised concept plan, for review by Council’s Local Traffic Committee and decision by Council on whether to approve the proposal.</w:t>
      </w:r>
    </w:p>
    <w:p w:rsidR="004306E0" w:rsidRDefault="004306E0" w:rsidP="00D12F80">
      <w:pPr>
        <w:spacing w:after="240" w:line="276" w:lineRule="auto"/>
      </w:pPr>
      <w:r>
        <w:br w:type="page"/>
      </w:r>
    </w:p>
    <w:p w:rsidR="004306E0" w:rsidRDefault="004306E0"/>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03"/>
        <w:gridCol w:w="6097"/>
        <w:gridCol w:w="6164"/>
      </w:tblGrid>
      <w:tr w:rsidR="004306E0" w:rsidRPr="0034227F" w:rsidTr="008223E2">
        <w:trPr>
          <w:cantSplit/>
          <w:tblHeader/>
        </w:trPr>
        <w:tc>
          <w:tcPr>
            <w:tcW w:w="5000" w:type="pct"/>
            <w:gridSpan w:val="3"/>
            <w:tcBorders>
              <w:top w:val="single" w:sz="2" w:space="0" w:color="auto"/>
              <w:left w:val="single" w:sz="2" w:space="0" w:color="auto"/>
              <w:bottom w:val="single" w:sz="2" w:space="0" w:color="auto"/>
              <w:right w:val="single" w:sz="2" w:space="0" w:color="auto"/>
              <w:tl2br w:val="nil"/>
              <w:tr2bl w:val="nil"/>
            </w:tcBorders>
            <w:shd w:val="clear" w:color="auto" w:fill="1F497D" w:themeFill="text2"/>
            <w:vAlign w:val="center"/>
          </w:tcPr>
          <w:p w:rsidR="004306E0" w:rsidRPr="0034227F" w:rsidRDefault="004306E0" w:rsidP="00997C81">
            <w:pPr>
              <w:spacing w:before="120" w:after="120" w:line="276" w:lineRule="auto"/>
              <w:ind w:left="113" w:right="113"/>
              <w:rPr>
                <w:rFonts w:cs="Arial"/>
                <w:b/>
                <w:color w:val="FFFFFF" w:themeColor="background1"/>
                <w:sz w:val="20"/>
                <w:szCs w:val="20"/>
              </w:rPr>
            </w:pPr>
            <w:r w:rsidRPr="0034227F">
              <w:rPr>
                <w:rFonts w:cs="Arial"/>
                <w:b/>
                <w:color w:val="FFFFFF" w:themeColor="background1"/>
                <w:sz w:val="20"/>
                <w:szCs w:val="20"/>
              </w:rPr>
              <w:t>COMMUNITY FEEDBACK RECEIVED DURING PUBLIC EXHIBITION</w:t>
            </w:r>
          </w:p>
        </w:tc>
      </w:tr>
      <w:tr w:rsidR="00732207" w:rsidRPr="0034227F" w:rsidTr="0053631E">
        <w:trPr>
          <w:cantSplit/>
          <w:tblHeader/>
        </w:trPr>
        <w:tc>
          <w:tcPr>
            <w:tcW w:w="610" w:type="pct"/>
            <w:tcBorders>
              <w:top w:val="single" w:sz="2" w:space="0" w:color="auto"/>
              <w:left w:val="single" w:sz="2" w:space="0" w:color="auto"/>
              <w:bottom w:val="single" w:sz="2" w:space="0" w:color="auto"/>
              <w:right w:val="single" w:sz="2" w:space="0" w:color="auto"/>
              <w:tl2br w:val="nil"/>
              <w:tr2bl w:val="nil"/>
            </w:tcBorders>
            <w:vAlign w:val="center"/>
          </w:tcPr>
          <w:p w:rsidR="00732207" w:rsidRPr="0034227F" w:rsidRDefault="00BC2869" w:rsidP="00997C81">
            <w:pPr>
              <w:spacing w:before="120" w:after="120" w:line="276" w:lineRule="auto"/>
              <w:ind w:left="113" w:right="113"/>
              <w:rPr>
                <w:rFonts w:cs="Arial"/>
                <w:b/>
                <w:sz w:val="20"/>
                <w:szCs w:val="20"/>
              </w:rPr>
            </w:pPr>
            <w:r w:rsidRPr="0034227F">
              <w:rPr>
                <w:rFonts w:cs="Arial"/>
                <w:b/>
                <w:sz w:val="20"/>
                <w:szCs w:val="20"/>
              </w:rPr>
              <w:t>Topic</w:t>
            </w:r>
          </w:p>
        </w:tc>
        <w:tc>
          <w:tcPr>
            <w:tcW w:w="2183" w:type="pct"/>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732207" w:rsidRPr="0034227F" w:rsidRDefault="004B6156" w:rsidP="00997C81">
            <w:pPr>
              <w:spacing w:after="120" w:line="276" w:lineRule="auto"/>
              <w:ind w:left="113" w:right="113"/>
              <w:rPr>
                <w:rFonts w:cs="Arial"/>
                <w:b/>
                <w:sz w:val="20"/>
                <w:szCs w:val="20"/>
              </w:rPr>
            </w:pPr>
            <w:r w:rsidRPr="0034227F">
              <w:rPr>
                <w:rFonts w:cs="Arial"/>
                <w:b/>
                <w:sz w:val="20"/>
                <w:szCs w:val="20"/>
              </w:rPr>
              <w:t>Community c</w:t>
            </w:r>
            <w:r w:rsidR="0032605D" w:rsidRPr="0034227F">
              <w:rPr>
                <w:rFonts w:cs="Arial"/>
                <w:b/>
                <w:sz w:val="20"/>
                <w:szCs w:val="20"/>
              </w:rPr>
              <w:t>omments</w:t>
            </w:r>
          </w:p>
        </w:tc>
        <w:tc>
          <w:tcPr>
            <w:tcW w:w="2207" w:type="pct"/>
            <w:tcBorders>
              <w:top w:val="single" w:sz="2" w:space="0" w:color="auto"/>
              <w:left w:val="single" w:sz="2" w:space="0" w:color="auto"/>
              <w:bottom w:val="single" w:sz="2" w:space="0" w:color="auto"/>
              <w:right w:val="single" w:sz="2" w:space="0" w:color="auto"/>
              <w:tl2br w:val="nil"/>
              <w:tr2bl w:val="nil"/>
            </w:tcBorders>
          </w:tcPr>
          <w:p w:rsidR="00732207" w:rsidRPr="0034227F" w:rsidRDefault="00732207" w:rsidP="00997C81">
            <w:pPr>
              <w:spacing w:before="120" w:after="120" w:line="276" w:lineRule="auto"/>
              <w:ind w:left="113" w:right="113"/>
              <w:rPr>
                <w:rFonts w:cs="Arial"/>
                <w:b/>
                <w:sz w:val="20"/>
                <w:szCs w:val="20"/>
              </w:rPr>
            </w:pPr>
            <w:r w:rsidRPr="0034227F">
              <w:rPr>
                <w:rFonts w:cs="Arial"/>
                <w:b/>
                <w:sz w:val="20"/>
                <w:szCs w:val="20"/>
              </w:rPr>
              <w:t>Council officer response</w:t>
            </w:r>
          </w:p>
        </w:tc>
      </w:tr>
      <w:tr w:rsidR="008223E2" w:rsidRPr="0034227F" w:rsidTr="0053631E">
        <w:trPr>
          <w:cantSplit/>
          <w:tblHeader/>
        </w:trPr>
        <w:tc>
          <w:tcPr>
            <w:tcW w:w="610" w:type="pct"/>
          </w:tcPr>
          <w:p w:rsidR="008223E2" w:rsidRPr="0034227F" w:rsidRDefault="008223E2" w:rsidP="00997C81">
            <w:pPr>
              <w:spacing w:before="120" w:after="120" w:line="276" w:lineRule="auto"/>
              <w:ind w:left="113" w:right="113"/>
              <w:rPr>
                <w:rFonts w:cs="Arial"/>
                <w:b/>
                <w:sz w:val="20"/>
                <w:szCs w:val="20"/>
              </w:rPr>
            </w:pPr>
            <w:r w:rsidRPr="0034227F">
              <w:rPr>
                <w:rFonts w:cs="Arial"/>
                <w:b/>
                <w:sz w:val="20"/>
                <w:szCs w:val="20"/>
              </w:rPr>
              <w:t>Route</w:t>
            </w:r>
            <w:r w:rsidR="00F63081" w:rsidRPr="0034227F">
              <w:rPr>
                <w:rFonts w:cs="Arial"/>
                <w:b/>
                <w:sz w:val="20"/>
                <w:szCs w:val="20"/>
              </w:rPr>
              <w:t xml:space="preserve"> options</w:t>
            </w:r>
          </w:p>
        </w:tc>
        <w:tc>
          <w:tcPr>
            <w:tcW w:w="2183" w:type="pct"/>
          </w:tcPr>
          <w:p w:rsidR="00A277CF" w:rsidRPr="0034227F" w:rsidRDefault="00A06EB5" w:rsidP="0081472A">
            <w:pPr>
              <w:spacing w:before="120" w:after="120" w:line="276" w:lineRule="auto"/>
              <w:ind w:left="113" w:right="113"/>
              <w:rPr>
                <w:rFonts w:cs="Arial"/>
                <w:sz w:val="20"/>
                <w:szCs w:val="20"/>
              </w:rPr>
            </w:pPr>
            <w:r w:rsidRPr="0034227F">
              <w:rPr>
                <w:rFonts w:cs="Arial"/>
                <w:sz w:val="20"/>
                <w:szCs w:val="20"/>
              </w:rPr>
              <w:t xml:space="preserve">The route should </w:t>
            </w:r>
            <w:r w:rsidR="0081472A" w:rsidRPr="0034227F">
              <w:rPr>
                <w:rFonts w:cs="Arial"/>
                <w:sz w:val="20"/>
                <w:szCs w:val="20"/>
              </w:rPr>
              <w:t>provide bet</w:t>
            </w:r>
            <w:r w:rsidRPr="0034227F">
              <w:rPr>
                <w:rFonts w:cs="Arial"/>
                <w:sz w:val="20"/>
                <w:szCs w:val="20"/>
              </w:rPr>
              <w:t>ter connectivity to the surrounding streets and local landmarks, for example by linking to Wardell Road.</w:t>
            </w:r>
          </w:p>
        </w:tc>
        <w:tc>
          <w:tcPr>
            <w:tcW w:w="2207" w:type="pct"/>
          </w:tcPr>
          <w:p w:rsidR="00454F11" w:rsidRPr="0034227F" w:rsidRDefault="00EF0799" w:rsidP="00454F11">
            <w:pPr>
              <w:spacing w:before="120" w:after="120" w:line="276" w:lineRule="auto"/>
              <w:ind w:left="113" w:right="113"/>
              <w:rPr>
                <w:rFonts w:cs="Arial"/>
                <w:sz w:val="20"/>
                <w:szCs w:val="20"/>
              </w:rPr>
            </w:pPr>
            <w:r w:rsidRPr="00EF0799">
              <w:rPr>
                <w:rFonts w:cs="Arial"/>
                <w:sz w:val="20"/>
                <w:szCs w:val="20"/>
              </w:rPr>
              <w:t>Measures to improve wayfinding would be considered in the detailed design phase of the project or as part of a wider Council scheme for bicycle route wayfinding.</w:t>
            </w:r>
          </w:p>
        </w:tc>
      </w:tr>
      <w:tr w:rsidR="00DB5DAB" w:rsidRPr="0034227F" w:rsidTr="0053631E">
        <w:trPr>
          <w:cantSplit/>
          <w:tblHeader/>
        </w:trPr>
        <w:tc>
          <w:tcPr>
            <w:tcW w:w="610" w:type="pct"/>
          </w:tcPr>
          <w:p w:rsidR="00DB5DAB" w:rsidRPr="0034227F" w:rsidRDefault="00DB5DAB" w:rsidP="00997C81">
            <w:pPr>
              <w:spacing w:before="120" w:after="120" w:line="276" w:lineRule="auto"/>
              <w:ind w:left="113" w:right="113"/>
              <w:rPr>
                <w:rFonts w:cs="Arial"/>
                <w:b/>
                <w:sz w:val="20"/>
                <w:szCs w:val="20"/>
              </w:rPr>
            </w:pPr>
          </w:p>
        </w:tc>
        <w:tc>
          <w:tcPr>
            <w:tcW w:w="2183" w:type="pct"/>
          </w:tcPr>
          <w:p w:rsidR="00DB5DAB" w:rsidRPr="0034227F" w:rsidRDefault="00DB5DAB" w:rsidP="00997C81">
            <w:pPr>
              <w:spacing w:before="120" w:after="120" w:line="276" w:lineRule="auto"/>
              <w:ind w:left="113" w:right="113"/>
              <w:rPr>
                <w:rFonts w:cs="Arial"/>
                <w:sz w:val="20"/>
                <w:szCs w:val="20"/>
              </w:rPr>
            </w:pPr>
            <w:r w:rsidRPr="0034227F">
              <w:rPr>
                <w:rFonts w:cs="Arial"/>
                <w:sz w:val="20"/>
                <w:szCs w:val="20"/>
              </w:rPr>
              <w:t>Routes connecting to the city should also be improved</w:t>
            </w:r>
          </w:p>
        </w:tc>
        <w:tc>
          <w:tcPr>
            <w:tcW w:w="2207" w:type="pct"/>
          </w:tcPr>
          <w:p w:rsidR="00DB5DAB" w:rsidRPr="0034227F" w:rsidRDefault="0034227F" w:rsidP="00EF0799">
            <w:pPr>
              <w:spacing w:before="120" w:after="120" w:line="276" w:lineRule="auto"/>
              <w:ind w:left="113" w:right="113"/>
              <w:rPr>
                <w:rFonts w:cs="Arial"/>
                <w:sz w:val="20"/>
                <w:szCs w:val="20"/>
              </w:rPr>
            </w:pPr>
            <w:r w:rsidRPr="0034227F">
              <w:rPr>
                <w:rFonts w:cs="Arial"/>
                <w:sz w:val="20"/>
                <w:szCs w:val="20"/>
              </w:rPr>
              <w:t xml:space="preserve">Council is </w:t>
            </w:r>
            <w:r w:rsidR="00EF0799">
              <w:rPr>
                <w:rFonts w:cs="Arial"/>
                <w:sz w:val="20"/>
                <w:szCs w:val="20"/>
              </w:rPr>
              <w:t xml:space="preserve">also </w:t>
            </w:r>
            <w:r w:rsidRPr="0034227F">
              <w:rPr>
                <w:rFonts w:cs="Arial"/>
                <w:sz w:val="20"/>
                <w:szCs w:val="20"/>
              </w:rPr>
              <w:t xml:space="preserve">currently developing plans for other bicycle routes, including a route from Lewisham to Newtown that would link to the </w:t>
            </w:r>
            <w:r w:rsidR="00EF0799">
              <w:rPr>
                <w:rFonts w:cs="Arial"/>
                <w:sz w:val="20"/>
                <w:szCs w:val="20"/>
              </w:rPr>
              <w:t>inner city bicycle route network</w:t>
            </w:r>
            <w:r w:rsidRPr="0034227F">
              <w:rPr>
                <w:rFonts w:cs="Arial"/>
                <w:sz w:val="20"/>
                <w:szCs w:val="20"/>
              </w:rPr>
              <w:t>.</w:t>
            </w:r>
          </w:p>
        </w:tc>
      </w:tr>
      <w:tr w:rsidR="00DB5DAB" w:rsidRPr="0034227F" w:rsidTr="0053631E">
        <w:trPr>
          <w:cantSplit/>
          <w:tblHeader/>
        </w:trPr>
        <w:tc>
          <w:tcPr>
            <w:tcW w:w="610" w:type="pct"/>
          </w:tcPr>
          <w:p w:rsidR="00DB5DAB" w:rsidRPr="0034227F" w:rsidRDefault="00DB5DAB" w:rsidP="00997C81">
            <w:pPr>
              <w:spacing w:before="120" w:after="120" w:line="276" w:lineRule="auto"/>
              <w:ind w:left="113" w:right="113"/>
              <w:rPr>
                <w:rFonts w:cs="Arial"/>
                <w:b/>
                <w:sz w:val="20"/>
                <w:szCs w:val="20"/>
              </w:rPr>
            </w:pPr>
          </w:p>
        </w:tc>
        <w:tc>
          <w:tcPr>
            <w:tcW w:w="2183" w:type="pct"/>
          </w:tcPr>
          <w:p w:rsidR="00DB5DAB" w:rsidRPr="0034227F" w:rsidRDefault="00DB5DAB" w:rsidP="00997C81">
            <w:pPr>
              <w:spacing w:before="120" w:after="120" w:line="276" w:lineRule="auto"/>
              <w:ind w:left="113" w:right="113"/>
              <w:rPr>
                <w:rFonts w:cs="Arial"/>
                <w:sz w:val="20"/>
                <w:szCs w:val="20"/>
              </w:rPr>
            </w:pPr>
            <w:r w:rsidRPr="0034227F">
              <w:rPr>
                <w:rFonts w:cs="Arial"/>
                <w:sz w:val="20"/>
                <w:szCs w:val="20"/>
              </w:rPr>
              <w:t>Improve bicycle access at Petersham Station with a ramp to the existing pedestrian underpass</w:t>
            </w:r>
          </w:p>
        </w:tc>
        <w:tc>
          <w:tcPr>
            <w:tcW w:w="2207" w:type="pct"/>
          </w:tcPr>
          <w:p w:rsidR="00DB5DAB" w:rsidRPr="0034227F" w:rsidRDefault="0034227F" w:rsidP="00EF0799">
            <w:pPr>
              <w:spacing w:before="120" w:after="120" w:line="276" w:lineRule="auto"/>
              <w:ind w:left="113" w:right="113"/>
              <w:rPr>
                <w:rFonts w:cs="Arial"/>
                <w:sz w:val="20"/>
                <w:szCs w:val="20"/>
              </w:rPr>
            </w:pPr>
            <w:r w:rsidRPr="0034227F">
              <w:rPr>
                <w:rFonts w:cs="Arial"/>
                <w:sz w:val="20"/>
                <w:szCs w:val="20"/>
              </w:rPr>
              <w:t>This is outside the sc</w:t>
            </w:r>
            <w:r w:rsidR="00EF0799">
              <w:rPr>
                <w:rFonts w:cs="Arial"/>
                <w:sz w:val="20"/>
                <w:szCs w:val="20"/>
              </w:rPr>
              <w:t>ope of this project</w:t>
            </w:r>
            <w:r w:rsidRPr="0034227F">
              <w:rPr>
                <w:rFonts w:cs="Arial"/>
                <w:sz w:val="20"/>
                <w:szCs w:val="20"/>
              </w:rPr>
              <w:t>.</w:t>
            </w:r>
          </w:p>
        </w:tc>
      </w:tr>
      <w:tr w:rsidR="008223E2" w:rsidRPr="0034227F" w:rsidTr="0053631E">
        <w:trPr>
          <w:cantSplit/>
          <w:tblHeader/>
        </w:trPr>
        <w:tc>
          <w:tcPr>
            <w:tcW w:w="610" w:type="pct"/>
          </w:tcPr>
          <w:p w:rsidR="008223E2" w:rsidRPr="0034227F" w:rsidRDefault="00F63081" w:rsidP="00997C81">
            <w:pPr>
              <w:spacing w:before="120" w:after="120" w:line="276" w:lineRule="auto"/>
              <w:ind w:left="113" w:right="113"/>
              <w:rPr>
                <w:rFonts w:cs="Arial"/>
                <w:b/>
                <w:sz w:val="20"/>
                <w:szCs w:val="20"/>
              </w:rPr>
            </w:pPr>
            <w:r w:rsidRPr="0034227F">
              <w:rPr>
                <w:rFonts w:cs="Arial"/>
                <w:b/>
                <w:sz w:val="20"/>
                <w:szCs w:val="20"/>
              </w:rPr>
              <w:t>Route design and treatments</w:t>
            </w:r>
          </w:p>
        </w:tc>
        <w:tc>
          <w:tcPr>
            <w:tcW w:w="2183" w:type="pct"/>
          </w:tcPr>
          <w:p w:rsidR="00A06EB5" w:rsidRPr="0034227F" w:rsidRDefault="00A06EB5" w:rsidP="00A06EB5">
            <w:pPr>
              <w:spacing w:before="120" w:after="120" w:line="276" w:lineRule="auto"/>
              <w:ind w:left="113" w:right="113"/>
              <w:rPr>
                <w:sz w:val="20"/>
                <w:szCs w:val="20"/>
              </w:rPr>
            </w:pPr>
            <w:r w:rsidRPr="0034227F">
              <w:rPr>
                <w:sz w:val="20"/>
                <w:szCs w:val="20"/>
              </w:rPr>
              <w:t>The route should include more separated bicycle paths</w:t>
            </w:r>
          </w:p>
          <w:p w:rsidR="00A06EB5" w:rsidRPr="0034227F" w:rsidRDefault="00A06EB5" w:rsidP="00A06EB5">
            <w:pPr>
              <w:spacing w:before="120" w:after="120" w:line="276" w:lineRule="auto"/>
              <w:ind w:left="113" w:right="113"/>
              <w:rPr>
                <w:sz w:val="20"/>
                <w:szCs w:val="20"/>
              </w:rPr>
            </w:pPr>
            <w:r w:rsidRPr="0034227F">
              <w:rPr>
                <w:sz w:val="20"/>
                <w:szCs w:val="20"/>
              </w:rPr>
              <w:t>Unidirectional separated bicycle paths are preferred</w:t>
            </w:r>
          </w:p>
        </w:tc>
        <w:tc>
          <w:tcPr>
            <w:tcW w:w="2207" w:type="pct"/>
          </w:tcPr>
          <w:p w:rsidR="008223E2" w:rsidRPr="0034227F" w:rsidRDefault="0034227F" w:rsidP="00496087">
            <w:pPr>
              <w:spacing w:before="120" w:after="120" w:line="276" w:lineRule="auto"/>
              <w:ind w:left="113" w:right="113"/>
              <w:rPr>
                <w:rFonts w:cs="Arial"/>
                <w:sz w:val="20"/>
                <w:szCs w:val="20"/>
              </w:rPr>
            </w:pPr>
            <w:r w:rsidRPr="0034227F">
              <w:rPr>
                <w:rFonts w:cs="Arial"/>
                <w:sz w:val="20"/>
                <w:szCs w:val="20"/>
              </w:rPr>
              <w:t>Consistent with Council’s Marrickville Bicycle Strategy, the proposed route aims to encourage more people to travel by bicycle for short trips by catering for riders of all ages and abilities, particularly more vulnerable, inexperienced and less confident riders.  This includes encouraging riders to travel in mixed traffic conditions where traffic volumes are suitably low in accordance with national guidelines for appropriate bicycle infrastructure.</w:t>
            </w:r>
          </w:p>
        </w:tc>
      </w:tr>
      <w:tr w:rsidR="008741DB" w:rsidRPr="0034227F" w:rsidTr="0053631E">
        <w:trPr>
          <w:cantSplit/>
          <w:tblHeader/>
        </w:trPr>
        <w:tc>
          <w:tcPr>
            <w:tcW w:w="610" w:type="pct"/>
          </w:tcPr>
          <w:p w:rsidR="008741DB" w:rsidRPr="0034227F" w:rsidRDefault="008741DB" w:rsidP="00997C81">
            <w:pPr>
              <w:spacing w:before="120" w:after="120" w:line="276" w:lineRule="auto"/>
              <w:ind w:left="113" w:right="113"/>
              <w:rPr>
                <w:rFonts w:cs="Arial"/>
                <w:b/>
                <w:sz w:val="20"/>
                <w:szCs w:val="20"/>
              </w:rPr>
            </w:pPr>
          </w:p>
        </w:tc>
        <w:tc>
          <w:tcPr>
            <w:tcW w:w="2183" w:type="pct"/>
          </w:tcPr>
          <w:p w:rsidR="008741DB" w:rsidRPr="0034227F" w:rsidRDefault="008741DB" w:rsidP="00A06EB5">
            <w:pPr>
              <w:spacing w:before="120" w:after="120" w:line="276" w:lineRule="auto"/>
              <w:ind w:left="113" w:right="113"/>
              <w:rPr>
                <w:sz w:val="20"/>
                <w:szCs w:val="20"/>
              </w:rPr>
            </w:pPr>
            <w:r w:rsidRPr="0034227F">
              <w:rPr>
                <w:sz w:val="20"/>
                <w:szCs w:val="20"/>
              </w:rPr>
              <w:t>Shared paths can slow riders down</w:t>
            </w:r>
          </w:p>
          <w:p w:rsidR="008741DB" w:rsidRPr="0034227F" w:rsidRDefault="008741DB" w:rsidP="00A06EB5">
            <w:pPr>
              <w:spacing w:before="120" w:after="120" w:line="276" w:lineRule="auto"/>
              <w:ind w:left="113" w:right="113"/>
              <w:rPr>
                <w:sz w:val="20"/>
                <w:szCs w:val="20"/>
              </w:rPr>
            </w:pPr>
            <w:r w:rsidRPr="0034227F">
              <w:rPr>
                <w:sz w:val="20"/>
                <w:szCs w:val="20"/>
              </w:rPr>
              <w:t>Shared paths increase hostility towards bicycle riders</w:t>
            </w:r>
          </w:p>
          <w:p w:rsidR="008741DB" w:rsidRDefault="008741DB" w:rsidP="00A06EB5">
            <w:pPr>
              <w:spacing w:before="120" w:after="120" w:line="276" w:lineRule="auto"/>
              <w:ind w:left="113" w:right="113"/>
              <w:rPr>
                <w:sz w:val="20"/>
                <w:szCs w:val="20"/>
              </w:rPr>
            </w:pPr>
            <w:r w:rsidRPr="0034227F">
              <w:rPr>
                <w:sz w:val="20"/>
                <w:szCs w:val="20"/>
              </w:rPr>
              <w:t>Council policies explicitly support bicycle riding, rather than parking or traffic, yet the route appears to prioritise parking and traffic over bicycles by placing bikes on shared paths</w:t>
            </w:r>
          </w:p>
          <w:p w:rsidR="008741DB" w:rsidRPr="0034227F" w:rsidRDefault="008741DB" w:rsidP="00917668">
            <w:pPr>
              <w:spacing w:before="120" w:after="120" w:line="276" w:lineRule="auto"/>
              <w:ind w:left="113" w:right="113"/>
              <w:rPr>
                <w:sz w:val="20"/>
                <w:szCs w:val="20"/>
              </w:rPr>
            </w:pPr>
            <w:r w:rsidRPr="0034227F">
              <w:rPr>
                <w:sz w:val="20"/>
                <w:szCs w:val="20"/>
              </w:rPr>
              <w:t>Council should support bicycle riding on all footpaths</w:t>
            </w:r>
          </w:p>
          <w:p w:rsidR="008741DB" w:rsidRPr="0034227F" w:rsidRDefault="008741DB" w:rsidP="00917668">
            <w:pPr>
              <w:spacing w:before="120" w:after="120" w:line="276" w:lineRule="auto"/>
              <w:ind w:left="113" w:right="113"/>
              <w:rPr>
                <w:sz w:val="20"/>
                <w:szCs w:val="20"/>
              </w:rPr>
            </w:pPr>
            <w:r w:rsidRPr="0034227F">
              <w:rPr>
                <w:sz w:val="20"/>
                <w:szCs w:val="20"/>
              </w:rPr>
              <w:t>School children should be allowed to ride on all footpaths</w:t>
            </w:r>
          </w:p>
        </w:tc>
        <w:tc>
          <w:tcPr>
            <w:tcW w:w="2207" w:type="pct"/>
          </w:tcPr>
          <w:p w:rsidR="008741DB" w:rsidRDefault="008741DB" w:rsidP="00F22169">
            <w:pPr>
              <w:spacing w:before="120" w:after="120" w:line="276" w:lineRule="auto"/>
              <w:ind w:left="113" w:right="113"/>
              <w:rPr>
                <w:rFonts w:cs="Arial"/>
                <w:sz w:val="20"/>
                <w:szCs w:val="20"/>
              </w:rPr>
            </w:pPr>
            <w:r w:rsidRPr="00FF1C9D">
              <w:rPr>
                <w:rFonts w:cs="Arial"/>
                <w:sz w:val="20"/>
                <w:szCs w:val="20"/>
              </w:rPr>
              <w:t xml:space="preserve">Shared paths are proposed where alternatives are not feasible without significant traffic or parking impacts or would deter less experienced bicycle riders from using the route.  </w:t>
            </w:r>
          </w:p>
          <w:p w:rsidR="008741DB" w:rsidRPr="00FF1C9D" w:rsidRDefault="008741DB" w:rsidP="00F22169">
            <w:pPr>
              <w:spacing w:before="120" w:after="120" w:line="276" w:lineRule="auto"/>
              <w:ind w:left="113" w:right="113"/>
              <w:rPr>
                <w:rFonts w:cs="Arial"/>
                <w:sz w:val="20"/>
                <w:szCs w:val="20"/>
              </w:rPr>
            </w:pPr>
            <w:r w:rsidRPr="00FF1C9D">
              <w:rPr>
                <w:rFonts w:cs="Arial"/>
                <w:sz w:val="20"/>
                <w:szCs w:val="20"/>
              </w:rPr>
              <w:t>Appropriate shared path markings and signage would be used to increase awareness for bike riders and pedestrians when sharing the path.</w:t>
            </w:r>
          </w:p>
        </w:tc>
      </w:tr>
      <w:tr w:rsidR="008741DB" w:rsidRPr="0034227F" w:rsidTr="0053631E">
        <w:trPr>
          <w:cantSplit/>
          <w:tblHeader/>
        </w:trPr>
        <w:tc>
          <w:tcPr>
            <w:tcW w:w="610" w:type="pct"/>
          </w:tcPr>
          <w:p w:rsidR="008741DB" w:rsidRPr="0034227F" w:rsidRDefault="008741DB" w:rsidP="00997C81">
            <w:pPr>
              <w:spacing w:before="120" w:after="120" w:line="276" w:lineRule="auto"/>
              <w:ind w:left="113" w:right="113"/>
              <w:rPr>
                <w:rFonts w:cs="Arial"/>
                <w:b/>
                <w:sz w:val="20"/>
                <w:szCs w:val="20"/>
              </w:rPr>
            </w:pPr>
          </w:p>
        </w:tc>
        <w:tc>
          <w:tcPr>
            <w:tcW w:w="2183" w:type="pct"/>
          </w:tcPr>
          <w:p w:rsidR="008741DB" w:rsidRPr="0034227F" w:rsidRDefault="008741DB" w:rsidP="00A06EB5">
            <w:pPr>
              <w:spacing w:before="120" w:after="120" w:line="276" w:lineRule="auto"/>
              <w:ind w:left="113" w:right="113"/>
              <w:rPr>
                <w:sz w:val="20"/>
                <w:szCs w:val="20"/>
              </w:rPr>
            </w:pPr>
            <w:r w:rsidRPr="0034227F">
              <w:rPr>
                <w:sz w:val="20"/>
                <w:szCs w:val="20"/>
              </w:rPr>
              <w:t>A separated bicycle path should be provided on West Street north of the railway line, as this section is wide enough to accommodate a bicycle path</w:t>
            </w:r>
          </w:p>
        </w:tc>
        <w:tc>
          <w:tcPr>
            <w:tcW w:w="2207" w:type="pct"/>
          </w:tcPr>
          <w:p w:rsidR="008741DB" w:rsidRPr="00FF1C9D" w:rsidRDefault="008741DB" w:rsidP="00F22169">
            <w:pPr>
              <w:spacing w:before="120" w:after="120" w:line="276" w:lineRule="auto"/>
              <w:ind w:left="113" w:right="113"/>
              <w:rPr>
                <w:rFonts w:cs="Arial"/>
                <w:sz w:val="20"/>
                <w:szCs w:val="20"/>
              </w:rPr>
            </w:pPr>
            <w:r w:rsidRPr="008741DB">
              <w:rPr>
                <w:rFonts w:cs="Arial"/>
                <w:sz w:val="20"/>
                <w:szCs w:val="20"/>
                <w:lang w:val="en-US"/>
              </w:rPr>
              <w:t>Given traffic lane width requirements to accommodate buses, there is insufficient space for a separated bicycle path without removing a parking lane.  Removal of a parking lane on this section of West Street would not be supported by Council.</w:t>
            </w:r>
          </w:p>
        </w:tc>
      </w:tr>
      <w:tr w:rsidR="008741DB" w:rsidRPr="0034227F" w:rsidTr="0053631E">
        <w:trPr>
          <w:cantSplit/>
          <w:tblHeader/>
        </w:trPr>
        <w:tc>
          <w:tcPr>
            <w:tcW w:w="610" w:type="pct"/>
          </w:tcPr>
          <w:p w:rsidR="008741DB" w:rsidRPr="0034227F" w:rsidRDefault="008741DB" w:rsidP="00997C81">
            <w:pPr>
              <w:spacing w:before="120" w:after="120" w:line="276" w:lineRule="auto"/>
              <w:ind w:left="113" w:right="113"/>
              <w:rPr>
                <w:rFonts w:cs="Arial"/>
                <w:b/>
                <w:sz w:val="20"/>
                <w:szCs w:val="20"/>
              </w:rPr>
            </w:pPr>
          </w:p>
        </w:tc>
        <w:tc>
          <w:tcPr>
            <w:tcW w:w="2183" w:type="pct"/>
          </w:tcPr>
          <w:p w:rsidR="008741DB" w:rsidRPr="0034227F" w:rsidRDefault="008741DB" w:rsidP="00A06EB5">
            <w:pPr>
              <w:spacing w:before="120" w:after="120" w:line="276" w:lineRule="auto"/>
              <w:ind w:left="113" w:right="113"/>
              <w:rPr>
                <w:sz w:val="20"/>
                <w:szCs w:val="20"/>
              </w:rPr>
            </w:pPr>
            <w:r w:rsidRPr="0034227F">
              <w:rPr>
                <w:sz w:val="20"/>
                <w:szCs w:val="20"/>
              </w:rPr>
              <w:t>Motorist awareness of the shared path on West Street should be improved at driveway crossings</w:t>
            </w:r>
          </w:p>
        </w:tc>
        <w:tc>
          <w:tcPr>
            <w:tcW w:w="2207" w:type="pct"/>
          </w:tcPr>
          <w:p w:rsidR="008741DB" w:rsidRPr="0034227F" w:rsidRDefault="008741DB" w:rsidP="008741DB">
            <w:pPr>
              <w:spacing w:before="120" w:after="120" w:line="276" w:lineRule="auto"/>
              <w:ind w:left="113" w:right="113"/>
              <w:rPr>
                <w:rFonts w:cs="Arial"/>
                <w:sz w:val="20"/>
                <w:szCs w:val="20"/>
              </w:rPr>
            </w:pPr>
            <w:r w:rsidRPr="00FF1C9D">
              <w:rPr>
                <w:rFonts w:cs="Arial"/>
                <w:sz w:val="20"/>
                <w:szCs w:val="20"/>
              </w:rPr>
              <w:t xml:space="preserve">Appropriate shared path markings and signage would be used to increase awareness for </w:t>
            </w:r>
            <w:r>
              <w:rPr>
                <w:rFonts w:cs="Arial"/>
                <w:sz w:val="20"/>
                <w:szCs w:val="20"/>
              </w:rPr>
              <w:t>motorists and shared path users wh</w:t>
            </w:r>
            <w:r w:rsidRPr="00FF1C9D">
              <w:rPr>
                <w:rFonts w:cs="Arial"/>
                <w:sz w:val="20"/>
                <w:szCs w:val="20"/>
              </w:rPr>
              <w:t>en sharing the path.</w:t>
            </w:r>
          </w:p>
        </w:tc>
      </w:tr>
      <w:tr w:rsidR="008741DB" w:rsidRPr="0034227F" w:rsidTr="0053631E">
        <w:trPr>
          <w:cantSplit/>
          <w:tblHeader/>
        </w:trPr>
        <w:tc>
          <w:tcPr>
            <w:tcW w:w="610" w:type="pct"/>
          </w:tcPr>
          <w:p w:rsidR="008741DB" w:rsidRPr="0034227F" w:rsidRDefault="008741DB" w:rsidP="00997C81">
            <w:pPr>
              <w:spacing w:before="120" w:after="120" w:line="276" w:lineRule="auto"/>
              <w:ind w:left="113" w:right="113"/>
              <w:rPr>
                <w:rFonts w:cs="Arial"/>
                <w:b/>
                <w:sz w:val="20"/>
                <w:szCs w:val="20"/>
              </w:rPr>
            </w:pPr>
          </w:p>
        </w:tc>
        <w:tc>
          <w:tcPr>
            <w:tcW w:w="2183" w:type="pct"/>
          </w:tcPr>
          <w:p w:rsidR="008741DB" w:rsidRPr="0034227F" w:rsidRDefault="008741DB" w:rsidP="00A06EB5">
            <w:pPr>
              <w:spacing w:before="120" w:after="120" w:line="276" w:lineRule="auto"/>
              <w:ind w:left="113" w:right="113"/>
              <w:rPr>
                <w:sz w:val="20"/>
                <w:szCs w:val="20"/>
              </w:rPr>
            </w:pPr>
            <w:r w:rsidRPr="0034227F">
              <w:rPr>
                <w:sz w:val="20"/>
                <w:szCs w:val="20"/>
              </w:rPr>
              <w:t>A bicycle crossing/access should be provided from the West Street shared path to Petersham Park</w:t>
            </w:r>
          </w:p>
        </w:tc>
        <w:tc>
          <w:tcPr>
            <w:tcW w:w="2207" w:type="pct"/>
          </w:tcPr>
          <w:p w:rsidR="008741DB" w:rsidRPr="0034227F" w:rsidRDefault="00802B31" w:rsidP="00F4461D">
            <w:pPr>
              <w:spacing w:before="120" w:after="120" w:line="276" w:lineRule="auto"/>
              <w:ind w:left="113" w:right="113"/>
              <w:rPr>
                <w:rFonts w:cs="Arial"/>
                <w:sz w:val="20"/>
                <w:szCs w:val="20"/>
              </w:rPr>
            </w:pPr>
            <w:r>
              <w:rPr>
                <w:rFonts w:cs="Arial"/>
                <w:sz w:val="20"/>
                <w:szCs w:val="20"/>
              </w:rPr>
              <w:t>Bicycle riders would be able to access Petersham Park via the two existing pedestrian crossings on this section of West Street.</w:t>
            </w:r>
          </w:p>
        </w:tc>
      </w:tr>
      <w:tr w:rsidR="008741DB" w:rsidRPr="0034227F" w:rsidTr="0053631E">
        <w:trPr>
          <w:cantSplit/>
          <w:tblHeader/>
        </w:trPr>
        <w:tc>
          <w:tcPr>
            <w:tcW w:w="610" w:type="pct"/>
          </w:tcPr>
          <w:p w:rsidR="008741DB" w:rsidRPr="0034227F" w:rsidRDefault="008741DB" w:rsidP="00997C81">
            <w:pPr>
              <w:spacing w:before="120" w:after="120" w:line="276" w:lineRule="auto"/>
              <w:ind w:left="113" w:right="113"/>
              <w:rPr>
                <w:rFonts w:cs="Arial"/>
                <w:b/>
                <w:sz w:val="20"/>
                <w:szCs w:val="20"/>
              </w:rPr>
            </w:pPr>
          </w:p>
        </w:tc>
        <w:tc>
          <w:tcPr>
            <w:tcW w:w="2183" w:type="pct"/>
          </w:tcPr>
          <w:p w:rsidR="008741DB" w:rsidRPr="0034227F" w:rsidRDefault="008741DB" w:rsidP="00DB5DAB">
            <w:pPr>
              <w:spacing w:before="120" w:after="120" w:line="276" w:lineRule="auto"/>
              <w:ind w:left="113" w:right="113"/>
              <w:rPr>
                <w:sz w:val="20"/>
                <w:szCs w:val="20"/>
              </w:rPr>
            </w:pPr>
            <w:r w:rsidRPr="0034227F">
              <w:rPr>
                <w:sz w:val="20"/>
                <w:szCs w:val="20"/>
              </w:rPr>
              <w:t>West Street south of Railway Terrace may be unsafe for riders, due to school and TAFE traffic</w:t>
            </w:r>
          </w:p>
        </w:tc>
        <w:tc>
          <w:tcPr>
            <w:tcW w:w="2207" w:type="pct"/>
          </w:tcPr>
          <w:p w:rsidR="008741DB" w:rsidRPr="0034227F" w:rsidRDefault="00802B31" w:rsidP="00D12276">
            <w:pPr>
              <w:spacing w:before="120" w:after="120" w:line="276" w:lineRule="auto"/>
              <w:ind w:left="113" w:right="113"/>
              <w:rPr>
                <w:rFonts w:cs="Arial"/>
                <w:sz w:val="20"/>
                <w:szCs w:val="20"/>
              </w:rPr>
            </w:pPr>
            <w:r>
              <w:rPr>
                <w:rFonts w:cs="Arial"/>
                <w:sz w:val="20"/>
                <w:szCs w:val="20"/>
              </w:rPr>
              <w:t>Safety risks associated with higher traffic volumes due to school traffic are reduced in this area by the existing 40km/h school zone.</w:t>
            </w:r>
          </w:p>
        </w:tc>
      </w:tr>
      <w:tr w:rsidR="008741DB" w:rsidRPr="0034227F" w:rsidTr="0053631E">
        <w:trPr>
          <w:cantSplit/>
          <w:tblHeader/>
        </w:trPr>
        <w:tc>
          <w:tcPr>
            <w:tcW w:w="610" w:type="pct"/>
          </w:tcPr>
          <w:p w:rsidR="008741DB" w:rsidRPr="0034227F" w:rsidRDefault="008741DB" w:rsidP="00997C81">
            <w:pPr>
              <w:spacing w:before="120" w:after="120" w:line="276" w:lineRule="auto"/>
              <w:ind w:left="113" w:right="113"/>
              <w:rPr>
                <w:rFonts w:cs="Arial"/>
                <w:b/>
                <w:sz w:val="20"/>
                <w:szCs w:val="20"/>
              </w:rPr>
            </w:pPr>
          </w:p>
        </w:tc>
        <w:tc>
          <w:tcPr>
            <w:tcW w:w="2183" w:type="pct"/>
          </w:tcPr>
          <w:p w:rsidR="008741DB" w:rsidRPr="0034227F" w:rsidRDefault="008741DB" w:rsidP="00997C81">
            <w:pPr>
              <w:spacing w:before="120" w:after="120" w:line="276" w:lineRule="auto"/>
              <w:ind w:left="113" w:right="113"/>
              <w:rPr>
                <w:sz w:val="20"/>
                <w:szCs w:val="20"/>
              </w:rPr>
            </w:pPr>
            <w:r w:rsidRPr="0034227F">
              <w:rPr>
                <w:sz w:val="20"/>
                <w:szCs w:val="20"/>
              </w:rPr>
              <w:t>The West Street to Ducros Street connection may be confusing to bicycle riders</w:t>
            </w:r>
          </w:p>
        </w:tc>
        <w:tc>
          <w:tcPr>
            <w:tcW w:w="2207" w:type="pct"/>
          </w:tcPr>
          <w:p w:rsidR="008741DB" w:rsidRPr="0034227F" w:rsidRDefault="00802B31" w:rsidP="00997C81">
            <w:pPr>
              <w:spacing w:before="120" w:after="120" w:line="276" w:lineRule="auto"/>
              <w:ind w:left="113" w:right="113"/>
              <w:rPr>
                <w:rFonts w:cs="Arial"/>
                <w:sz w:val="20"/>
                <w:szCs w:val="20"/>
              </w:rPr>
            </w:pPr>
            <w:r w:rsidRPr="00802B31">
              <w:rPr>
                <w:rFonts w:cs="Arial"/>
                <w:sz w:val="20"/>
                <w:szCs w:val="20"/>
              </w:rPr>
              <w:t xml:space="preserve">Measures to improve wayfinding </w:t>
            </w:r>
            <w:r>
              <w:rPr>
                <w:rFonts w:cs="Arial"/>
                <w:sz w:val="20"/>
                <w:szCs w:val="20"/>
              </w:rPr>
              <w:t xml:space="preserve">through the intersection </w:t>
            </w:r>
            <w:r w:rsidRPr="00802B31">
              <w:rPr>
                <w:rFonts w:cs="Arial"/>
                <w:sz w:val="20"/>
                <w:szCs w:val="20"/>
              </w:rPr>
              <w:t>would be considered in the detailed design phase of the project or as part of a wider Council scheme for bicycle route wayfinding.</w:t>
            </w:r>
          </w:p>
        </w:tc>
      </w:tr>
      <w:tr w:rsidR="008741DB" w:rsidRPr="0034227F" w:rsidTr="0053631E">
        <w:trPr>
          <w:cantSplit/>
          <w:tblHeader/>
        </w:trPr>
        <w:tc>
          <w:tcPr>
            <w:tcW w:w="610" w:type="pct"/>
          </w:tcPr>
          <w:p w:rsidR="008741DB" w:rsidRPr="0034227F" w:rsidRDefault="008741DB" w:rsidP="00997C81">
            <w:pPr>
              <w:spacing w:before="120" w:after="120" w:line="276" w:lineRule="auto"/>
              <w:ind w:left="113" w:right="113"/>
              <w:rPr>
                <w:rFonts w:cs="Arial"/>
                <w:b/>
                <w:sz w:val="20"/>
                <w:szCs w:val="20"/>
              </w:rPr>
            </w:pPr>
          </w:p>
        </w:tc>
        <w:tc>
          <w:tcPr>
            <w:tcW w:w="2183" w:type="pct"/>
          </w:tcPr>
          <w:p w:rsidR="008741DB" w:rsidRPr="0034227F" w:rsidRDefault="008741DB" w:rsidP="00997C81">
            <w:pPr>
              <w:spacing w:before="120" w:after="120" w:line="276" w:lineRule="auto"/>
              <w:ind w:left="113" w:right="113"/>
              <w:rPr>
                <w:sz w:val="20"/>
                <w:szCs w:val="20"/>
              </w:rPr>
            </w:pPr>
            <w:r w:rsidRPr="0034227F">
              <w:rPr>
                <w:sz w:val="20"/>
                <w:szCs w:val="20"/>
              </w:rPr>
              <w:t>There is a conflict point where bikes would turn right from Morgan Street onto the Livingstone Road shared path</w:t>
            </w:r>
          </w:p>
        </w:tc>
        <w:tc>
          <w:tcPr>
            <w:tcW w:w="2207" w:type="pct"/>
          </w:tcPr>
          <w:p w:rsidR="008741DB" w:rsidRPr="0034227F" w:rsidRDefault="00802B31" w:rsidP="005E61B1">
            <w:pPr>
              <w:spacing w:before="120" w:after="120" w:line="276" w:lineRule="auto"/>
              <w:ind w:left="113" w:right="113"/>
              <w:rPr>
                <w:rFonts w:cs="Arial"/>
                <w:sz w:val="20"/>
                <w:szCs w:val="20"/>
              </w:rPr>
            </w:pPr>
            <w:r w:rsidRPr="00802B31">
              <w:rPr>
                <w:rFonts w:cs="Arial"/>
                <w:sz w:val="20"/>
                <w:szCs w:val="20"/>
                <w:lang w:val="en-US"/>
              </w:rPr>
              <w:t>The concept plan has been amended to propose a protected right turn bay for riders.</w:t>
            </w:r>
          </w:p>
        </w:tc>
      </w:tr>
      <w:tr w:rsidR="008741DB" w:rsidRPr="0034227F" w:rsidTr="0053631E">
        <w:trPr>
          <w:cantSplit/>
          <w:tblHeader/>
        </w:trPr>
        <w:tc>
          <w:tcPr>
            <w:tcW w:w="610" w:type="pct"/>
          </w:tcPr>
          <w:p w:rsidR="008741DB" w:rsidRPr="0034227F" w:rsidRDefault="008741DB" w:rsidP="00997C81">
            <w:pPr>
              <w:spacing w:before="120" w:after="120" w:line="276" w:lineRule="auto"/>
              <w:ind w:left="113" w:right="113"/>
              <w:rPr>
                <w:rFonts w:cs="Arial"/>
                <w:b/>
                <w:sz w:val="20"/>
                <w:szCs w:val="20"/>
              </w:rPr>
            </w:pPr>
            <w:r w:rsidRPr="0034227F">
              <w:rPr>
                <w:rFonts w:cs="Arial"/>
                <w:b/>
                <w:sz w:val="20"/>
                <w:szCs w:val="20"/>
              </w:rPr>
              <w:t>Pedestrians</w:t>
            </w:r>
          </w:p>
        </w:tc>
        <w:tc>
          <w:tcPr>
            <w:tcW w:w="2183" w:type="pct"/>
          </w:tcPr>
          <w:p w:rsidR="008741DB" w:rsidRPr="0034227F" w:rsidRDefault="008741DB" w:rsidP="00DB5DAB">
            <w:pPr>
              <w:spacing w:before="120" w:after="120" w:line="276" w:lineRule="auto"/>
              <w:ind w:left="113" w:right="113"/>
              <w:rPr>
                <w:sz w:val="20"/>
                <w:szCs w:val="20"/>
              </w:rPr>
            </w:pPr>
            <w:r w:rsidRPr="0034227F">
              <w:rPr>
                <w:sz w:val="20"/>
                <w:szCs w:val="20"/>
              </w:rPr>
              <w:t>The shared path over the rail corridor is very narrow</w:t>
            </w:r>
          </w:p>
          <w:p w:rsidR="008741DB" w:rsidRPr="0034227F" w:rsidRDefault="008741DB" w:rsidP="00DB5DAB">
            <w:pPr>
              <w:spacing w:before="120" w:after="120" w:line="276" w:lineRule="auto"/>
              <w:ind w:left="113" w:right="113"/>
              <w:rPr>
                <w:sz w:val="20"/>
                <w:szCs w:val="20"/>
              </w:rPr>
            </w:pPr>
            <w:r w:rsidRPr="0034227F">
              <w:rPr>
                <w:sz w:val="20"/>
                <w:szCs w:val="20"/>
              </w:rPr>
              <w:t>Prefer that space be taken from cars travelling over the rail corridor</w:t>
            </w:r>
          </w:p>
          <w:p w:rsidR="008741DB" w:rsidRPr="0034227F" w:rsidRDefault="008741DB" w:rsidP="00DB5DAB">
            <w:pPr>
              <w:spacing w:before="120" w:after="120" w:line="276" w:lineRule="auto"/>
              <w:ind w:left="113" w:right="113"/>
              <w:rPr>
                <w:sz w:val="20"/>
                <w:szCs w:val="20"/>
              </w:rPr>
            </w:pPr>
            <w:r w:rsidRPr="0034227F">
              <w:rPr>
                <w:sz w:val="20"/>
                <w:szCs w:val="20"/>
              </w:rPr>
              <w:t>Provide a separate bicycle bridge over the railway line to avoid the West Street bridge pinch point</w:t>
            </w:r>
          </w:p>
        </w:tc>
        <w:tc>
          <w:tcPr>
            <w:tcW w:w="2207" w:type="pct"/>
          </w:tcPr>
          <w:p w:rsidR="008741DB" w:rsidRPr="0034227F" w:rsidRDefault="00802B31" w:rsidP="00802B31">
            <w:pPr>
              <w:spacing w:before="120" w:after="120" w:line="276" w:lineRule="auto"/>
              <w:ind w:left="113" w:right="113"/>
              <w:rPr>
                <w:rFonts w:cs="Arial"/>
                <w:sz w:val="20"/>
                <w:szCs w:val="20"/>
              </w:rPr>
            </w:pPr>
            <w:r>
              <w:rPr>
                <w:rFonts w:cs="Arial"/>
                <w:sz w:val="20"/>
                <w:szCs w:val="20"/>
              </w:rPr>
              <w:t xml:space="preserve">Alternatives to the existing path have been excluded due to high cost and/or high impact to regional road and State road traffic.  Signage and pavement markings to encourage low rider speeds on the path over the bridge </w:t>
            </w:r>
            <w:r w:rsidRPr="00802B31">
              <w:rPr>
                <w:rFonts w:cs="Arial"/>
                <w:sz w:val="20"/>
                <w:szCs w:val="20"/>
              </w:rPr>
              <w:t>could be considered further at the detailed design stage of the project.</w:t>
            </w:r>
          </w:p>
        </w:tc>
      </w:tr>
      <w:tr w:rsidR="008741DB" w:rsidRPr="0034227F" w:rsidTr="0053631E">
        <w:trPr>
          <w:cantSplit/>
          <w:tblHeader/>
        </w:trPr>
        <w:tc>
          <w:tcPr>
            <w:tcW w:w="610" w:type="pct"/>
          </w:tcPr>
          <w:p w:rsidR="008741DB" w:rsidRPr="0034227F" w:rsidRDefault="008741DB" w:rsidP="00997C81">
            <w:pPr>
              <w:spacing w:before="120" w:after="120" w:line="276" w:lineRule="auto"/>
              <w:ind w:left="113" w:right="113"/>
              <w:rPr>
                <w:rFonts w:cs="Arial"/>
                <w:b/>
                <w:sz w:val="20"/>
                <w:szCs w:val="20"/>
              </w:rPr>
            </w:pPr>
            <w:r w:rsidRPr="0034227F">
              <w:rPr>
                <w:rFonts w:cs="Arial"/>
                <w:b/>
                <w:sz w:val="20"/>
                <w:szCs w:val="20"/>
              </w:rPr>
              <w:lastRenderedPageBreak/>
              <w:t>Traffic</w:t>
            </w:r>
          </w:p>
        </w:tc>
        <w:tc>
          <w:tcPr>
            <w:tcW w:w="2183" w:type="pct"/>
          </w:tcPr>
          <w:p w:rsidR="008741DB" w:rsidRPr="0034227F" w:rsidRDefault="008741DB" w:rsidP="00997C81">
            <w:pPr>
              <w:spacing w:before="120" w:after="120" w:line="276" w:lineRule="auto"/>
              <w:ind w:left="113" w:right="113"/>
              <w:rPr>
                <w:sz w:val="20"/>
                <w:szCs w:val="20"/>
              </w:rPr>
            </w:pPr>
            <w:r w:rsidRPr="0034227F">
              <w:rPr>
                <w:sz w:val="20"/>
                <w:szCs w:val="20"/>
              </w:rPr>
              <w:t>The proposed left turn restriction on Ducros Street will:</w:t>
            </w:r>
          </w:p>
          <w:p w:rsidR="008741DB" w:rsidRPr="0034227F" w:rsidRDefault="008741DB" w:rsidP="00DB5DAB">
            <w:pPr>
              <w:pStyle w:val="ListParagraph"/>
              <w:numPr>
                <w:ilvl w:val="0"/>
                <w:numId w:val="7"/>
              </w:numPr>
              <w:spacing w:before="120" w:after="120" w:line="276" w:lineRule="auto"/>
              <w:ind w:right="113"/>
              <w:rPr>
                <w:sz w:val="20"/>
                <w:szCs w:val="20"/>
              </w:rPr>
            </w:pPr>
            <w:r w:rsidRPr="0034227F">
              <w:rPr>
                <w:sz w:val="20"/>
                <w:szCs w:val="20"/>
              </w:rPr>
              <w:t>add to motor vehicle travel time</w:t>
            </w:r>
          </w:p>
          <w:p w:rsidR="008741DB" w:rsidRPr="0034227F" w:rsidRDefault="008741DB" w:rsidP="00DB5DAB">
            <w:pPr>
              <w:pStyle w:val="ListParagraph"/>
              <w:numPr>
                <w:ilvl w:val="0"/>
                <w:numId w:val="7"/>
              </w:numPr>
              <w:spacing w:before="120" w:after="120" w:line="276" w:lineRule="auto"/>
              <w:ind w:right="113"/>
              <w:rPr>
                <w:sz w:val="20"/>
                <w:szCs w:val="20"/>
              </w:rPr>
            </w:pPr>
            <w:r w:rsidRPr="0034227F">
              <w:rPr>
                <w:sz w:val="20"/>
                <w:szCs w:val="20"/>
              </w:rPr>
              <w:t>is unfair to car commuters</w:t>
            </w:r>
          </w:p>
          <w:p w:rsidR="008741DB" w:rsidRPr="0034227F" w:rsidRDefault="008741DB" w:rsidP="00DB5DAB">
            <w:pPr>
              <w:pStyle w:val="ListParagraph"/>
              <w:numPr>
                <w:ilvl w:val="0"/>
                <w:numId w:val="7"/>
              </w:numPr>
              <w:spacing w:before="120" w:after="120" w:line="276" w:lineRule="auto"/>
              <w:ind w:right="113"/>
              <w:rPr>
                <w:sz w:val="20"/>
                <w:szCs w:val="20"/>
              </w:rPr>
            </w:pPr>
            <w:r w:rsidRPr="0034227F">
              <w:rPr>
                <w:sz w:val="20"/>
                <w:szCs w:val="20"/>
              </w:rPr>
              <w:t>will adversely impact residents and businesses</w:t>
            </w:r>
          </w:p>
          <w:p w:rsidR="008741DB" w:rsidRPr="0034227F" w:rsidRDefault="008741DB" w:rsidP="00DB5DAB">
            <w:pPr>
              <w:pStyle w:val="ListParagraph"/>
              <w:numPr>
                <w:ilvl w:val="0"/>
                <w:numId w:val="7"/>
              </w:numPr>
              <w:spacing w:before="120" w:after="120" w:line="276" w:lineRule="auto"/>
              <w:ind w:right="113"/>
              <w:rPr>
                <w:sz w:val="20"/>
                <w:szCs w:val="20"/>
              </w:rPr>
            </w:pPr>
            <w:r w:rsidRPr="0034227F">
              <w:rPr>
                <w:sz w:val="20"/>
                <w:szCs w:val="20"/>
              </w:rPr>
              <w:t>will result in more traffic on Livingstone Road and Wardell Road</w:t>
            </w:r>
          </w:p>
          <w:p w:rsidR="008741DB" w:rsidRDefault="008741DB" w:rsidP="0081472A">
            <w:pPr>
              <w:spacing w:before="120" w:after="120" w:line="276" w:lineRule="auto"/>
              <w:ind w:left="113" w:right="113"/>
              <w:rPr>
                <w:sz w:val="20"/>
                <w:szCs w:val="20"/>
              </w:rPr>
            </w:pPr>
            <w:r w:rsidRPr="0034227F">
              <w:rPr>
                <w:sz w:val="20"/>
                <w:szCs w:val="20"/>
              </w:rPr>
              <w:t>No justification for the proposed change is provided</w:t>
            </w:r>
          </w:p>
          <w:p w:rsidR="008741DB" w:rsidRDefault="008741DB" w:rsidP="0081472A">
            <w:pPr>
              <w:spacing w:before="120" w:after="120" w:line="276" w:lineRule="auto"/>
              <w:ind w:left="113" w:right="113"/>
              <w:rPr>
                <w:sz w:val="20"/>
                <w:szCs w:val="20"/>
              </w:rPr>
            </w:pPr>
            <w:r>
              <w:rPr>
                <w:sz w:val="20"/>
                <w:szCs w:val="20"/>
              </w:rPr>
              <w:t xml:space="preserve">The left turn restriction will increase traffic in </w:t>
            </w:r>
            <w:proofErr w:type="spellStart"/>
            <w:r>
              <w:rPr>
                <w:sz w:val="20"/>
                <w:szCs w:val="20"/>
              </w:rPr>
              <w:t>Allans</w:t>
            </w:r>
            <w:proofErr w:type="spellEnd"/>
            <w:r>
              <w:rPr>
                <w:sz w:val="20"/>
                <w:szCs w:val="20"/>
              </w:rPr>
              <w:t xml:space="preserve"> Avenue</w:t>
            </w:r>
          </w:p>
          <w:p w:rsidR="00D87DB9" w:rsidRPr="0034227F" w:rsidRDefault="00D87DB9" w:rsidP="0081472A">
            <w:pPr>
              <w:spacing w:before="120" w:after="120" w:line="276" w:lineRule="auto"/>
              <w:ind w:left="113" w:right="113"/>
              <w:rPr>
                <w:sz w:val="20"/>
                <w:szCs w:val="20"/>
              </w:rPr>
            </w:pPr>
            <w:r w:rsidRPr="0034227F">
              <w:rPr>
                <w:sz w:val="20"/>
                <w:szCs w:val="20"/>
              </w:rPr>
              <w:t>Maria Street should be used for the route instead of Ducros Street, as this type of restriction already exists there</w:t>
            </w:r>
          </w:p>
        </w:tc>
        <w:tc>
          <w:tcPr>
            <w:tcW w:w="2207" w:type="pct"/>
          </w:tcPr>
          <w:p w:rsidR="008741DB" w:rsidRPr="0034227F" w:rsidRDefault="00D87DB9" w:rsidP="00D87DB9">
            <w:pPr>
              <w:spacing w:before="120" w:after="120" w:line="276" w:lineRule="auto"/>
              <w:ind w:left="113" w:right="113"/>
              <w:rPr>
                <w:rFonts w:cs="Arial"/>
                <w:sz w:val="20"/>
                <w:szCs w:val="20"/>
              </w:rPr>
            </w:pPr>
            <w:r w:rsidRPr="00D87DB9">
              <w:rPr>
                <w:rFonts w:cs="Arial"/>
                <w:sz w:val="20"/>
              </w:rPr>
              <w:t>The proposed changes at Ducros Street address RMS concerns about the risk of collision between riders and vehicles turning from New Canterbury Road, and are supported by RMS.  The number of vehicles accessing Ducros Street from New Canterbury Road is considered low (200 vehicles per day); these vehicles would be required to travel an additional 550 metres via Wardell Road and Morgan Street to access Ducros Street.</w:t>
            </w:r>
          </w:p>
        </w:tc>
      </w:tr>
      <w:tr w:rsidR="008741DB" w:rsidRPr="0034227F" w:rsidTr="0053631E">
        <w:trPr>
          <w:cantSplit/>
          <w:tblHeader/>
        </w:trPr>
        <w:tc>
          <w:tcPr>
            <w:tcW w:w="610" w:type="pct"/>
          </w:tcPr>
          <w:p w:rsidR="008741DB" w:rsidRPr="0034227F" w:rsidRDefault="008741DB" w:rsidP="00997C81">
            <w:pPr>
              <w:spacing w:before="120" w:after="120" w:line="276" w:lineRule="auto"/>
              <w:ind w:left="113" w:right="113"/>
              <w:rPr>
                <w:rFonts w:cs="Arial"/>
                <w:b/>
                <w:sz w:val="20"/>
                <w:szCs w:val="20"/>
              </w:rPr>
            </w:pPr>
          </w:p>
        </w:tc>
        <w:tc>
          <w:tcPr>
            <w:tcW w:w="2183" w:type="pct"/>
          </w:tcPr>
          <w:p w:rsidR="008741DB" w:rsidRPr="0034227F" w:rsidRDefault="008741DB" w:rsidP="0081472A">
            <w:pPr>
              <w:spacing w:before="120" w:after="120" w:line="276" w:lineRule="auto"/>
              <w:ind w:left="113" w:right="113"/>
              <w:rPr>
                <w:sz w:val="20"/>
                <w:szCs w:val="20"/>
              </w:rPr>
            </w:pPr>
            <w:r w:rsidRPr="0034227F">
              <w:rPr>
                <w:sz w:val="20"/>
                <w:szCs w:val="20"/>
              </w:rPr>
              <w:t>A bicycle track would not fit on Ducros Street</w:t>
            </w:r>
          </w:p>
        </w:tc>
        <w:tc>
          <w:tcPr>
            <w:tcW w:w="2207" w:type="pct"/>
          </w:tcPr>
          <w:p w:rsidR="008741DB" w:rsidRPr="0034227F" w:rsidRDefault="00D87DB9" w:rsidP="004168FB">
            <w:pPr>
              <w:spacing w:before="120" w:after="120" w:line="276" w:lineRule="auto"/>
              <w:ind w:left="113" w:right="113"/>
              <w:rPr>
                <w:rFonts w:cs="Arial"/>
                <w:sz w:val="20"/>
                <w:szCs w:val="20"/>
              </w:rPr>
            </w:pPr>
            <w:r>
              <w:rPr>
                <w:rFonts w:cs="Arial"/>
                <w:sz w:val="20"/>
                <w:szCs w:val="20"/>
              </w:rPr>
              <w:t>A separated bicycle path is not proposed on Ducros Street.  The concept plan proposes a mixed traffic treatment on Ducros Street, where bicycles and cars shared the roadway.</w:t>
            </w:r>
          </w:p>
        </w:tc>
      </w:tr>
      <w:tr w:rsidR="008741DB" w:rsidRPr="0034227F" w:rsidTr="0053631E">
        <w:trPr>
          <w:cantSplit/>
          <w:tblHeader/>
        </w:trPr>
        <w:tc>
          <w:tcPr>
            <w:tcW w:w="610" w:type="pct"/>
          </w:tcPr>
          <w:p w:rsidR="008741DB" w:rsidRPr="0034227F" w:rsidRDefault="008741DB" w:rsidP="00997C81">
            <w:pPr>
              <w:spacing w:before="120" w:after="120" w:line="276" w:lineRule="auto"/>
              <w:ind w:left="113" w:right="113"/>
              <w:rPr>
                <w:rFonts w:cs="Arial"/>
                <w:b/>
                <w:sz w:val="20"/>
                <w:szCs w:val="20"/>
              </w:rPr>
            </w:pPr>
            <w:r w:rsidRPr="0034227F">
              <w:rPr>
                <w:rFonts w:cs="Arial"/>
                <w:b/>
                <w:sz w:val="20"/>
                <w:szCs w:val="20"/>
              </w:rPr>
              <w:t>Parking</w:t>
            </w:r>
          </w:p>
        </w:tc>
        <w:tc>
          <w:tcPr>
            <w:tcW w:w="2183" w:type="pct"/>
          </w:tcPr>
          <w:p w:rsidR="008741DB" w:rsidRPr="0034227F" w:rsidRDefault="008741DB" w:rsidP="00997C81">
            <w:pPr>
              <w:spacing w:before="120" w:after="120" w:line="276" w:lineRule="auto"/>
              <w:ind w:left="113" w:right="113"/>
              <w:rPr>
                <w:sz w:val="20"/>
                <w:szCs w:val="20"/>
              </w:rPr>
            </w:pPr>
            <w:r w:rsidRPr="0034227F">
              <w:rPr>
                <w:sz w:val="20"/>
                <w:szCs w:val="20"/>
              </w:rPr>
              <w:t>The loss of parking on Frazer Street is not supported:</w:t>
            </w:r>
          </w:p>
          <w:p w:rsidR="008741DB" w:rsidRPr="0034227F" w:rsidRDefault="008741DB" w:rsidP="0081472A">
            <w:pPr>
              <w:pStyle w:val="ListParagraph"/>
              <w:numPr>
                <w:ilvl w:val="0"/>
                <w:numId w:val="7"/>
              </w:numPr>
              <w:spacing w:before="120" w:after="120" w:line="276" w:lineRule="auto"/>
              <w:ind w:right="113"/>
              <w:rPr>
                <w:sz w:val="20"/>
                <w:szCs w:val="20"/>
              </w:rPr>
            </w:pPr>
            <w:r w:rsidRPr="0034227F">
              <w:rPr>
                <w:sz w:val="20"/>
                <w:szCs w:val="20"/>
              </w:rPr>
              <w:t>there is high demand for these spaces by visitors to Marrickville Park, particularly as a result of recent improvements</w:t>
            </w:r>
          </w:p>
          <w:p w:rsidR="008741DB" w:rsidRPr="0034227F" w:rsidRDefault="008741DB" w:rsidP="0081472A">
            <w:pPr>
              <w:pStyle w:val="ListParagraph"/>
              <w:numPr>
                <w:ilvl w:val="0"/>
                <w:numId w:val="7"/>
              </w:numPr>
              <w:spacing w:before="120" w:after="120" w:line="276" w:lineRule="auto"/>
              <w:ind w:right="113"/>
              <w:rPr>
                <w:sz w:val="20"/>
                <w:szCs w:val="20"/>
              </w:rPr>
            </w:pPr>
            <w:r w:rsidRPr="0034227F">
              <w:rPr>
                <w:sz w:val="20"/>
                <w:szCs w:val="20"/>
              </w:rPr>
              <w:t>there will be more traffic on Bishop Street looking for parking spaces</w:t>
            </w:r>
          </w:p>
          <w:p w:rsidR="008741DB" w:rsidRPr="0034227F" w:rsidRDefault="008741DB" w:rsidP="0081472A">
            <w:pPr>
              <w:spacing w:before="120" w:after="120" w:line="276" w:lineRule="auto"/>
              <w:ind w:left="113" w:right="113"/>
              <w:rPr>
                <w:sz w:val="20"/>
                <w:szCs w:val="20"/>
              </w:rPr>
            </w:pPr>
            <w:r w:rsidRPr="0034227F">
              <w:rPr>
                <w:sz w:val="20"/>
                <w:szCs w:val="20"/>
              </w:rPr>
              <w:t>The parking loss should be offset or mitigated</w:t>
            </w:r>
          </w:p>
          <w:p w:rsidR="008741DB" w:rsidRDefault="008741DB" w:rsidP="0081472A">
            <w:pPr>
              <w:spacing w:before="120" w:after="120" w:line="276" w:lineRule="auto"/>
              <w:ind w:left="113" w:right="113"/>
              <w:rPr>
                <w:sz w:val="20"/>
                <w:szCs w:val="20"/>
              </w:rPr>
            </w:pPr>
            <w:r w:rsidRPr="0034227F">
              <w:rPr>
                <w:sz w:val="20"/>
                <w:szCs w:val="20"/>
              </w:rPr>
              <w:t>Angled parking should be provided on Frazer Street as per the arrangement on Llewellyn Street at Enmore Park</w:t>
            </w:r>
          </w:p>
          <w:p w:rsidR="008741DB" w:rsidRPr="0034227F" w:rsidRDefault="008741DB" w:rsidP="0081472A">
            <w:pPr>
              <w:spacing w:before="120" w:after="120" w:line="276" w:lineRule="auto"/>
              <w:ind w:left="113" w:right="113"/>
              <w:rPr>
                <w:sz w:val="20"/>
                <w:szCs w:val="20"/>
              </w:rPr>
            </w:pPr>
            <w:r w:rsidRPr="0034227F">
              <w:rPr>
                <w:sz w:val="20"/>
                <w:szCs w:val="20"/>
              </w:rPr>
              <w:t>Provide a toucan crossing for bikes and pedestrians on Frazer Street</w:t>
            </w:r>
          </w:p>
        </w:tc>
        <w:tc>
          <w:tcPr>
            <w:tcW w:w="2207" w:type="pct"/>
          </w:tcPr>
          <w:p w:rsidR="00D87DB9" w:rsidRPr="00EE3B03" w:rsidRDefault="00D87DB9" w:rsidP="00D87DB9">
            <w:pPr>
              <w:spacing w:before="120" w:after="120" w:line="276" w:lineRule="auto"/>
              <w:ind w:left="113" w:right="113"/>
              <w:rPr>
                <w:rFonts w:cs="Arial"/>
                <w:sz w:val="20"/>
                <w:szCs w:val="20"/>
                <w:lang w:val="en-US"/>
              </w:rPr>
            </w:pPr>
            <w:r w:rsidRPr="00D87DB9">
              <w:rPr>
                <w:rFonts w:cs="Arial"/>
                <w:sz w:val="20"/>
                <w:szCs w:val="20"/>
                <w:lang w:val="en-US"/>
              </w:rPr>
              <w:t xml:space="preserve">The proposed removal of parking spaces is to accommodate a pedestrian/bicycle refuge on Frazer Street, previously approved by Council in 2015 as part of the Marrickville West LATM.  </w:t>
            </w:r>
            <w:bookmarkStart w:id="0" w:name="_GoBack"/>
            <w:bookmarkEnd w:id="0"/>
            <w:r w:rsidRPr="00EE3B03">
              <w:rPr>
                <w:rFonts w:cs="Arial"/>
                <w:sz w:val="20"/>
                <w:szCs w:val="20"/>
                <w:lang w:val="en-US"/>
              </w:rPr>
              <w:t>To reduce the proposed parking impacts, the concept plan has been amended to reduce the width of the proposed refuge fr</w:t>
            </w:r>
            <w:r w:rsidR="00C73E15" w:rsidRPr="00EE3B03">
              <w:rPr>
                <w:rFonts w:cs="Arial"/>
                <w:sz w:val="20"/>
                <w:szCs w:val="20"/>
                <w:lang w:val="en-US"/>
              </w:rPr>
              <w:t>om 3.0m (desirable width) to 2.5</w:t>
            </w:r>
            <w:r w:rsidRPr="00EE3B03">
              <w:rPr>
                <w:rFonts w:cs="Arial"/>
                <w:sz w:val="20"/>
                <w:szCs w:val="20"/>
                <w:lang w:val="en-US"/>
              </w:rPr>
              <w:t xml:space="preserve">m (consistent with the minimum technical standard), which allows </w:t>
            </w:r>
            <w:r w:rsidR="00C73E15" w:rsidRPr="00EE3B03">
              <w:rPr>
                <w:rFonts w:cs="Arial"/>
                <w:sz w:val="20"/>
                <w:szCs w:val="20"/>
                <w:lang w:val="en-US"/>
              </w:rPr>
              <w:t xml:space="preserve">2 </w:t>
            </w:r>
            <w:r w:rsidRPr="00EE3B03">
              <w:rPr>
                <w:rFonts w:cs="Arial"/>
                <w:sz w:val="20"/>
                <w:szCs w:val="20"/>
                <w:lang w:val="en-US"/>
              </w:rPr>
              <w:t>of the seven spaces to be retained.</w:t>
            </w:r>
          </w:p>
          <w:p w:rsidR="008741DB" w:rsidRPr="0034227F" w:rsidRDefault="00D87DB9" w:rsidP="006C28C7">
            <w:pPr>
              <w:spacing w:before="120" w:after="120" w:line="276" w:lineRule="auto"/>
              <w:ind w:left="113" w:right="113"/>
              <w:rPr>
                <w:rFonts w:cs="Arial"/>
                <w:sz w:val="20"/>
                <w:szCs w:val="20"/>
              </w:rPr>
            </w:pPr>
            <w:r w:rsidRPr="00EE3B03">
              <w:rPr>
                <w:rFonts w:cs="Arial"/>
                <w:sz w:val="20"/>
                <w:szCs w:val="20"/>
                <w:lang w:val="en-US"/>
              </w:rPr>
              <w:t xml:space="preserve">The concept plan has also been amended to remove the existing refuge located 30 metres to the west near Bishop Street, resulting in </w:t>
            </w:r>
            <w:r w:rsidR="006C28C7" w:rsidRPr="00EE3B03">
              <w:rPr>
                <w:rFonts w:cs="Arial"/>
                <w:sz w:val="20"/>
                <w:szCs w:val="20"/>
                <w:lang w:val="en-US"/>
              </w:rPr>
              <w:t xml:space="preserve">4 </w:t>
            </w:r>
            <w:r w:rsidRPr="00EE3B03">
              <w:rPr>
                <w:rFonts w:cs="Arial"/>
                <w:sz w:val="20"/>
                <w:szCs w:val="20"/>
                <w:lang w:val="en-US"/>
              </w:rPr>
              <w:t>additional parking spaces provided on Frazer Street to offset the removal of spaces nearby.</w:t>
            </w:r>
            <w:r w:rsidRPr="00D87DB9">
              <w:rPr>
                <w:rFonts w:cs="Arial"/>
                <w:sz w:val="20"/>
                <w:szCs w:val="20"/>
                <w:lang w:val="en-US"/>
              </w:rPr>
              <w:t xml:space="preserve">  Given the proposed refuge would be wider than the existing refuge, cater for bicycles, and directly link with Marrickville Park, it </w:t>
            </w:r>
            <w:r>
              <w:rPr>
                <w:rFonts w:cs="Arial"/>
                <w:sz w:val="20"/>
                <w:szCs w:val="20"/>
                <w:lang w:val="en-US"/>
              </w:rPr>
              <w:t xml:space="preserve">would provide a </w:t>
            </w:r>
            <w:r w:rsidRPr="00D87DB9">
              <w:rPr>
                <w:rFonts w:cs="Arial"/>
                <w:sz w:val="20"/>
                <w:szCs w:val="20"/>
                <w:lang w:val="en-US"/>
              </w:rPr>
              <w:t>better crossing facility than the existing refuge.</w:t>
            </w:r>
          </w:p>
        </w:tc>
      </w:tr>
      <w:tr w:rsidR="008741DB" w:rsidRPr="0034227F" w:rsidTr="0053631E">
        <w:trPr>
          <w:cantSplit/>
          <w:tblHeader/>
        </w:trPr>
        <w:tc>
          <w:tcPr>
            <w:tcW w:w="610" w:type="pct"/>
          </w:tcPr>
          <w:p w:rsidR="008741DB" w:rsidRPr="0034227F" w:rsidRDefault="008741DB" w:rsidP="00997C81">
            <w:pPr>
              <w:spacing w:before="120" w:after="120" w:line="276" w:lineRule="auto"/>
              <w:ind w:left="113" w:right="113"/>
              <w:rPr>
                <w:rFonts w:cs="Arial"/>
                <w:b/>
                <w:sz w:val="20"/>
                <w:szCs w:val="20"/>
              </w:rPr>
            </w:pPr>
            <w:r w:rsidRPr="0034227F">
              <w:rPr>
                <w:rFonts w:cs="Arial"/>
                <w:b/>
                <w:sz w:val="20"/>
                <w:szCs w:val="20"/>
              </w:rPr>
              <w:lastRenderedPageBreak/>
              <w:t>Other</w:t>
            </w:r>
          </w:p>
        </w:tc>
        <w:tc>
          <w:tcPr>
            <w:tcW w:w="2183" w:type="pct"/>
          </w:tcPr>
          <w:p w:rsidR="008741DB" w:rsidRDefault="008741DB" w:rsidP="00997C81">
            <w:pPr>
              <w:spacing w:before="120" w:after="120" w:line="276" w:lineRule="auto"/>
              <w:ind w:left="113" w:right="113"/>
              <w:rPr>
                <w:sz w:val="20"/>
                <w:szCs w:val="20"/>
              </w:rPr>
            </w:pPr>
            <w:r w:rsidRPr="0034227F">
              <w:rPr>
                <w:sz w:val="20"/>
                <w:szCs w:val="20"/>
              </w:rPr>
              <w:t>This proposal is a poor use of public funds</w:t>
            </w:r>
          </w:p>
          <w:p w:rsidR="00D87DB9" w:rsidRPr="0034227F" w:rsidRDefault="00D87DB9" w:rsidP="00997C81">
            <w:pPr>
              <w:spacing w:before="120" w:after="120" w:line="276" w:lineRule="auto"/>
              <w:ind w:left="113" w:right="113"/>
              <w:rPr>
                <w:sz w:val="20"/>
                <w:szCs w:val="20"/>
              </w:rPr>
            </w:pPr>
            <w:r w:rsidRPr="0034227F">
              <w:rPr>
                <w:sz w:val="20"/>
                <w:szCs w:val="20"/>
              </w:rPr>
              <w:t>Fix roads for cars before developing bicycle routes</w:t>
            </w:r>
          </w:p>
        </w:tc>
        <w:tc>
          <w:tcPr>
            <w:tcW w:w="2207" w:type="pct"/>
          </w:tcPr>
          <w:p w:rsidR="008741DB" w:rsidRPr="0034227F" w:rsidRDefault="00D87DB9" w:rsidP="00997C81">
            <w:pPr>
              <w:spacing w:before="120" w:after="120" w:line="276" w:lineRule="auto"/>
              <w:ind w:left="113" w:right="113"/>
              <w:rPr>
                <w:rFonts w:cs="Arial"/>
                <w:sz w:val="20"/>
                <w:szCs w:val="20"/>
              </w:rPr>
            </w:pPr>
            <w:r>
              <w:rPr>
                <w:rFonts w:cs="Arial"/>
                <w:sz w:val="20"/>
                <w:szCs w:val="20"/>
              </w:rPr>
              <w:t>Council has committed to supporting and promoting bike riding, including by providing a network of bicycle routes.  The proposed improvements are intended not only for those already riding, but for those interested but concerned about safety.</w:t>
            </w:r>
          </w:p>
        </w:tc>
      </w:tr>
      <w:tr w:rsidR="008741DB" w:rsidRPr="0034227F" w:rsidTr="0053631E">
        <w:trPr>
          <w:cantSplit/>
          <w:tblHeader/>
        </w:trPr>
        <w:tc>
          <w:tcPr>
            <w:tcW w:w="610" w:type="pct"/>
          </w:tcPr>
          <w:p w:rsidR="008741DB" w:rsidRPr="0034227F" w:rsidRDefault="008741DB" w:rsidP="00997C81">
            <w:pPr>
              <w:spacing w:before="120" w:after="120" w:line="276" w:lineRule="auto"/>
              <w:ind w:left="113" w:right="113"/>
              <w:rPr>
                <w:rFonts w:cs="Arial"/>
                <w:b/>
                <w:sz w:val="20"/>
                <w:szCs w:val="20"/>
              </w:rPr>
            </w:pPr>
          </w:p>
        </w:tc>
        <w:tc>
          <w:tcPr>
            <w:tcW w:w="2183" w:type="pct"/>
          </w:tcPr>
          <w:p w:rsidR="008741DB" w:rsidRPr="0034227F" w:rsidRDefault="008741DB" w:rsidP="00997C81">
            <w:pPr>
              <w:spacing w:before="120" w:after="120" w:line="276" w:lineRule="auto"/>
              <w:ind w:left="113" w:right="113"/>
              <w:rPr>
                <w:sz w:val="20"/>
                <w:szCs w:val="20"/>
              </w:rPr>
            </w:pPr>
            <w:r w:rsidRPr="0034227F">
              <w:rPr>
                <w:sz w:val="20"/>
                <w:szCs w:val="20"/>
              </w:rPr>
              <w:t>Bicycle riders should be required to carry ID</w:t>
            </w:r>
          </w:p>
          <w:p w:rsidR="008741DB" w:rsidRPr="0034227F" w:rsidRDefault="008741DB" w:rsidP="00D87DB9">
            <w:pPr>
              <w:spacing w:before="120" w:after="120" w:line="276" w:lineRule="auto"/>
              <w:ind w:left="113" w:right="113"/>
              <w:rPr>
                <w:sz w:val="20"/>
                <w:szCs w:val="20"/>
              </w:rPr>
            </w:pPr>
            <w:r w:rsidRPr="0034227F">
              <w:rPr>
                <w:sz w:val="20"/>
                <w:szCs w:val="20"/>
              </w:rPr>
              <w:t>Bicycle riders don’t obey road rules</w:t>
            </w:r>
          </w:p>
        </w:tc>
        <w:tc>
          <w:tcPr>
            <w:tcW w:w="2207" w:type="pct"/>
          </w:tcPr>
          <w:p w:rsidR="008741DB" w:rsidRPr="0034227F" w:rsidRDefault="00D87DB9" w:rsidP="00997C81">
            <w:pPr>
              <w:spacing w:before="120" w:after="120" w:line="276" w:lineRule="auto"/>
              <w:ind w:left="113" w:right="113"/>
              <w:rPr>
                <w:rFonts w:cs="Arial"/>
                <w:sz w:val="20"/>
                <w:szCs w:val="20"/>
              </w:rPr>
            </w:pPr>
            <w:r>
              <w:rPr>
                <w:rFonts w:cs="Arial"/>
                <w:sz w:val="20"/>
                <w:szCs w:val="20"/>
              </w:rPr>
              <w:t>Noted.</w:t>
            </w:r>
          </w:p>
        </w:tc>
      </w:tr>
      <w:tr w:rsidR="008741DB" w:rsidRPr="00FF1C9D" w:rsidTr="00C7186C">
        <w:trPr>
          <w:cantSplit/>
          <w:tblHeader/>
        </w:trPr>
        <w:tc>
          <w:tcPr>
            <w:tcW w:w="5000" w:type="pct"/>
            <w:gridSpan w:val="3"/>
            <w:shd w:val="clear" w:color="auto" w:fill="1F497D" w:themeFill="text2"/>
          </w:tcPr>
          <w:p w:rsidR="008741DB" w:rsidRPr="00FF1C9D" w:rsidRDefault="008741DB" w:rsidP="00C7186C">
            <w:pPr>
              <w:spacing w:before="120" w:after="120" w:line="276" w:lineRule="auto"/>
              <w:ind w:left="113" w:right="113"/>
              <w:rPr>
                <w:rFonts w:cs="Arial"/>
                <w:b/>
                <w:color w:val="FFFFFF" w:themeColor="background1"/>
                <w:sz w:val="20"/>
                <w:szCs w:val="20"/>
              </w:rPr>
            </w:pPr>
            <w:r>
              <w:rPr>
                <w:rFonts w:cs="Arial"/>
                <w:b/>
                <w:color w:val="FFFFFF" w:themeColor="background1"/>
                <w:sz w:val="20"/>
                <w:szCs w:val="20"/>
              </w:rPr>
              <w:t>OTHER STAKEHOLDER FEEDBACK ON THE DRAFT CONCEPT PLAN</w:t>
            </w:r>
          </w:p>
        </w:tc>
      </w:tr>
      <w:tr w:rsidR="00D87DB9" w:rsidRPr="00FF1C9D" w:rsidTr="00C7186C">
        <w:trPr>
          <w:cantSplit/>
          <w:tblHeader/>
        </w:trPr>
        <w:tc>
          <w:tcPr>
            <w:tcW w:w="610" w:type="pct"/>
          </w:tcPr>
          <w:p w:rsidR="00D87DB9" w:rsidRPr="00FF1C9D" w:rsidRDefault="00D87DB9" w:rsidP="00C7186C">
            <w:pPr>
              <w:spacing w:before="120" w:after="120" w:line="276" w:lineRule="auto"/>
              <w:ind w:left="113" w:right="113"/>
              <w:rPr>
                <w:rFonts w:cs="Arial"/>
                <w:b/>
                <w:sz w:val="20"/>
                <w:szCs w:val="20"/>
              </w:rPr>
            </w:pPr>
            <w:r>
              <w:rPr>
                <w:rFonts w:cs="Arial"/>
                <w:b/>
                <w:sz w:val="20"/>
                <w:szCs w:val="20"/>
              </w:rPr>
              <w:t>RMS</w:t>
            </w:r>
          </w:p>
        </w:tc>
        <w:tc>
          <w:tcPr>
            <w:tcW w:w="2183" w:type="pct"/>
          </w:tcPr>
          <w:p w:rsidR="00D87DB9" w:rsidRPr="00FF1C9D" w:rsidRDefault="00D87DB9" w:rsidP="00F22169">
            <w:pPr>
              <w:spacing w:before="120" w:after="120" w:line="276" w:lineRule="auto"/>
              <w:ind w:left="113" w:right="113"/>
              <w:rPr>
                <w:sz w:val="20"/>
                <w:szCs w:val="20"/>
              </w:rPr>
            </w:pPr>
            <w:r>
              <w:rPr>
                <w:sz w:val="20"/>
                <w:szCs w:val="20"/>
              </w:rPr>
              <w:t>Traffic counts and RMS approval are required for proposed shared environment intersection treatments on the route</w:t>
            </w:r>
          </w:p>
        </w:tc>
        <w:tc>
          <w:tcPr>
            <w:tcW w:w="2207" w:type="pct"/>
          </w:tcPr>
          <w:p w:rsidR="00D87DB9" w:rsidRPr="00C73E15" w:rsidRDefault="00D87DB9" w:rsidP="00C7186C">
            <w:pPr>
              <w:spacing w:before="120" w:after="120" w:line="276" w:lineRule="auto"/>
              <w:ind w:left="113" w:right="113"/>
              <w:rPr>
                <w:rFonts w:cs="Arial"/>
                <w:sz w:val="20"/>
                <w:szCs w:val="20"/>
              </w:rPr>
            </w:pPr>
            <w:r w:rsidRPr="00C73E15">
              <w:rPr>
                <w:rFonts w:cs="Arial"/>
                <w:sz w:val="20"/>
                <w:szCs w:val="20"/>
              </w:rPr>
              <w:t>Traffic counts have been provided to RMS for review; no objections to the proposed changes were raised.</w:t>
            </w:r>
          </w:p>
        </w:tc>
      </w:tr>
      <w:tr w:rsidR="00D87DB9" w:rsidRPr="00FF1C9D" w:rsidTr="00C7186C">
        <w:trPr>
          <w:cantSplit/>
          <w:tblHeader/>
        </w:trPr>
        <w:tc>
          <w:tcPr>
            <w:tcW w:w="610" w:type="pct"/>
          </w:tcPr>
          <w:p w:rsidR="00D87DB9" w:rsidRPr="00FF1C9D" w:rsidRDefault="00D87DB9" w:rsidP="00C7186C">
            <w:pPr>
              <w:spacing w:before="120" w:after="120" w:line="276" w:lineRule="auto"/>
              <w:ind w:left="113" w:right="113"/>
              <w:rPr>
                <w:rFonts w:cs="Arial"/>
                <w:b/>
                <w:sz w:val="20"/>
                <w:szCs w:val="20"/>
              </w:rPr>
            </w:pPr>
          </w:p>
        </w:tc>
        <w:tc>
          <w:tcPr>
            <w:tcW w:w="2183" w:type="pct"/>
          </w:tcPr>
          <w:p w:rsidR="00D87DB9" w:rsidRPr="0087731C" w:rsidRDefault="00D87DB9" w:rsidP="00D87DB9">
            <w:pPr>
              <w:spacing w:before="120" w:after="120" w:line="276" w:lineRule="auto"/>
              <w:ind w:left="113" w:right="113"/>
              <w:rPr>
                <w:sz w:val="20"/>
                <w:szCs w:val="20"/>
                <w:highlight w:val="yellow"/>
              </w:rPr>
            </w:pPr>
            <w:r w:rsidRPr="0087731C">
              <w:rPr>
                <w:sz w:val="20"/>
                <w:szCs w:val="20"/>
              </w:rPr>
              <w:t xml:space="preserve">RMS </w:t>
            </w:r>
            <w:proofErr w:type="gramStart"/>
            <w:r w:rsidRPr="0087731C">
              <w:rPr>
                <w:sz w:val="20"/>
                <w:szCs w:val="20"/>
              </w:rPr>
              <w:t>have</w:t>
            </w:r>
            <w:proofErr w:type="gramEnd"/>
            <w:r w:rsidRPr="0087731C">
              <w:rPr>
                <w:sz w:val="20"/>
                <w:szCs w:val="20"/>
              </w:rPr>
              <w:t xml:space="preserve"> no objections in principle to th</w:t>
            </w:r>
            <w:r>
              <w:rPr>
                <w:sz w:val="20"/>
                <w:szCs w:val="20"/>
              </w:rPr>
              <w:t xml:space="preserve">e proposed Ducros Street changes </w:t>
            </w:r>
            <w:r w:rsidRPr="0087731C">
              <w:rPr>
                <w:sz w:val="20"/>
                <w:szCs w:val="20"/>
              </w:rPr>
              <w:t xml:space="preserve">subject to </w:t>
            </w:r>
            <w:r>
              <w:rPr>
                <w:sz w:val="20"/>
                <w:szCs w:val="20"/>
              </w:rPr>
              <w:t xml:space="preserve">review of a </w:t>
            </w:r>
            <w:r w:rsidRPr="0087731C">
              <w:rPr>
                <w:sz w:val="20"/>
                <w:szCs w:val="20"/>
              </w:rPr>
              <w:t xml:space="preserve">Traffic Management Plan </w:t>
            </w:r>
            <w:r>
              <w:rPr>
                <w:sz w:val="20"/>
                <w:szCs w:val="20"/>
              </w:rPr>
              <w:t>for RMS approval</w:t>
            </w:r>
            <w:r w:rsidRPr="0087731C">
              <w:rPr>
                <w:sz w:val="20"/>
                <w:szCs w:val="20"/>
              </w:rPr>
              <w:t xml:space="preserve">. </w:t>
            </w:r>
          </w:p>
        </w:tc>
        <w:tc>
          <w:tcPr>
            <w:tcW w:w="2207" w:type="pct"/>
          </w:tcPr>
          <w:p w:rsidR="00D87DB9" w:rsidRPr="00C73E15" w:rsidRDefault="00D87DB9" w:rsidP="00C7186C">
            <w:pPr>
              <w:spacing w:before="120" w:after="120" w:line="276" w:lineRule="auto"/>
              <w:ind w:left="113" w:right="113"/>
              <w:rPr>
                <w:rFonts w:cs="Arial"/>
                <w:sz w:val="20"/>
                <w:szCs w:val="20"/>
              </w:rPr>
            </w:pPr>
            <w:r w:rsidRPr="00C73E15">
              <w:rPr>
                <w:rFonts w:cs="Arial"/>
                <w:sz w:val="20"/>
                <w:szCs w:val="20"/>
              </w:rPr>
              <w:t>The Traffic Management Plan has been reviewed by RMS; no objections to the proposed changes were raised.</w:t>
            </w:r>
          </w:p>
        </w:tc>
      </w:tr>
      <w:tr w:rsidR="00D87DB9" w:rsidRPr="00FF1C9D" w:rsidTr="00C7186C">
        <w:trPr>
          <w:cantSplit/>
          <w:tblHeader/>
        </w:trPr>
        <w:tc>
          <w:tcPr>
            <w:tcW w:w="610" w:type="pct"/>
          </w:tcPr>
          <w:p w:rsidR="00D87DB9" w:rsidRPr="00FF1C9D" w:rsidRDefault="00D87DB9" w:rsidP="00C7186C">
            <w:pPr>
              <w:spacing w:before="120" w:after="120" w:line="276" w:lineRule="auto"/>
              <w:ind w:left="113" w:right="113"/>
              <w:rPr>
                <w:rFonts w:cs="Arial"/>
                <w:b/>
                <w:sz w:val="20"/>
                <w:szCs w:val="20"/>
              </w:rPr>
            </w:pPr>
            <w:r>
              <w:rPr>
                <w:rFonts w:cs="Arial"/>
                <w:b/>
                <w:sz w:val="20"/>
                <w:szCs w:val="20"/>
              </w:rPr>
              <w:t>Sydney Buses</w:t>
            </w:r>
          </w:p>
        </w:tc>
        <w:tc>
          <w:tcPr>
            <w:tcW w:w="2183" w:type="pct"/>
          </w:tcPr>
          <w:p w:rsidR="00D87DB9" w:rsidRPr="0087731C" w:rsidRDefault="00D87DB9" w:rsidP="00C7186C">
            <w:pPr>
              <w:spacing w:before="120" w:after="120" w:line="276" w:lineRule="auto"/>
              <w:ind w:left="113" w:right="113"/>
              <w:rPr>
                <w:sz w:val="20"/>
                <w:szCs w:val="20"/>
                <w:highlight w:val="yellow"/>
              </w:rPr>
            </w:pPr>
            <w:r w:rsidRPr="0087731C">
              <w:rPr>
                <w:sz w:val="20"/>
                <w:szCs w:val="20"/>
              </w:rPr>
              <w:t>No objections to the draft concept plan</w:t>
            </w:r>
          </w:p>
        </w:tc>
        <w:tc>
          <w:tcPr>
            <w:tcW w:w="2207" w:type="pct"/>
          </w:tcPr>
          <w:p w:rsidR="00D87DB9" w:rsidRPr="00FF1C9D" w:rsidRDefault="00D87DB9" w:rsidP="00C7186C">
            <w:pPr>
              <w:spacing w:before="120" w:after="120" w:line="276" w:lineRule="auto"/>
              <w:ind w:left="113" w:right="113"/>
              <w:rPr>
                <w:rFonts w:cs="Arial"/>
                <w:sz w:val="20"/>
                <w:szCs w:val="20"/>
              </w:rPr>
            </w:pPr>
            <w:r>
              <w:rPr>
                <w:rFonts w:cs="Arial"/>
                <w:sz w:val="20"/>
                <w:szCs w:val="20"/>
              </w:rPr>
              <w:t>Noted.</w:t>
            </w:r>
          </w:p>
        </w:tc>
      </w:tr>
      <w:tr w:rsidR="00D87DB9" w:rsidRPr="00FF1C9D" w:rsidTr="00C7186C">
        <w:trPr>
          <w:cantSplit/>
          <w:tblHeader/>
        </w:trPr>
        <w:tc>
          <w:tcPr>
            <w:tcW w:w="610" w:type="pct"/>
          </w:tcPr>
          <w:p w:rsidR="00D87DB9" w:rsidRPr="00FF1C9D" w:rsidRDefault="00D87DB9" w:rsidP="00C7186C">
            <w:pPr>
              <w:spacing w:before="120" w:after="120" w:line="276" w:lineRule="auto"/>
              <w:ind w:left="113" w:right="113"/>
              <w:rPr>
                <w:rFonts w:cs="Arial"/>
                <w:b/>
                <w:sz w:val="20"/>
                <w:szCs w:val="20"/>
              </w:rPr>
            </w:pPr>
            <w:r>
              <w:rPr>
                <w:rFonts w:cs="Arial"/>
                <w:b/>
                <w:sz w:val="20"/>
                <w:szCs w:val="20"/>
              </w:rPr>
              <w:t>Sydney Trains</w:t>
            </w:r>
          </w:p>
        </w:tc>
        <w:tc>
          <w:tcPr>
            <w:tcW w:w="2183" w:type="pct"/>
          </w:tcPr>
          <w:p w:rsidR="00D87DB9" w:rsidRPr="003F1029" w:rsidRDefault="00D87DB9" w:rsidP="00C7186C">
            <w:pPr>
              <w:spacing w:before="120" w:after="120" w:line="276" w:lineRule="auto"/>
              <w:ind w:left="113" w:right="113"/>
              <w:rPr>
                <w:sz w:val="20"/>
                <w:szCs w:val="20"/>
              </w:rPr>
            </w:pPr>
            <w:r w:rsidRPr="003F1029">
              <w:rPr>
                <w:sz w:val="20"/>
                <w:szCs w:val="20"/>
              </w:rPr>
              <w:t>The cycle route requires works or use of Sydney Trains bridges.  Council will be required to follow protocols as stated in the Interface Agreement between Sydney Trains and Inner West Council.</w:t>
            </w:r>
          </w:p>
        </w:tc>
        <w:tc>
          <w:tcPr>
            <w:tcW w:w="2207" w:type="pct"/>
          </w:tcPr>
          <w:p w:rsidR="00D87DB9" w:rsidRPr="00FF1C9D" w:rsidRDefault="00D87DB9" w:rsidP="00C7186C">
            <w:pPr>
              <w:spacing w:before="120" w:after="120" w:line="276" w:lineRule="auto"/>
              <w:ind w:left="113" w:right="113"/>
              <w:rPr>
                <w:rFonts w:cs="Arial"/>
                <w:sz w:val="20"/>
                <w:szCs w:val="20"/>
              </w:rPr>
            </w:pPr>
            <w:r>
              <w:rPr>
                <w:rFonts w:cs="Arial"/>
                <w:sz w:val="20"/>
                <w:szCs w:val="20"/>
              </w:rPr>
              <w:t>Noted.</w:t>
            </w:r>
          </w:p>
        </w:tc>
      </w:tr>
      <w:tr w:rsidR="00D87DB9" w:rsidRPr="00FF1C9D" w:rsidTr="00C7186C">
        <w:trPr>
          <w:cantSplit/>
          <w:tblHeader/>
        </w:trPr>
        <w:tc>
          <w:tcPr>
            <w:tcW w:w="610" w:type="pct"/>
          </w:tcPr>
          <w:p w:rsidR="00D87DB9" w:rsidRPr="00FF1C9D" w:rsidRDefault="00D87DB9" w:rsidP="00C7186C">
            <w:pPr>
              <w:spacing w:before="120" w:after="120" w:line="276" w:lineRule="auto"/>
              <w:ind w:left="113" w:right="113"/>
              <w:rPr>
                <w:rFonts w:cs="Arial"/>
                <w:b/>
                <w:sz w:val="20"/>
                <w:szCs w:val="20"/>
              </w:rPr>
            </w:pPr>
          </w:p>
        </w:tc>
        <w:tc>
          <w:tcPr>
            <w:tcW w:w="2183" w:type="pct"/>
          </w:tcPr>
          <w:p w:rsidR="00D87DB9" w:rsidRPr="003F1029" w:rsidRDefault="00D87DB9" w:rsidP="00C7186C">
            <w:pPr>
              <w:spacing w:before="120" w:after="120" w:line="276" w:lineRule="auto"/>
              <w:ind w:left="113" w:right="113"/>
              <w:rPr>
                <w:sz w:val="20"/>
                <w:szCs w:val="20"/>
              </w:rPr>
            </w:pPr>
            <w:r w:rsidRPr="003F1029">
              <w:rPr>
                <w:sz w:val="20"/>
                <w:szCs w:val="20"/>
              </w:rPr>
              <w:t xml:space="preserve">Council will also need approval from the asset owner </w:t>
            </w:r>
            <w:proofErr w:type="spellStart"/>
            <w:r w:rsidRPr="003F1029">
              <w:rPr>
                <w:sz w:val="20"/>
                <w:szCs w:val="20"/>
              </w:rPr>
              <w:t>RailCorp</w:t>
            </w:r>
            <w:proofErr w:type="spellEnd"/>
            <w:r w:rsidRPr="003F1029">
              <w:rPr>
                <w:sz w:val="20"/>
                <w:szCs w:val="20"/>
              </w:rPr>
              <w:t xml:space="preserve"> before the works can be undertaken.</w:t>
            </w:r>
          </w:p>
        </w:tc>
        <w:tc>
          <w:tcPr>
            <w:tcW w:w="2207" w:type="pct"/>
          </w:tcPr>
          <w:p w:rsidR="00D87DB9" w:rsidRPr="00FF1C9D" w:rsidRDefault="00D87DB9" w:rsidP="00D87DB9">
            <w:pPr>
              <w:spacing w:before="120" w:after="120" w:line="276" w:lineRule="auto"/>
              <w:ind w:left="113" w:right="113"/>
              <w:rPr>
                <w:rFonts w:cs="Arial"/>
                <w:sz w:val="20"/>
                <w:szCs w:val="20"/>
              </w:rPr>
            </w:pPr>
            <w:r>
              <w:rPr>
                <w:rFonts w:cs="Arial"/>
                <w:sz w:val="20"/>
                <w:szCs w:val="20"/>
              </w:rPr>
              <w:t xml:space="preserve">Noted.  Approval for any changes to </w:t>
            </w:r>
            <w:proofErr w:type="spellStart"/>
            <w:r>
              <w:rPr>
                <w:rFonts w:cs="Arial"/>
                <w:sz w:val="20"/>
                <w:szCs w:val="20"/>
              </w:rPr>
              <w:t>RailCorp</w:t>
            </w:r>
            <w:proofErr w:type="spellEnd"/>
            <w:r>
              <w:rPr>
                <w:rFonts w:cs="Arial"/>
                <w:sz w:val="20"/>
                <w:szCs w:val="20"/>
              </w:rPr>
              <w:t xml:space="preserve"> assets will be sought during the development of detailed designs for the route.</w:t>
            </w:r>
          </w:p>
        </w:tc>
      </w:tr>
      <w:tr w:rsidR="00D87DB9" w:rsidRPr="00FF1C9D" w:rsidTr="00C7186C">
        <w:trPr>
          <w:cantSplit/>
          <w:tblHeader/>
        </w:trPr>
        <w:tc>
          <w:tcPr>
            <w:tcW w:w="610" w:type="pct"/>
          </w:tcPr>
          <w:p w:rsidR="00D87DB9" w:rsidRPr="00FF1C9D" w:rsidRDefault="00D87DB9" w:rsidP="00547921">
            <w:pPr>
              <w:spacing w:before="120" w:after="120" w:line="276" w:lineRule="auto"/>
              <w:ind w:left="113" w:right="113"/>
              <w:rPr>
                <w:rFonts w:cs="Arial"/>
                <w:b/>
                <w:sz w:val="20"/>
                <w:szCs w:val="20"/>
              </w:rPr>
            </w:pPr>
            <w:r>
              <w:rPr>
                <w:rFonts w:cs="Arial"/>
                <w:b/>
                <w:sz w:val="20"/>
                <w:szCs w:val="20"/>
              </w:rPr>
              <w:lastRenderedPageBreak/>
              <w:t>Bike Marrickville</w:t>
            </w:r>
          </w:p>
        </w:tc>
        <w:tc>
          <w:tcPr>
            <w:tcW w:w="2183" w:type="pct"/>
          </w:tcPr>
          <w:p w:rsidR="00D87DB9" w:rsidRDefault="00D87DB9" w:rsidP="005C7991">
            <w:pPr>
              <w:spacing w:before="120" w:after="120" w:line="276" w:lineRule="auto"/>
              <w:ind w:left="113" w:right="113"/>
              <w:rPr>
                <w:sz w:val="20"/>
                <w:szCs w:val="20"/>
              </w:rPr>
            </w:pPr>
            <w:r w:rsidRPr="0087731C">
              <w:rPr>
                <w:sz w:val="20"/>
                <w:szCs w:val="20"/>
              </w:rPr>
              <w:t>Suggest</w:t>
            </w:r>
            <w:r>
              <w:rPr>
                <w:sz w:val="20"/>
                <w:szCs w:val="20"/>
              </w:rPr>
              <w:t>:</w:t>
            </w:r>
          </w:p>
          <w:p w:rsidR="00D87DB9" w:rsidRDefault="00D87DB9" w:rsidP="005C7991">
            <w:pPr>
              <w:pStyle w:val="ListParagraph"/>
              <w:numPr>
                <w:ilvl w:val="0"/>
                <w:numId w:val="7"/>
              </w:numPr>
              <w:spacing w:before="120" w:after="120" w:line="276" w:lineRule="auto"/>
              <w:ind w:right="113"/>
              <w:rPr>
                <w:sz w:val="20"/>
                <w:szCs w:val="20"/>
              </w:rPr>
            </w:pPr>
            <w:r w:rsidRPr="005C7991">
              <w:rPr>
                <w:sz w:val="20"/>
                <w:szCs w:val="20"/>
              </w:rPr>
              <w:t xml:space="preserve">a storage box on Flood St for southbound riders at Parramatta Rd, with an advanced signal phase to allow the </w:t>
            </w:r>
            <w:r>
              <w:rPr>
                <w:sz w:val="20"/>
                <w:szCs w:val="20"/>
              </w:rPr>
              <w:t>riders to go a bit before cars</w:t>
            </w:r>
          </w:p>
          <w:p w:rsidR="00D87DB9" w:rsidRPr="005C7991" w:rsidRDefault="00D87DB9" w:rsidP="005C7991">
            <w:pPr>
              <w:pStyle w:val="ListParagraph"/>
              <w:numPr>
                <w:ilvl w:val="0"/>
                <w:numId w:val="7"/>
              </w:numPr>
              <w:spacing w:before="120" w:after="120" w:line="276" w:lineRule="auto"/>
              <w:ind w:right="113"/>
              <w:rPr>
                <w:sz w:val="20"/>
                <w:szCs w:val="20"/>
              </w:rPr>
            </w:pPr>
            <w:proofErr w:type="gramStart"/>
            <w:r w:rsidRPr="005C7991">
              <w:rPr>
                <w:sz w:val="20"/>
                <w:szCs w:val="20"/>
              </w:rPr>
              <w:t>a</w:t>
            </w:r>
            <w:proofErr w:type="gramEnd"/>
            <w:r w:rsidRPr="005C7991">
              <w:rPr>
                <w:sz w:val="20"/>
                <w:szCs w:val="20"/>
              </w:rPr>
              <w:t xml:space="preserve"> southbound lane from </w:t>
            </w:r>
            <w:proofErr w:type="spellStart"/>
            <w:r w:rsidRPr="005C7991">
              <w:rPr>
                <w:sz w:val="20"/>
                <w:szCs w:val="20"/>
              </w:rPr>
              <w:t>Parramattta</w:t>
            </w:r>
            <w:proofErr w:type="spellEnd"/>
            <w:r w:rsidRPr="005C7991">
              <w:rPr>
                <w:sz w:val="20"/>
                <w:szCs w:val="20"/>
              </w:rPr>
              <w:t xml:space="preserve"> Rd to at least Station St so riders can access paths across</w:t>
            </w:r>
            <w:r>
              <w:rPr>
                <w:sz w:val="20"/>
                <w:szCs w:val="20"/>
              </w:rPr>
              <w:t xml:space="preserve"> the park and up into Lewisham.</w:t>
            </w:r>
          </w:p>
        </w:tc>
        <w:tc>
          <w:tcPr>
            <w:tcW w:w="2207" w:type="pct"/>
          </w:tcPr>
          <w:p w:rsidR="00D87DB9" w:rsidRDefault="00D87DB9" w:rsidP="00D87DB9">
            <w:pPr>
              <w:spacing w:before="120" w:after="120" w:line="276" w:lineRule="auto"/>
              <w:ind w:left="113" w:right="113"/>
              <w:rPr>
                <w:rFonts w:cs="Arial"/>
                <w:sz w:val="20"/>
                <w:szCs w:val="20"/>
              </w:rPr>
            </w:pPr>
            <w:r>
              <w:rPr>
                <w:rFonts w:cs="Arial"/>
                <w:sz w:val="20"/>
                <w:szCs w:val="20"/>
              </w:rPr>
              <w:t>In accordance with RMS requirements, a bike storage box on Flood Street would require a bicycle lane on approach to the storage box.  There is insufficient space available to provide a bicycle lane.</w:t>
            </w:r>
          </w:p>
          <w:p w:rsidR="00D87DB9" w:rsidRPr="00FF1C9D" w:rsidRDefault="00D87DB9" w:rsidP="00D87DB9">
            <w:pPr>
              <w:spacing w:before="120" w:after="120" w:line="276" w:lineRule="auto"/>
              <w:ind w:left="113" w:right="113"/>
              <w:rPr>
                <w:rFonts w:cs="Arial"/>
                <w:sz w:val="20"/>
                <w:szCs w:val="20"/>
              </w:rPr>
            </w:pPr>
            <w:r>
              <w:rPr>
                <w:rFonts w:cs="Arial"/>
                <w:sz w:val="20"/>
                <w:szCs w:val="20"/>
              </w:rPr>
              <w:t>Confident riders will continue to have the option of travelling in traffic lanes.</w:t>
            </w:r>
          </w:p>
        </w:tc>
      </w:tr>
      <w:tr w:rsidR="00D87DB9" w:rsidRPr="00FF1C9D" w:rsidTr="00C7186C">
        <w:trPr>
          <w:cantSplit/>
          <w:tblHeader/>
        </w:trPr>
        <w:tc>
          <w:tcPr>
            <w:tcW w:w="610" w:type="pct"/>
          </w:tcPr>
          <w:p w:rsidR="00D87DB9" w:rsidRPr="00FF1C9D" w:rsidRDefault="00D87DB9" w:rsidP="00C7186C">
            <w:pPr>
              <w:spacing w:before="120" w:after="120" w:line="276" w:lineRule="auto"/>
              <w:ind w:left="113" w:right="113"/>
              <w:rPr>
                <w:rFonts w:cs="Arial"/>
                <w:b/>
                <w:sz w:val="20"/>
                <w:szCs w:val="20"/>
              </w:rPr>
            </w:pPr>
          </w:p>
        </w:tc>
        <w:tc>
          <w:tcPr>
            <w:tcW w:w="2183" w:type="pct"/>
          </w:tcPr>
          <w:p w:rsidR="00D87DB9" w:rsidRPr="0087731C" w:rsidRDefault="00D87DB9" w:rsidP="005C7991">
            <w:pPr>
              <w:spacing w:before="120" w:after="120" w:line="276" w:lineRule="auto"/>
              <w:ind w:left="113" w:right="113"/>
              <w:rPr>
                <w:sz w:val="20"/>
                <w:szCs w:val="20"/>
                <w:highlight w:val="yellow"/>
              </w:rPr>
            </w:pPr>
            <w:r>
              <w:rPr>
                <w:sz w:val="20"/>
                <w:szCs w:val="20"/>
              </w:rPr>
              <w:t xml:space="preserve">Provide </w:t>
            </w:r>
            <w:r w:rsidRPr="005C7991">
              <w:rPr>
                <w:sz w:val="20"/>
                <w:szCs w:val="20"/>
              </w:rPr>
              <w:t xml:space="preserve">blue </w:t>
            </w:r>
            <w:proofErr w:type="spellStart"/>
            <w:r w:rsidRPr="005C7991">
              <w:rPr>
                <w:sz w:val="20"/>
                <w:szCs w:val="20"/>
              </w:rPr>
              <w:t>routefinding</w:t>
            </w:r>
            <w:proofErr w:type="spellEnd"/>
            <w:r w:rsidRPr="005C7991">
              <w:rPr>
                <w:sz w:val="20"/>
                <w:szCs w:val="20"/>
              </w:rPr>
              <w:t xml:space="preserve"> directional signs </w:t>
            </w:r>
            <w:r>
              <w:rPr>
                <w:sz w:val="20"/>
                <w:szCs w:val="20"/>
              </w:rPr>
              <w:t>on local streets along the route</w:t>
            </w:r>
            <w:r w:rsidRPr="005C7991">
              <w:rPr>
                <w:sz w:val="20"/>
                <w:szCs w:val="20"/>
              </w:rPr>
              <w:t>. The bike</w:t>
            </w:r>
            <w:r>
              <w:rPr>
                <w:sz w:val="20"/>
                <w:szCs w:val="20"/>
              </w:rPr>
              <w:t xml:space="preserve"> logos everywhere are optional.</w:t>
            </w:r>
          </w:p>
        </w:tc>
        <w:tc>
          <w:tcPr>
            <w:tcW w:w="2207" w:type="pct"/>
          </w:tcPr>
          <w:p w:rsidR="00D87DB9" w:rsidRPr="00FF1C9D" w:rsidRDefault="00D87DB9" w:rsidP="00D87DB9">
            <w:pPr>
              <w:spacing w:before="120" w:after="120" w:line="276" w:lineRule="auto"/>
              <w:ind w:left="113" w:right="113"/>
              <w:rPr>
                <w:rFonts w:cs="Arial"/>
                <w:sz w:val="20"/>
                <w:szCs w:val="20"/>
              </w:rPr>
            </w:pPr>
            <w:r w:rsidRPr="001604C2">
              <w:rPr>
                <w:rFonts w:cs="Arial"/>
                <w:sz w:val="20"/>
                <w:szCs w:val="20"/>
              </w:rPr>
              <w:t>Measures to improve wayfinding would be considered in the detailed design phase of the project or as part of a wider Council scheme for bicycle route wayfinding.</w:t>
            </w:r>
          </w:p>
        </w:tc>
      </w:tr>
      <w:tr w:rsidR="00D87DB9" w:rsidRPr="00FF1C9D" w:rsidTr="00C7186C">
        <w:trPr>
          <w:cantSplit/>
          <w:tblHeader/>
        </w:trPr>
        <w:tc>
          <w:tcPr>
            <w:tcW w:w="610" w:type="pct"/>
          </w:tcPr>
          <w:p w:rsidR="00D87DB9" w:rsidRPr="00FF1C9D" w:rsidRDefault="00D87DB9" w:rsidP="00C7186C">
            <w:pPr>
              <w:spacing w:before="120" w:after="120" w:line="276" w:lineRule="auto"/>
              <w:ind w:left="113" w:right="113"/>
              <w:rPr>
                <w:rFonts w:cs="Arial"/>
                <w:b/>
                <w:sz w:val="20"/>
                <w:szCs w:val="20"/>
              </w:rPr>
            </w:pPr>
          </w:p>
        </w:tc>
        <w:tc>
          <w:tcPr>
            <w:tcW w:w="2183" w:type="pct"/>
          </w:tcPr>
          <w:p w:rsidR="00D87DB9" w:rsidRPr="0087731C" w:rsidRDefault="00D87DB9" w:rsidP="005C7991">
            <w:pPr>
              <w:spacing w:before="120" w:after="120" w:line="276" w:lineRule="auto"/>
              <w:ind w:left="113" w:right="113"/>
              <w:rPr>
                <w:sz w:val="20"/>
                <w:szCs w:val="20"/>
                <w:highlight w:val="yellow"/>
              </w:rPr>
            </w:pPr>
            <w:r>
              <w:rPr>
                <w:sz w:val="20"/>
                <w:szCs w:val="20"/>
              </w:rPr>
              <w:t>The c</w:t>
            </w:r>
            <w:r w:rsidRPr="005C7991">
              <w:rPr>
                <w:sz w:val="20"/>
                <w:szCs w:val="20"/>
              </w:rPr>
              <w:t>rossing of Railway T</w:t>
            </w:r>
            <w:r>
              <w:rPr>
                <w:sz w:val="20"/>
                <w:szCs w:val="20"/>
              </w:rPr>
              <w:t>errace</w:t>
            </w:r>
            <w:r w:rsidRPr="005C7991">
              <w:rPr>
                <w:sz w:val="20"/>
                <w:szCs w:val="20"/>
              </w:rPr>
              <w:t xml:space="preserve"> needs to be improved - e.g. longer phase so riders heading north could get onto the bridge</w:t>
            </w:r>
          </w:p>
        </w:tc>
        <w:tc>
          <w:tcPr>
            <w:tcW w:w="2207" w:type="pct"/>
          </w:tcPr>
          <w:p w:rsidR="00D87DB9" w:rsidRPr="00FF1C9D" w:rsidRDefault="00D87DB9" w:rsidP="00C7186C">
            <w:pPr>
              <w:spacing w:before="120" w:after="120" w:line="276" w:lineRule="auto"/>
              <w:ind w:left="113" w:right="113"/>
              <w:rPr>
                <w:rFonts w:cs="Arial"/>
                <w:sz w:val="20"/>
                <w:szCs w:val="20"/>
              </w:rPr>
            </w:pPr>
            <w:r>
              <w:rPr>
                <w:rFonts w:cs="Arial"/>
                <w:sz w:val="20"/>
                <w:szCs w:val="20"/>
              </w:rPr>
              <w:t>Noted.  Phase times would be reviewed by RMS as part of any changes to the signalised intersection.</w:t>
            </w:r>
          </w:p>
        </w:tc>
      </w:tr>
      <w:tr w:rsidR="00D87DB9" w:rsidRPr="00FF1C9D" w:rsidTr="00C7186C">
        <w:trPr>
          <w:cantSplit/>
          <w:tblHeader/>
        </w:trPr>
        <w:tc>
          <w:tcPr>
            <w:tcW w:w="610" w:type="pct"/>
          </w:tcPr>
          <w:p w:rsidR="00D87DB9" w:rsidRPr="00FF1C9D" w:rsidRDefault="00D87DB9" w:rsidP="00C7186C">
            <w:pPr>
              <w:spacing w:before="120" w:after="120" w:line="276" w:lineRule="auto"/>
              <w:ind w:left="113" w:right="113"/>
              <w:rPr>
                <w:rFonts w:cs="Arial"/>
                <w:b/>
                <w:sz w:val="20"/>
                <w:szCs w:val="20"/>
              </w:rPr>
            </w:pPr>
            <w:r>
              <w:rPr>
                <w:rFonts w:cs="Arial"/>
                <w:b/>
                <w:sz w:val="20"/>
                <w:szCs w:val="20"/>
              </w:rPr>
              <w:t>Bike Leichhardt</w:t>
            </w:r>
          </w:p>
        </w:tc>
        <w:tc>
          <w:tcPr>
            <w:tcW w:w="2183" w:type="pct"/>
          </w:tcPr>
          <w:p w:rsidR="00D87DB9" w:rsidRPr="005C7991" w:rsidRDefault="00D87DB9" w:rsidP="005C7991">
            <w:pPr>
              <w:spacing w:before="120" w:after="120" w:line="276" w:lineRule="auto"/>
              <w:ind w:left="113" w:right="113"/>
              <w:rPr>
                <w:sz w:val="20"/>
                <w:szCs w:val="20"/>
              </w:rPr>
            </w:pPr>
            <w:r w:rsidRPr="005C7991">
              <w:rPr>
                <w:sz w:val="20"/>
                <w:szCs w:val="20"/>
              </w:rPr>
              <w:t>Improved access and safety crossing Parramatta Rd is a priority</w:t>
            </w:r>
          </w:p>
          <w:p w:rsidR="00D87DB9" w:rsidRDefault="00D87DB9" w:rsidP="005C7991">
            <w:pPr>
              <w:spacing w:before="120" w:after="120" w:line="276" w:lineRule="auto"/>
              <w:ind w:left="113" w:right="113"/>
              <w:rPr>
                <w:sz w:val="20"/>
                <w:szCs w:val="20"/>
              </w:rPr>
            </w:pPr>
            <w:r w:rsidRPr="005C7991">
              <w:rPr>
                <w:sz w:val="20"/>
                <w:szCs w:val="20"/>
              </w:rPr>
              <w:t>- proposed bike lanterns will help but will result in longer waits than in the traffic lane</w:t>
            </w:r>
          </w:p>
        </w:tc>
        <w:tc>
          <w:tcPr>
            <w:tcW w:w="2207" w:type="pct"/>
          </w:tcPr>
          <w:p w:rsidR="00D87DB9" w:rsidRPr="00FF1C9D" w:rsidRDefault="00D87DB9" w:rsidP="00C7186C">
            <w:pPr>
              <w:spacing w:before="120" w:after="120" w:line="276" w:lineRule="auto"/>
              <w:ind w:left="113" w:right="113"/>
              <w:rPr>
                <w:rFonts w:cs="Arial"/>
                <w:sz w:val="20"/>
                <w:szCs w:val="20"/>
              </w:rPr>
            </w:pPr>
            <w:r>
              <w:rPr>
                <w:rFonts w:cs="Arial"/>
                <w:sz w:val="20"/>
                <w:szCs w:val="20"/>
              </w:rPr>
              <w:t>Noted.  Phase times would be reviewed by RMS as part of any changes to the signalised intersection.</w:t>
            </w:r>
          </w:p>
        </w:tc>
      </w:tr>
      <w:tr w:rsidR="00D87DB9" w:rsidRPr="00FF1C9D" w:rsidTr="00C7186C">
        <w:trPr>
          <w:cantSplit/>
          <w:tblHeader/>
        </w:trPr>
        <w:tc>
          <w:tcPr>
            <w:tcW w:w="610" w:type="pct"/>
          </w:tcPr>
          <w:p w:rsidR="00D87DB9" w:rsidRPr="00FF1C9D" w:rsidRDefault="00D87DB9" w:rsidP="00C7186C">
            <w:pPr>
              <w:spacing w:before="120" w:after="120" w:line="276" w:lineRule="auto"/>
              <w:ind w:left="113" w:right="113"/>
              <w:rPr>
                <w:rFonts w:cs="Arial"/>
                <w:b/>
                <w:sz w:val="20"/>
                <w:szCs w:val="20"/>
              </w:rPr>
            </w:pPr>
          </w:p>
        </w:tc>
        <w:tc>
          <w:tcPr>
            <w:tcW w:w="2183" w:type="pct"/>
          </w:tcPr>
          <w:p w:rsidR="00D87DB9" w:rsidRPr="005C7991" w:rsidRDefault="00D87DB9" w:rsidP="005C7991">
            <w:pPr>
              <w:spacing w:before="120" w:after="120" w:line="276" w:lineRule="auto"/>
              <w:ind w:left="113" w:right="113"/>
              <w:rPr>
                <w:sz w:val="20"/>
                <w:szCs w:val="20"/>
              </w:rPr>
            </w:pPr>
            <w:r>
              <w:rPr>
                <w:sz w:val="20"/>
                <w:szCs w:val="20"/>
              </w:rPr>
              <w:t xml:space="preserve">A </w:t>
            </w:r>
            <w:r w:rsidRPr="005C7991">
              <w:rPr>
                <w:sz w:val="20"/>
                <w:szCs w:val="20"/>
              </w:rPr>
              <w:t>bike lane on east side of West St past the park</w:t>
            </w:r>
            <w:r>
              <w:rPr>
                <w:sz w:val="20"/>
                <w:szCs w:val="20"/>
              </w:rPr>
              <w:t xml:space="preserve"> is preferred</w:t>
            </w:r>
            <w:r w:rsidRPr="005C7991">
              <w:rPr>
                <w:sz w:val="20"/>
                <w:szCs w:val="20"/>
              </w:rPr>
              <w:t>.  At the very least to Station St.  Acknowledge constraints near the railway bridge.</w:t>
            </w:r>
          </w:p>
          <w:p w:rsidR="00D87DB9" w:rsidRPr="005C7991" w:rsidRDefault="00D87DB9" w:rsidP="005C7991">
            <w:pPr>
              <w:spacing w:before="120" w:after="120" w:line="276" w:lineRule="auto"/>
              <w:ind w:left="113" w:right="113"/>
              <w:rPr>
                <w:sz w:val="20"/>
                <w:szCs w:val="20"/>
              </w:rPr>
            </w:pPr>
            <w:r w:rsidRPr="005C7991">
              <w:rPr>
                <w:sz w:val="20"/>
                <w:szCs w:val="20"/>
              </w:rPr>
              <w:t xml:space="preserve">More confident riders should have the option of using an uphill bike lane as part of a hybrid treatment e.g. </w:t>
            </w:r>
            <w:proofErr w:type="spellStart"/>
            <w:r w:rsidRPr="005C7991">
              <w:rPr>
                <w:sz w:val="20"/>
                <w:szCs w:val="20"/>
              </w:rPr>
              <w:t>Lilyfield</w:t>
            </w:r>
            <w:proofErr w:type="spellEnd"/>
            <w:r w:rsidRPr="005C7991">
              <w:rPr>
                <w:sz w:val="20"/>
                <w:szCs w:val="20"/>
              </w:rPr>
              <w:t xml:space="preserve"> Rd and Booth St.</w:t>
            </w:r>
          </w:p>
          <w:p w:rsidR="00D87DB9" w:rsidRPr="005C7991" w:rsidRDefault="00D87DB9" w:rsidP="005C7991">
            <w:pPr>
              <w:spacing w:before="120" w:after="120" w:line="276" w:lineRule="auto"/>
              <w:ind w:left="113" w:right="113"/>
              <w:rPr>
                <w:sz w:val="20"/>
                <w:szCs w:val="20"/>
              </w:rPr>
            </w:pPr>
            <w:r w:rsidRPr="005C7991">
              <w:rPr>
                <w:sz w:val="20"/>
                <w:szCs w:val="20"/>
              </w:rPr>
              <w:t xml:space="preserve">Acknowledge difficulties of removing parking on West St even if it is non-residential.  </w:t>
            </w:r>
          </w:p>
          <w:p w:rsidR="00D87DB9" w:rsidRPr="005C7991" w:rsidRDefault="00D87DB9" w:rsidP="005C7991">
            <w:pPr>
              <w:spacing w:before="120" w:after="120" w:line="276" w:lineRule="auto"/>
              <w:ind w:left="113" w:right="113"/>
              <w:rPr>
                <w:sz w:val="20"/>
                <w:szCs w:val="20"/>
              </w:rPr>
            </w:pPr>
            <w:r w:rsidRPr="005C7991">
              <w:rPr>
                <w:sz w:val="20"/>
                <w:szCs w:val="20"/>
              </w:rPr>
              <w:t>Support the shared path from Thomas St to Parramatta Rd and the bike crossing there, as the left turn lane is a safety and legal problem for cyclists going north to Flood St</w:t>
            </w:r>
          </w:p>
          <w:p w:rsidR="00D87DB9" w:rsidRDefault="00D87DB9" w:rsidP="005C7991">
            <w:pPr>
              <w:spacing w:before="120" w:after="120" w:line="276" w:lineRule="auto"/>
              <w:ind w:left="113" w:right="113"/>
              <w:rPr>
                <w:sz w:val="20"/>
                <w:szCs w:val="20"/>
              </w:rPr>
            </w:pPr>
            <w:r w:rsidRPr="005C7991">
              <w:rPr>
                <w:sz w:val="20"/>
                <w:szCs w:val="20"/>
              </w:rPr>
              <w:t>There may be a safety problem if cyclists waiting to cross from the footpath store too close to the corner and the track of large turning vehicles. Some protection may be needed, such as a concrete blister on the corner. An almost Dutch style intersection treatment could be implemented with blisters on all four corners.</w:t>
            </w:r>
          </w:p>
        </w:tc>
        <w:tc>
          <w:tcPr>
            <w:tcW w:w="2207" w:type="pct"/>
          </w:tcPr>
          <w:p w:rsidR="00D87DB9" w:rsidRPr="00FF1C9D" w:rsidRDefault="000D27C0" w:rsidP="000D27C0">
            <w:pPr>
              <w:spacing w:before="120" w:after="120" w:line="276" w:lineRule="auto"/>
              <w:ind w:left="113" w:right="113"/>
              <w:rPr>
                <w:rFonts w:cs="Arial"/>
                <w:sz w:val="20"/>
                <w:szCs w:val="20"/>
              </w:rPr>
            </w:pPr>
            <w:r>
              <w:rPr>
                <w:rFonts w:cs="Arial"/>
                <w:sz w:val="20"/>
                <w:szCs w:val="20"/>
              </w:rPr>
              <w:t>Confident riders will continue to have the option of travelling in traffic lanes.</w:t>
            </w:r>
          </w:p>
        </w:tc>
      </w:tr>
      <w:tr w:rsidR="000D27C0" w:rsidRPr="00FF1C9D" w:rsidTr="00C7186C">
        <w:trPr>
          <w:cantSplit/>
          <w:tblHeader/>
        </w:trPr>
        <w:tc>
          <w:tcPr>
            <w:tcW w:w="610" w:type="pct"/>
          </w:tcPr>
          <w:p w:rsidR="000D27C0" w:rsidRPr="00FF1C9D" w:rsidRDefault="000D27C0" w:rsidP="00C7186C">
            <w:pPr>
              <w:spacing w:before="120" w:after="120" w:line="276" w:lineRule="auto"/>
              <w:ind w:left="113" w:right="113"/>
              <w:rPr>
                <w:rFonts w:cs="Arial"/>
                <w:b/>
                <w:sz w:val="20"/>
                <w:szCs w:val="20"/>
              </w:rPr>
            </w:pPr>
          </w:p>
        </w:tc>
        <w:tc>
          <w:tcPr>
            <w:tcW w:w="2183" w:type="pct"/>
          </w:tcPr>
          <w:p w:rsidR="000D27C0" w:rsidRPr="005C7991" w:rsidRDefault="000D27C0" w:rsidP="000D27C0">
            <w:pPr>
              <w:spacing w:before="120" w:after="120" w:line="276" w:lineRule="auto"/>
              <w:ind w:left="113" w:right="113"/>
              <w:rPr>
                <w:sz w:val="20"/>
                <w:szCs w:val="20"/>
              </w:rPr>
            </w:pPr>
            <w:r w:rsidRPr="005C7991">
              <w:rPr>
                <w:sz w:val="20"/>
                <w:szCs w:val="20"/>
              </w:rPr>
              <w:t>Dangers of driveway crossings of shared path on West St</w:t>
            </w:r>
            <w:r>
              <w:rPr>
                <w:sz w:val="20"/>
                <w:szCs w:val="20"/>
              </w:rPr>
              <w:t>.</w:t>
            </w:r>
          </w:p>
        </w:tc>
        <w:tc>
          <w:tcPr>
            <w:tcW w:w="2207" w:type="pct"/>
          </w:tcPr>
          <w:p w:rsidR="000D27C0" w:rsidRPr="00FF1C9D" w:rsidRDefault="000D27C0" w:rsidP="00C7186C">
            <w:pPr>
              <w:spacing w:before="120" w:after="120" w:line="276" w:lineRule="auto"/>
              <w:ind w:left="113" w:right="113"/>
              <w:rPr>
                <w:rFonts w:cs="Arial"/>
                <w:sz w:val="20"/>
                <w:szCs w:val="20"/>
              </w:rPr>
            </w:pPr>
            <w:r w:rsidRPr="00FF1C9D">
              <w:rPr>
                <w:rFonts w:cs="Arial"/>
                <w:sz w:val="20"/>
                <w:szCs w:val="20"/>
              </w:rPr>
              <w:t xml:space="preserve">Appropriate shared path markings and signage would be used to increase awareness for </w:t>
            </w:r>
            <w:r>
              <w:rPr>
                <w:rFonts w:cs="Arial"/>
                <w:sz w:val="20"/>
                <w:szCs w:val="20"/>
              </w:rPr>
              <w:t>motorists and shared path users wh</w:t>
            </w:r>
            <w:r w:rsidRPr="00FF1C9D">
              <w:rPr>
                <w:rFonts w:cs="Arial"/>
                <w:sz w:val="20"/>
                <w:szCs w:val="20"/>
              </w:rPr>
              <w:t>en sharing the path.</w:t>
            </w:r>
          </w:p>
        </w:tc>
      </w:tr>
      <w:tr w:rsidR="00D87DB9" w:rsidRPr="00FF1C9D" w:rsidTr="00C7186C">
        <w:trPr>
          <w:cantSplit/>
          <w:tblHeader/>
        </w:trPr>
        <w:tc>
          <w:tcPr>
            <w:tcW w:w="610" w:type="pct"/>
          </w:tcPr>
          <w:p w:rsidR="00D87DB9" w:rsidRPr="00FF1C9D" w:rsidRDefault="00D87DB9" w:rsidP="00C7186C">
            <w:pPr>
              <w:spacing w:before="120" w:after="120" w:line="276" w:lineRule="auto"/>
              <w:ind w:left="113" w:right="113"/>
              <w:rPr>
                <w:rFonts w:cs="Arial"/>
                <w:b/>
                <w:sz w:val="20"/>
                <w:szCs w:val="20"/>
              </w:rPr>
            </w:pPr>
          </w:p>
        </w:tc>
        <w:tc>
          <w:tcPr>
            <w:tcW w:w="2183" w:type="pct"/>
          </w:tcPr>
          <w:p w:rsidR="00D87DB9" w:rsidRDefault="00D87DB9" w:rsidP="005C7991">
            <w:pPr>
              <w:spacing w:before="120" w:after="120" w:line="276" w:lineRule="auto"/>
              <w:ind w:left="113" w:right="113"/>
              <w:rPr>
                <w:sz w:val="20"/>
                <w:szCs w:val="20"/>
              </w:rPr>
            </w:pPr>
            <w:r w:rsidRPr="005C7991">
              <w:rPr>
                <w:sz w:val="20"/>
                <w:szCs w:val="20"/>
              </w:rPr>
              <w:t xml:space="preserve">Consider bikes in-lane over </w:t>
            </w:r>
            <w:r>
              <w:rPr>
                <w:sz w:val="20"/>
                <w:szCs w:val="20"/>
              </w:rPr>
              <w:t xml:space="preserve">the rail </w:t>
            </w:r>
            <w:r w:rsidRPr="005C7991">
              <w:rPr>
                <w:sz w:val="20"/>
                <w:szCs w:val="20"/>
              </w:rPr>
              <w:t xml:space="preserve">bridge with advanced </w:t>
            </w:r>
            <w:r>
              <w:rPr>
                <w:sz w:val="20"/>
                <w:szCs w:val="20"/>
              </w:rPr>
              <w:t>storage box in the middle lane.</w:t>
            </w:r>
          </w:p>
        </w:tc>
        <w:tc>
          <w:tcPr>
            <w:tcW w:w="2207" w:type="pct"/>
          </w:tcPr>
          <w:p w:rsidR="00D87DB9" w:rsidRPr="00FF1C9D" w:rsidRDefault="000D27C0" w:rsidP="000D27C0">
            <w:pPr>
              <w:spacing w:before="120" w:after="120" w:line="276" w:lineRule="auto"/>
              <w:ind w:left="113" w:right="113"/>
              <w:rPr>
                <w:rFonts w:cs="Arial"/>
                <w:sz w:val="20"/>
                <w:szCs w:val="20"/>
              </w:rPr>
            </w:pPr>
            <w:r>
              <w:rPr>
                <w:rFonts w:cs="Arial"/>
                <w:sz w:val="20"/>
                <w:szCs w:val="20"/>
              </w:rPr>
              <w:t>In accordance with RMS requirements, a bike storage box on West Street would require a bicycle lane on approach to the storage box.  There is insufficient space available to provide a bicycle lane.</w:t>
            </w:r>
          </w:p>
        </w:tc>
      </w:tr>
      <w:tr w:rsidR="00D87DB9" w:rsidRPr="00FF1C9D" w:rsidTr="00C7186C">
        <w:trPr>
          <w:cantSplit/>
          <w:tblHeader/>
        </w:trPr>
        <w:tc>
          <w:tcPr>
            <w:tcW w:w="610" w:type="pct"/>
          </w:tcPr>
          <w:p w:rsidR="00D87DB9" w:rsidRPr="00FF1C9D" w:rsidRDefault="00D87DB9" w:rsidP="00C7186C">
            <w:pPr>
              <w:spacing w:before="120" w:after="120" w:line="276" w:lineRule="auto"/>
              <w:ind w:left="113" w:right="113"/>
              <w:rPr>
                <w:rFonts w:cs="Arial"/>
                <w:b/>
                <w:sz w:val="20"/>
                <w:szCs w:val="20"/>
              </w:rPr>
            </w:pPr>
          </w:p>
        </w:tc>
        <w:tc>
          <w:tcPr>
            <w:tcW w:w="2183" w:type="pct"/>
          </w:tcPr>
          <w:p w:rsidR="00D87DB9" w:rsidRPr="005C7991" w:rsidRDefault="00D87DB9" w:rsidP="005C7991">
            <w:pPr>
              <w:spacing w:before="120" w:after="120" w:line="276" w:lineRule="auto"/>
              <w:ind w:left="113" w:right="113"/>
              <w:rPr>
                <w:sz w:val="20"/>
                <w:szCs w:val="20"/>
              </w:rPr>
            </w:pPr>
            <w:r w:rsidRPr="005C7991">
              <w:rPr>
                <w:sz w:val="20"/>
                <w:szCs w:val="20"/>
              </w:rPr>
              <w:t>The current bike shoulder in Flood St is too narrow, particularly northbound, putting cyclists close to car doors.</w:t>
            </w:r>
          </w:p>
          <w:p w:rsidR="00D87DB9" w:rsidRDefault="00D87DB9" w:rsidP="005C7991">
            <w:pPr>
              <w:spacing w:before="120" w:after="120" w:line="276" w:lineRule="auto"/>
              <w:ind w:left="113" w:right="113"/>
              <w:rPr>
                <w:sz w:val="20"/>
                <w:szCs w:val="20"/>
              </w:rPr>
            </w:pPr>
            <w:r w:rsidRPr="005C7991">
              <w:rPr>
                <w:sz w:val="20"/>
                <w:szCs w:val="20"/>
              </w:rPr>
              <w:t xml:space="preserve">The initial connection to Flood St shoulder lane might need some thought, to prevent </w:t>
            </w:r>
            <w:proofErr w:type="gramStart"/>
            <w:r w:rsidRPr="005C7991">
              <w:rPr>
                <w:sz w:val="20"/>
                <w:szCs w:val="20"/>
              </w:rPr>
              <w:t>conflict  between</w:t>
            </w:r>
            <w:proofErr w:type="gramEnd"/>
            <w:r w:rsidRPr="005C7991">
              <w:rPr>
                <w:sz w:val="20"/>
                <w:szCs w:val="20"/>
              </w:rPr>
              <w:t xml:space="preserve"> cyclists entering Flood and motorists crossing Parramatta Rd into Flood.</w:t>
            </w:r>
          </w:p>
        </w:tc>
        <w:tc>
          <w:tcPr>
            <w:tcW w:w="2207" w:type="pct"/>
          </w:tcPr>
          <w:p w:rsidR="00D87DB9" w:rsidRPr="00FF1C9D" w:rsidRDefault="000D27C0" w:rsidP="000D27C0">
            <w:pPr>
              <w:spacing w:before="120" w:after="120" w:line="276" w:lineRule="auto"/>
              <w:ind w:left="113" w:right="113"/>
              <w:rPr>
                <w:rFonts w:cs="Arial"/>
                <w:sz w:val="20"/>
                <w:szCs w:val="20"/>
              </w:rPr>
            </w:pPr>
            <w:r w:rsidRPr="000D27C0">
              <w:rPr>
                <w:rFonts w:cs="Arial"/>
                <w:sz w:val="20"/>
                <w:szCs w:val="20"/>
              </w:rPr>
              <w:t xml:space="preserve">Improvement </w:t>
            </w:r>
            <w:r>
              <w:rPr>
                <w:rFonts w:cs="Arial"/>
                <w:sz w:val="20"/>
                <w:szCs w:val="20"/>
              </w:rPr>
              <w:t xml:space="preserve">to the shared path/bike lane transition on Flood Street </w:t>
            </w:r>
            <w:r w:rsidRPr="000D27C0">
              <w:rPr>
                <w:rFonts w:cs="Arial"/>
                <w:sz w:val="20"/>
                <w:szCs w:val="20"/>
              </w:rPr>
              <w:t>would requi</w:t>
            </w:r>
            <w:r>
              <w:rPr>
                <w:rFonts w:cs="Arial"/>
                <w:sz w:val="20"/>
                <w:szCs w:val="20"/>
              </w:rPr>
              <w:t>re removal of one parking space</w:t>
            </w:r>
            <w:r w:rsidRPr="000D27C0">
              <w:rPr>
                <w:rFonts w:cs="Arial"/>
                <w:sz w:val="20"/>
                <w:szCs w:val="20"/>
              </w:rPr>
              <w:t>.  To be considered further at the detailed design stage</w:t>
            </w:r>
          </w:p>
        </w:tc>
      </w:tr>
      <w:tr w:rsidR="00D87DB9" w:rsidRPr="00FF1C9D" w:rsidTr="00C7186C">
        <w:trPr>
          <w:cantSplit/>
          <w:tblHeader/>
        </w:trPr>
        <w:tc>
          <w:tcPr>
            <w:tcW w:w="610" w:type="pct"/>
          </w:tcPr>
          <w:p w:rsidR="00D87DB9" w:rsidRPr="00FF1C9D" w:rsidRDefault="00D87DB9" w:rsidP="00C7186C">
            <w:pPr>
              <w:spacing w:before="120" w:after="120" w:line="276" w:lineRule="auto"/>
              <w:ind w:left="113" w:right="113"/>
              <w:rPr>
                <w:rFonts w:cs="Arial"/>
                <w:b/>
                <w:sz w:val="20"/>
                <w:szCs w:val="20"/>
              </w:rPr>
            </w:pPr>
          </w:p>
        </w:tc>
        <w:tc>
          <w:tcPr>
            <w:tcW w:w="2183" w:type="pct"/>
          </w:tcPr>
          <w:p w:rsidR="00D87DB9" w:rsidRDefault="00D87DB9" w:rsidP="005C7991">
            <w:pPr>
              <w:spacing w:before="120" w:after="120" w:line="276" w:lineRule="auto"/>
              <w:ind w:left="113" w:right="113"/>
              <w:rPr>
                <w:sz w:val="20"/>
                <w:szCs w:val="20"/>
              </w:rPr>
            </w:pPr>
            <w:r w:rsidRPr="005C7991">
              <w:rPr>
                <w:sz w:val="20"/>
                <w:szCs w:val="20"/>
              </w:rPr>
              <w:t>Consider shared path option via Old Canterbury Rd, particularly given proposed bike route improvements as part of the Parramatta Rd revitalisation.</w:t>
            </w:r>
          </w:p>
        </w:tc>
        <w:tc>
          <w:tcPr>
            <w:tcW w:w="2207" w:type="pct"/>
          </w:tcPr>
          <w:p w:rsidR="00D87DB9" w:rsidRPr="00FF1C9D" w:rsidRDefault="000D27C0" w:rsidP="00C7186C">
            <w:pPr>
              <w:spacing w:before="120" w:after="120" w:line="276" w:lineRule="auto"/>
              <w:ind w:left="113" w:right="113"/>
              <w:rPr>
                <w:rFonts w:cs="Arial"/>
                <w:sz w:val="20"/>
                <w:szCs w:val="20"/>
              </w:rPr>
            </w:pPr>
            <w:r>
              <w:rPr>
                <w:rFonts w:cs="Arial"/>
                <w:sz w:val="20"/>
                <w:szCs w:val="20"/>
              </w:rPr>
              <w:t>Noted.</w:t>
            </w:r>
          </w:p>
        </w:tc>
      </w:tr>
    </w:tbl>
    <w:p w:rsidR="00732207" w:rsidRDefault="00732207"/>
    <w:sectPr w:rsidR="00732207" w:rsidSect="007322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6F0"/>
    <w:multiLevelType w:val="hybridMultilevel"/>
    <w:tmpl w:val="E2A2ECC4"/>
    <w:lvl w:ilvl="0" w:tplc="360CB434">
      <w:numFmt w:val="bullet"/>
      <w:lvlText w:val=""/>
      <w:lvlJc w:val="left"/>
      <w:pPr>
        <w:ind w:left="473" w:hanging="360"/>
      </w:pPr>
      <w:rPr>
        <w:rFonts w:ascii="Symbol" w:eastAsia="Times New Roman" w:hAnsi="Symbol" w:cs="Aria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nsid w:val="27290B4A"/>
    <w:multiLevelType w:val="hybridMultilevel"/>
    <w:tmpl w:val="361676AE"/>
    <w:lvl w:ilvl="0" w:tplc="C2E2D064">
      <w:start w:val="70"/>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
    <w:nsid w:val="278C5FDC"/>
    <w:multiLevelType w:val="hybridMultilevel"/>
    <w:tmpl w:val="13C030D4"/>
    <w:lvl w:ilvl="0" w:tplc="FF32E2AA">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nsid w:val="3390542B"/>
    <w:multiLevelType w:val="hybridMultilevel"/>
    <w:tmpl w:val="7DC4602A"/>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A27ED5"/>
    <w:multiLevelType w:val="hybridMultilevel"/>
    <w:tmpl w:val="A7D4F556"/>
    <w:lvl w:ilvl="0" w:tplc="2FCAC694">
      <w:numFmt w:val="bullet"/>
      <w:lvlText w:val=""/>
      <w:lvlJc w:val="left"/>
      <w:pPr>
        <w:ind w:left="473" w:hanging="360"/>
      </w:pPr>
      <w:rPr>
        <w:rFonts w:ascii="Symbol" w:eastAsia="Times New Roman" w:hAnsi="Symbo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5">
    <w:nsid w:val="67237EB3"/>
    <w:multiLevelType w:val="hybridMultilevel"/>
    <w:tmpl w:val="3AD46AB2"/>
    <w:lvl w:ilvl="0" w:tplc="3D90448C">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CF26030"/>
    <w:multiLevelType w:val="hybridMultilevel"/>
    <w:tmpl w:val="B052E5AA"/>
    <w:lvl w:ilvl="0" w:tplc="360CB434">
      <w:numFmt w:val="bullet"/>
      <w:lvlText w:val=""/>
      <w:lvlJc w:val="left"/>
      <w:pPr>
        <w:ind w:left="586" w:hanging="360"/>
      </w:pPr>
      <w:rPr>
        <w:rFonts w:ascii="Symbol" w:eastAsia="Times New Roman" w:hAnsi="Symbo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07"/>
    <w:rsid w:val="000413C7"/>
    <w:rsid w:val="00056DE4"/>
    <w:rsid w:val="00060B36"/>
    <w:rsid w:val="00067358"/>
    <w:rsid w:val="000B7A9A"/>
    <w:rsid w:val="000D27C0"/>
    <w:rsid w:val="00123797"/>
    <w:rsid w:val="00181A2E"/>
    <w:rsid w:val="00193963"/>
    <w:rsid w:val="001979AA"/>
    <w:rsid w:val="001C5A7C"/>
    <w:rsid w:val="001E4450"/>
    <w:rsid w:val="001F3C06"/>
    <w:rsid w:val="001F3EE1"/>
    <w:rsid w:val="00215EF8"/>
    <w:rsid w:val="00255EAD"/>
    <w:rsid w:val="00260A01"/>
    <w:rsid w:val="00263313"/>
    <w:rsid w:val="00280B5B"/>
    <w:rsid w:val="002B757D"/>
    <w:rsid w:val="002F6E91"/>
    <w:rsid w:val="0032605D"/>
    <w:rsid w:val="0034227F"/>
    <w:rsid w:val="00374DCD"/>
    <w:rsid w:val="003F1029"/>
    <w:rsid w:val="003F254A"/>
    <w:rsid w:val="003F6410"/>
    <w:rsid w:val="003F69DA"/>
    <w:rsid w:val="00402A6F"/>
    <w:rsid w:val="004168FB"/>
    <w:rsid w:val="00423D36"/>
    <w:rsid w:val="004306E0"/>
    <w:rsid w:val="00454F11"/>
    <w:rsid w:val="00462D70"/>
    <w:rsid w:val="00496087"/>
    <w:rsid w:val="004B6156"/>
    <w:rsid w:val="004C5B0C"/>
    <w:rsid w:val="004E01AF"/>
    <w:rsid w:val="004E406D"/>
    <w:rsid w:val="00516907"/>
    <w:rsid w:val="00543226"/>
    <w:rsid w:val="005A04FE"/>
    <w:rsid w:val="005C55FE"/>
    <w:rsid w:val="005C7991"/>
    <w:rsid w:val="005E61B1"/>
    <w:rsid w:val="005F2BC6"/>
    <w:rsid w:val="006140F8"/>
    <w:rsid w:val="006C28C7"/>
    <w:rsid w:val="00710CC8"/>
    <w:rsid w:val="00726569"/>
    <w:rsid w:val="00732207"/>
    <w:rsid w:val="00753118"/>
    <w:rsid w:val="007647A3"/>
    <w:rsid w:val="007775F0"/>
    <w:rsid w:val="007A333E"/>
    <w:rsid w:val="007D7A91"/>
    <w:rsid w:val="00800B88"/>
    <w:rsid w:val="00802B31"/>
    <w:rsid w:val="00810FEA"/>
    <w:rsid w:val="0081472A"/>
    <w:rsid w:val="008223E2"/>
    <w:rsid w:val="00837588"/>
    <w:rsid w:val="00842584"/>
    <w:rsid w:val="0084685E"/>
    <w:rsid w:val="00847AEC"/>
    <w:rsid w:val="00870780"/>
    <w:rsid w:val="008741DB"/>
    <w:rsid w:val="0087731C"/>
    <w:rsid w:val="008B5C6D"/>
    <w:rsid w:val="008D5A77"/>
    <w:rsid w:val="008E3230"/>
    <w:rsid w:val="00917668"/>
    <w:rsid w:val="009247D8"/>
    <w:rsid w:val="009552ED"/>
    <w:rsid w:val="00974F61"/>
    <w:rsid w:val="00997C81"/>
    <w:rsid w:val="009C06EA"/>
    <w:rsid w:val="009C2F86"/>
    <w:rsid w:val="009F2981"/>
    <w:rsid w:val="00A06EB5"/>
    <w:rsid w:val="00A277CF"/>
    <w:rsid w:val="00A36E2B"/>
    <w:rsid w:val="00A83013"/>
    <w:rsid w:val="00A84478"/>
    <w:rsid w:val="00AA3DF9"/>
    <w:rsid w:val="00AA5B49"/>
    <w:rsid w:val="00B0025B"/>
    <w:rsid w:val="00B13421"/>
    <w:rsid w:val="00B907B3"/>
    <w:rsid w:val="00B92D93"/>
    <w:rsid w:val="00BA036B"/>
    <w:rsid w:val="00BA32E1"/>
    <w:rsid w:val="00BC2869"/>
    <w:rsid w:val="00BE7274"/>
    <w:rsid w:val="00C5098D"/>
    <w:rsid w:val="00C65650"/>
    <w:rsid w:val="00C73E15"/>
    <w:rsid w:val="00C876A8"/>
    <w:rsid w:val="00C91CE0"/>
    <w:rsid w:val="00D12276"/>
    <w:rsid w:val="00D12F80"/>
    <w:rsid w:val="00D7102A"/>
    <w:rsid w:val="00D77C8E"/>
    <w:rsid w:val="00D87DB9"/>
    <w:rsid w:val="00D924ED"/>
    <w:rsid w:val="00D926BF"/>
    <w:rsid w:val="00DA1601"/>
    <w:rsid w:val="00DB111C"/>
    <w:rsid w:val="00DB37F7"/>
    <w:rsid w:val="00DB5DAB"/>
    <w:rsid w:val="00DC23CD"/>
    <w:rsid w:val="00DD62CC"/>
    <w:rsid w:val="00E419A0"/>
    <w:rsid w:val="00EA7BDD"/>
    <w:rsid w:val="00EE3B03"/>
    <w:rsid w:val="00EE3BF0"/>
    <w:rsid w:val="00EE40A0"/>
    <w:rsid w:val="00EF0799"/>
    <w:rsid w:val="00EF6710"/>
    <w:rsid w:val="00F13EEC"/>
    <w:rsid w:val="00F4461D"/>
    <w:rsid w:val="00F63081"/>
    <w:rsid w:val="00F658FD"/>
    <w:rsid w:val="00F90CA4"/>
    <w:rsid w:val="00F94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07"/>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207"/>
    <w:pPr>
      <w:ind w:left="720"/>
      <w:contextualSpacing/>
    </w:pPr>
  </w:style>
  <w:style w:type="table" w:styleId="TableGrid">
    <w:name w:val="Table Grid"/>
    <w:basedOn w:val="TableNormal"/>
    <w:rsid w:val="007322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F80"/>
    <w:rPr>
      <w:rFonts w:ascii="Tahoma" w:hAnsi="Tahoma" w:cs="Tahoma"/>
      <w:sz w:val="16"/>
      <w:szCs w:val="16"/>
    </w:rPr>
  </w:style>
  <w:style w:type="character" w:customStyle="1" w:styleId="BalloonTextChar">
    <w:name w:val="Balloon Text Char"/>
    <w:basedOn w:val="DefaultParagraphFont"/>
    <w:link w:val="BalloonText"/>
    <w:uiPriority w:val="99"/>
    <w:semiHidden/>
    <w:rsid w:val="00D12F8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07"/>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207"/>
    <w:pPr>
      <w:ind w:left="720"/>
      <w:contextualSpacing/>
    </w:pPr>
  </w:style>
  <w:style w:type="table" w:styleId="TableGrid">
    <w:name w:val="Table Grid"/>
    <w:basedOn w:val="TableNormal"/>
    <w:rsid w:val="007322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F80"/>
    <w:rPr>
      <w:rFonts w:ascii="Tahoma" w:hAnsi="Tahoma" w:cs="Tahoma"/>
      <w:sz w:val="16"/>
      <w:szCs w:val="16"/>
    </w:rPr>
  </w:style>
  <w:style w:type="character" w:customStyle="1" w:styleId="BalloonTextChar">
    <w:name w:val="Balloon Text Char"/>
    <w:basedOn w:val="DefaultParagraphFont"/>
    <w:link w:val="BalloonText"/>
    <w:uiPriority w:val="99"/>
    <w:semiHidden/>
    <w:rsid w:val="00D12F8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234">
      <w:bodyDiv w:val="1"/>
      <w:marLeft w:val="0"/>
      <w:marRight w:val="0"/>
      <w:marTop w:val="0"/>
      <w:marBottom w:val="0"/>
      <w:divBdr>
        <w:top w:val="none" w:sz="0" w:space="0" w:color="auto"/>
        <w:left w:val="none" w:sz="0" w:space="0" w:color="auto"/>
        <w:bottom w:val="none" w:sz="0" w:space="0" w:color="auto"/>
        <w:right w:val="none" w:sz="0" w:space="0" w:color="auto"/>
      </w:divBdr>
    </w:div>
    <w:div w:id="40054084">
      <w:bodyDiv w:val="1"/>
      <w:marLeft w:val="0"/>
      <w:marRight w:val="0"/>
      <w:marTop w:val="0"/>
      <w:marBottom w:val="0"/>
      <w:divBdr>
        <w:top w:val="none" w:sz="0" w:space="0" w:color="auto"/>
        <w:left w:val="none" w:sz="0" w:space="0" w:color="auto"/>
        <w:bottom w:val="none" w:sz="0" w:space="0" w:color="auto"/>
        <w:right w:val="none" w:sz="0" w:space="0" w:color="auto"/>
      </w:divBdr>
    </w:div>
    <w:div w:id="40637749">
      <w:bodyDiv w:val="1"/>
      <w:marLeft w:val="0"/>
      <w:marRight w:val="0"/>
      <w:marTop w:val="0"/>
      <w:marBottom w:val="0"/>
      <w:divBdr>
        <w:top w:val="none" w:sz="0" w:space="0" w:color="auto"/>
        <w:left w:val="none" w:sz="0" w:space="0" w:color="auto"/>
        <w:bottom w:val="none" w:sz="0" w:space="0" w:color="auto"/>
        <w:right w:val="none" w:sz="0" w:space="0" w:color="auto"/>
      </w:divBdr>
    </w:div>
    <w:div w:id="44113033">
      <w:bodyDiv w:val="1"/>
      <w:marLeft w:val="0"/>
      <w:marRight w:val="0"/>
      <w:marTop w:val="0"/>
      <w:marBottom w:val="0"/>
      <w:divBdr>
        <w:top w:val="none" w:sz="0" w:space="0" w:color="auto"/>
        <w:left w:val="none" w:sz="0" w:space="0" w:color="auto"/>
        <w:bottom w:val="none" w:sz="0" w:space="0" w:color="auto"/>
        <w:right w:val="none" w:sz="0" w:space="0" w:color="auto"/>
      </w:divBdr>
    </w:div>
    <w:div w:id="52044059">
      <w:bodyDiv w:val="1"/>
      <w:marLeft w:val="0"/>
      <w:marRight w:val="0"/>
      <w:marTop w:val="0"/>
      <w:marBottom w:val="0"/>
      <w:divBdr>
        <w:top w:val="none" w:sz="0" w:space="0" w:color="auto"/>
        <w:left w:val="none" w:sz="0" w:space="0" w:color="auto"/>
        <w:bottom w:val="none" w:sz="0" w:space="0" w:color="auto"/>
        <w:right w:val="none" w:sz="0" w:space="0" w:color="auto"/>
      </w:divBdr>
    </w:div>
    <w:div w:id="57097318">
      <w:bodyDiv w:val="1"/>
      <w:marLeft w:val="0"/>
      <w:marRight w:val="0"/>
      <w:marTop w:val="0"/>
      <w:marBottom w:val="0"/>
      <w:divBdr>
        <w:top w:val="none" w:sz="0" w:space="0" w:color="auto"/>
        <w:left w:val="none" w:sz="0" w:space="0" w:color="auto"/>
        <w:bottom w:val="none" w:sz="0" w:space="0" w:color="auto"/>
        <w:right w:val="none" w:sz="0" w:space="0" w:color="auto"/>
      </w:divBdr>
    </w:div>
    <w:div w:id="71784320">
      <w:bodyDiv w:val="1"/>
      <w:marLeft w:val="0"/>
      <w:marRight w:val="0"/>
      <w:marTop w:val="0"/>
      <w:marBottom w:val="0"/>
      <w:divBdr>
        <w:top w:val="none" w:sz="0" w:space="0" w:color="auto"/>
        <w:left w:val="none" w:sz="0" w:space="0" w:color="auto"/>
        <w:bottom w:val="none" w:sz="0" w:space="0" w:color="auto"/>
        <w:right w:val="none" w:sz="0" w:space="0" w:color="auto"/>
      </w:divBdr>
    </w:div>
    <w:div w:id="72171265">
      <w:bodyDiv w:val="1"/>
      <w:marLeft w:val="0"/>
      <w:marRight w:val="0"/>
      <w:marTop w:val="0"/>
      <w:marBottom w:val="0"/>
      <w:divBdr>
        <w:top w:val="none" w:sz="0" w:space="0" w:color="auto"/>
        <w:left w:val="none" w:sz="0" w:space="0" w:color="auto"/>
        <w:bottom w:val="none" w:sz="0" w:space="0" w:color="auto"/>
        <w:right w:val="none" w:sz="0" w:space="0" w:color="auto"/>
      </w:divBdr>
    </w:div>
    <w:div w:id="76752803">
      <w:bodyDiv w:val="1"/>
      <w:marLeft w:val="0"/>
      <w:marRight w:val="0"/>
      <w:marTop w:val="0"/>
      <w:marBottom w:val="0"/>
      <w:divBdr>
        <w:top w:val="none" w:sz="0" w:space="0" w:color="auto"/>
        <w:left w:val="none" w:sz="0" w:space="0" w:color="auto"/>
        <w:bottom w:val="none" w:sz="0" w:space="0" w:color="auto"/>
        <w:right w:val="none" w:sz="0" w:space="0" w:color="auto"/>
      </w:divBdr>
    </w:div>
    <w:div w:id="82073611">
      <w:bodyDiv w:val="1"/>
      <w:marLeft w:val="0"/>
      <w:marRight w:val="0"/>
      <w:marTop w:val="0"/>
      <w:marBottom w:val="0"/>
      <w:divBdr>
        <w:top w:val="none" w:sz="0" w:space="0" w:color="auto"/>
        <w:left w:val="none" w:sz="0" w:space="0" w:color="auto"/>
        <w:bottom w:val="none" w:sz="0" w:space="0" w:color="auto"/>
        <w:right w:val="none" w:sz="0" w:space="0" w:color="auto"/>
      </w:divBdr>
    </w:div>
    <w:div w:id="92432803">
      <w:bodyDiv w:val="1"/>
      <w:marLeft w:val="0"/>
      <w:marRight w:val="0"/>
      <w:marTop w:val="0"/>
      <w:marBottom w:val="0"/>
      <w:divBdr>
        <w:top w:val="none" w:sz="0" w:space="0" w:color="auto"/>
        <w:left w:val="none" w:sz="0" w:space="0" w:color="auto"/>
        <w:bottom w:val="none" w:sz="0" w:space="0" w:color="auto"/>
        <w:right w:val="none" w:sz="0" w:space="0" w:color="auto"/>
      </w:divBdr>
    </w:div>
    <w:div w:id="117916192">
      <w:bodyDiv w:val="1"/>
      <w:marLeft w:val="0"/>
      <w:marRight w:val="0"/>
      <w:marTop w:val="0"/>
      <w:marBottom w:val="0"/>
      <w:divBdr>
        <w:top w:val="none" w:sz="0" w:space="0" w:color="auto"/>
        <w:left w:val="none" w:sz="0" w:space="0" w:color="auto"/>
        <w:bottom w:val="none" w:sz="0" w:space="0" w:color="auto"/>
        <w:right w:val="none" w:sz="0" w:space="0" w:color="auto"/>
      </w:divBdr>
    </w:div>
    <w:div w:id="148719790">
      <w:bodyDiv w:val="1"/>
      <w:marLeft w:val="0"/>
      <w:marRight w:val="0"/>
      <w:marTop w:val="0"/>
      <w:marBottom w:val="0"/>
      <w:divBdr>
        <w:top w:val="none" w:sz="0" w:space="0" w:color="auto"/>
        <w:left w:val="none" w:sz="0" w:space="0" w:color="auto"/>
        <w:bottom w:val="none" w:sz="0" w:space="0" w:color="auto"/>
        <w:right w:val="none" w:sz="0" w:space="0" w:color="auto"/>
      </w:divBdr>
    </w:div>
    <w:div w:id="159859725">
      <w:bodyDiv w:val="1"/>
      <w:marLeft w:val="0"/>
      <w:marRight w:val="0"/>
      <w:marTop w:val="0"/>
      <w:marBottom w:val="0"/>
      <w:divBdr>
        <w:top w:val="none" w:sz="0" w:space="0" w:color="auto"/>
        <w:left w:val="none" w:sz="0" w:space="0" w:color="auto"/>
        <w:bottom w:val="none" w:sz="0" w:space="0" w:color="auto"/>
        <w:right w:val="none" w:sz="0" w:space="0" w:color="auto"/>
      </w:divBdr>
    </w:div>
    <w:div w:id="174003489">
      <w:bodyDiv w:val="1"/>
      <w:marLeft w:val="0"/>
      <w:marRight w:val="0"/>
      <w:marTop w:val="0"/>
      <w:marBottom w:val="0"/>
      <w:divBdr>
        <w:top w:val="none" w:sz="0" w:space="0" w:color="auto"/>
        <w:left w:val="none" w:sz="0" w:space="0" w:color="auto"/>
        <w:bottom w:val="none" w:sz="0" w:space="0" w:color="auto"/>
        <w:right w:val="none" w:sz="0" w:space="0" w:color="auto"/>
      </w:divBdr>
    </w:div>
    <w:div w:id="185365443">
      <w:bodyDiv w:val="1"/>
      <w:marLeft w:val="0"/>
      <w:marRight w:val="0"/>
      <w:marTop w:val="0"/>
      <w:marBottom w:val="0"/>
      <w:divBdr>
        <w:top w:val="none" w:sz="0" w:space="0" w:color="auto"/>
        <w:left w:val="none" w:sz="0" w:space="0" w:color="auto"/>
        <w:bottom w:val="none" w:sz="0" w:space="0" w:color="auto"/>
        <w:right w:val="none" w:sz="0" w:space="0" w:color="auto"/>
      </w:divBdr>
    </w:div>
    <w:div w:id="204685097">
      <w:bodyDiv w:val="1"/>
      <w:marLeft w:val="0"/>
      <w:marRight w:val="0"/>
      <w:marTop w:val="0"/>
      <w:marBottom w:val="0"/>
      <w:divBdr>
        <w:top w:val="none" w:sz="0" w:space="0" w:color="auto"/>
        <w:left w:val="none" w:sz="0" w:space="0" w:color="auto"/>
        <w:bottom w:val="none" w:sz="0" w:space="0" w:color="auto"/>
        <w:right w:val="none" w:sz="0" w:space="0" w:color="auto"/>
      </w:divBdr>
    </w:div>
    <w:div w:id="210574891">
      <w:bodyDiv w:val="1"/>
      <w:marLeft w:val="0"/>
      <w:marRight w:val="0"/>
      <w:marTop w:val="0"/>
      <w:marBottom w:val="0"/>
      <w:divBdr>
        <w:top w:val="none" w:sz="0" w:space="0" w:color="auto"/>
        <w:left w:val="none" w:sz="0" w:space="0" w:color="auto"/>
        <w:bottom w:val="none" w:sz="0" w:space="0" w:color="auto"/>
        <w:right w:val="none" w:sz="0" w:space="0" w:color="auto"/>
      </w:divBdr>
    </w:div>
    <w:div w:id="229392963">
      <w:bodyDiv w:val="1"/>
      <w:marLeft w:val="0"/>
      <w:marRight w:val="0"/>
      <w:marTop w:val="0"/>
      <w:marBottom w:val="0"/>
      <w:divBdr>
        <w:top w:val="none" w:sz="0" w:space="0" w:color="auto"/>
        <w:left w:val="none" w:sz="0" w:space="0" w:color="auto"/>
        <w:bottom w:val="none" w:sz="0" w:space="0" w:color="auto"/>
        <w:right w:val="none" w:sz="0" w:space="0" w:color="auto"/>
      </w:divBdr>
    </w:div>
    <w:div w:id="241723167">
      <w:bodyDiv w:val="1"/>
      <w:marLeft w:val="0"/>
      <w:marRight w:val="0"/>
      <w:marTop w:val="0"/>
      <w:marBottom w:val="0"/>
      <w:divBdr>
        <w:top w:val="none" w:sz="0" w:space="0" w:color="auto"/>
        <w:left w:val="none" w:sz="0" w:space="0" w:color="auto"/>
        <w:bottom w:val="none" w:sz="0" w:space="0" w:color="auto"/>
        <w:right w:val="none" w:sz="0" w:space="0" w:color="auto"/>
      </w:divBdr>
    </w:div>
    <w:div w:id="252322633">
      <w:bodyDiv w:val="1"/>
      <w:marLeft w:val="0"/>
      <w:marRight w:val="0"/>
      <w:marTop w:val="0"/>
      <w:marBottom w:val="0"/>
      <w:divBdr>
        <w:top w:val="none" w:sz="0" w:space="0" w:color="auto"/>
        <w:left w:val="none" w:sz="0" w:space="0" w:color="auto"/>
        <w:bottom w:val="none" w:sz="0" w:space="0" w:color="auto"/>
        <w:right w:val="none" w:sz="0" w:space="0" w:color="auto"/>
      </w:divBdr>
    </w:div>
    <w:div w:id="258753807">
      <w:bodyDiv w:val="1"/>
      <w:marLeft w:val="0"/>
      <w:marRight w:val="0"/>
      <w:marTop w:val="0"/>
      <w:marBottom w:val="0"/>
      <w:divBdr>
        <w:top w:val="none" w:sz="0" w:space="0" w:color="auto"/>
        <w:left w:val="none" w:sz="0" w:space="0" w:color="auto"/>
        <w:bottom w:val="none" w:sz="0" w:space="0" w:color="auto"/>
        <w:right w:val="none" w:sz="0" w:space="0" w:color="auto"/>
      </w:divBdr>
    </w:div>
    <w:div w:id="261377303">
      <w:bodyDiv w:val="1"/>
      <w:marLeft w:val="0"/>
      <w:marRight w:val="0"/>
      <w:marTop w:val="0"/>
      <w:marBottom w:val="0"/>
      <w:divBdr>
        <w:top w:val="none" w:sz="0" w:space="0" w:color="auto"/>
        <w:left w:val="none" w:sz="0" w:space="0" w:color="auto"/>
        <w:bottom w:val="none" w:sz="0" w:space="0" w:color="auto"/>
        <w:right w:val="none" w:sz="0" w:space="0" w:color="auto"/>
      </w:divBdr>
    </w:div>
    <w:div w:id="274797414">
      <w:bodyDiv w:val="1"/>
      <w:marLeft w:val="0"/>
      <w:marRight w:val="0"/>
      <w:marTop w:val="0"/>
      <w:marBottom w:val="0"/>
      <w:divBdr>
        <w:top w:val="none" w:sz="0" w:space="0" w:color="auto"/>
        <w:left w:val="none" w:sz="0" w:space="0" w:color="auto"/>
        <w:bottom w:val="none" w:sz="0" w:space="0" w:color="auto"/>
        <w:right w:val="none" w:sz="0" w:space="0" w:color="auto"/>
      </w:divBdr>
    </w:div>
    <w:div w:id="276642378">
      <w:bodyDiv w:val="1"/>
      <w:marLeft w:val="0"/>
      <w:marRight w:val="0"/>
      <w:marTop w:val="0"/>
      <w:marBottom w:val="0"/>
      <w:divBdr>
        <w:top w:val="none" w:sz="0" w:space="0" w:color="auto"/>
        <w:left w:val="none" w:sz="0" w:space="0" w:color="auto"/>
        <w:bottom w:val="none" w:sz="0" w:space="0" w:color="auto"/>
        <w:right w:val="none" w:sz="0" w:space="0" w:color="auto"/>
      </w:divBdr>
    </w:div>
    <w:div w:id="282885431">
      <w:bodyDiv w:val="1"/>
      <w:marLeft w:val="0"/>
      <w:marRight w:val="0"/>
      <w:marTop w:val="0"/>
      <w:marBottom w:val="0"/>
      <w:divBdr>
        <w:top w:val="none" w:sz="0" w:space="0" w:color="auto"/>
        <w:left w:val="none" w:sz="0" w:space="0" w:color="auto"/>
        <w:bottom w:val="none" w:sz="0" w:space="0" w:color="auto"/>
        <w:right w:val="none" w:sz="0" w:space="0" w:color="auto"/>
      </w:divBdr>
    </w:div>
    <w:div w:id="307904861">
      <w:bodyDiv w:val="1"/>
      <w:marLeft w:val="0"/>
      <w:marRight w:val="0"/>
      <w:marTop w:val="0"/>
      <w:marBottom w:val="0"/>
      <w:divBdr>
        <w:top w:val="none" w:sz="0" w:space="0" w:color="auto"/>
        <w:left w:val="none" w:sz="0" w:space="0" w:color="auto"/>
        <w:bottom w:val="none" w:sz="0" w:space="0" w:color="auto"/>
        <w:right w:val="none" w:sz="0" w:space="0" w:color="auto"/>
      </w:divBdr>
    </w:div>
    <w:div w:id="310524561">
      <w:bodyDiv w:val="1"/>
      <w:marLeft w:val="0"/>
      <w:marRight w:val="0"/>
      <w:marTop w:val="0"/>
      <w:marBottom w:val="0"/>
      <w:divBdr>
        <w:top w:val="none" w:sz="0" w:space="0" w:color="auto"/>
        <w:left w:val="none" w:sz="0" w:space="0" w:color="auto"/>
        <w:bottom w:val="none" w:sz="0" w:space="0" w:color="auto"/>
        <w:right w:val="none" w:sz="0" w:space="0" w:color="auto"/>
      </w:divBdr>
    </w:div>
    <w:div w:id="310597603">
      <w:bodyDiv w:val="1"/>
      <w:marLeft w:val="0"/>
      <w:marRight w:val="0"/>
      <w:marTop w:val="0"/>
      <w:marBottom w:val="0"/>
      <w:divBdr>
        <w:top w:val="none" w:sz="0" w:space="0" w:color="auto"/>
        <w:left w:val="none" w:sz="0" w:space="0" w:color="auto"/>
        <w:bottom w:val="none" w:sz="0" w:space="0" w:color="auto"/>
        <w:right w:val="none" w:sz="0" w:space="0" w:color="auto"/>
      </w:divBdr>
    </w:div>
    <w:div w:id="333846474">
      <w:bodyDiv w:val="1"/>
      <w:marLeft w:val="0"/>
      <w:marRight w:val="0"/>
      <w:marTop w:val="0"/>
      <w:marBottom w:val="0"/>
      <w:divBdr>
        <w:top w:val="none" w:sz="0" w:space="0" w:color="auto"/>
        <w:left w:val="none" w:sz="0" w:space="0" w:color="auto"/>
        <w:bottom w:val="none" w:sz="0" w:space="0" w:color="auto"/>
        <w:right w:val="none" w:sz="0" w:space="0" w:color="auto"/>
      </w:divBdr>
    </w:div>
    <w:div w:id="338654555">
      <w:bodyDiv w:val="1"/>
      <w:marLeft w:val="0"/>
      <w:marRight w:val="0"/>
      <w:marTop w:val="0"/>
      <w:marBottom w:val="0"/>
      <w:divBdr>
        <w:top w:val="none" w:sz="0" w:space="0" w:color="auto"/>
        <w:left w:val="none" w:sz="0" w:space="0" w:color="auto"/>
        <w:bottom w:val="none" w:sz="0" w:space="0" w:color="auto"/>
        <w:right w:val="none" w:sz="0" w:space="0" w:color="auto"/>
      </w:divBdr>
    </w:div>
    <w:div w:id="354381190">
      <w:bodyDiv w:val="1"/>
      <w:marLeft w:val="0"/>
      <w:marRight w:val="0"/>
      <w:marTop w:val="0"/>
      <w:marBottom w:val="0"/>
      <w:divBdr>
        <w:top w:val="none" w:sz="0" w:space="0" w:color="auto"/>
        <w:left w:val="none" w:sz="0" w:space="0" w:color="auto"/>
        <w:bottom w:val="none" w:sz="0" w:space="0" w:color="auto"/>
        <w:right w:val="none" w:sz="0" w:space="0" w:color="auto"/>
      </w:divBdr>
    </w:div>
    <w:div w:id="378289581">
      <w:bodyDiv w:val="1"/>
      <w:marLeft w:val="0"/>
      <w:marRight w:val="0"/>
      <w:marTop w:val="0"/>
      <w:marBottom w:val="0"/>
      <w:divBdr>
        <w:top w:val="none" w:sz="0" w:space="0" w:color="auto"/>
        <w:left w:val="none" w:sz="0" w:space="0" w:color="auto"/>
        <w:bottom w:val="none" w:sz="0" w:space="0" w:color="auto"/>
        <w:right w:val="none" w:sz="0" w:space="0" w:color="auto"/>
      </w:divBdr>
    </w:div>
    <w:div w:id="382601981">
      <w:bodyDiv w:val="1"/>
      <w:marLeft w:val="0"/>
      <w:marRight w:val="0"/>
      <w:marTop w:val="0"/>
      <w:marBottom w:val="0"/>
      <w:divBdr>
        <w:top w:val="none" w:sz="0" w:space="0" w:color="auto"/>
        <w:left w:val="none" w:sz="0" w:space="0" w:color="auto"/>
        <w:bottom w:val="none" w:sz="0" w:space="0" w:color="auto"/>
        <w:right w:val="none" w:sz="0" w:space="0" w:color="auto"/>
      </w:divBdr>
    </w:div>
    <w:div w:id="387343823">
      <w:bodyDiv w:val="1"/>
      <w:marLeft w:val="0"/>
      <w:marRight w:val="0"/>
      <w:marTop w:val="0"/>
      <w:marBottom w:val="0"/>
      <w:divBdr>
        <w:top w:val="none" w:sz="0" w:space="0" w:color="auto"/>
        <w:left w:val="none" w:sz="0" w:space="0" w:color="auto"/>
        <w:bottom w:val="none" w:sz="0" w:space="0" w:color="auto"/>
        <w:right w:val="none" w:sz="0" w:space="0" w:color="auto"/>
      </w:divBdr>
    </w:div>
    <w:div w:id="398595718">
      <w:bodyDiv w:val="1"/>
      <w:marLeft w:val="0"/>
      <w:marRight w:val="0"/>
      <w:marTop w:val="0"/>
      <w:marBottom w:val="0"/>
      <w:divBdr>
        <w:top w:val="none" w:sz="0" w:space="0" w:color="auto"/>
        <w:left w:val="none" w:sz="0" w:space="0" w:color="auto"/>
        <w:bottom w:val="none" w:sz="0" w:space="0" w:color="auto"/>
        <w:right w:val="none" w:sz="0" w:space="0" w:color="auto"/>
      </w:divBdr>
    </w:div>
    <w:div w:id="426578493">
      <w:bodyDiv w:val="1"/>
      <w:marLeft w:val="0"/>
      <w:marRight w:val="0"/>
      <w:marTop w:val="0"/>
      <w:marBottom w:val="0"/>
      <w:divBdr>
        <w:top w:val="none" w:sz="0" w:space="0" w:color="auto"/>
        <w:left w:val="none" w:sz="0" w:space="0" w:color="auto"/>
        <w:bottom w:val="none" w:sz="0" w:space="0" w:color="auto"/>
        <w:right w:val="none" w:sz="0" w:space="0" w:color="auto"/>
      </w:divBdr>
    </w:div>
    <w:div w:id="447312777">
      <w:bodyDiv w:val="1"/>
      <w:marLeft w:val="0"/>
      <w:marRight w:val="0"/>
      <w:marTop w:val="0"/>
      <w:marBottom w:val="0"/>
      <w:divBdr>
        <w:top w:val="none" w:sz="0" w:space="0" w:color="auto"/>
        <w:left w:val="none" w:sz="0" w:space="0" w:color="auto"/>
        <w:bottom w:val="none" w:sz="0" w:space="0" w:color="auto"/>
        <w:right w:val="none" w:sz="0" w:space="0" w:color="auto"/>
      </w:divBdr>
    </w:div>
    <w:div w:id="474104377">
      <w:bodyDiv w:val="1"/>
      <w:marLeft w:val="0"/>
      <w:marRight w:val="0"/>
      <w:marTop w:val="0"/>
      <w:marBottom w:val="0"/>
      <w:divBdr>
        <w:top w:val="none" w:sz="0" w:space="0" w:color="auto"/>
        <w:left w:val="none" w:sz="0" w:space="0" w:color="auto"/>
        <w:bottom w:val="none" w:sz="0" w:space="0" w:color="auto"/>
        <w:right w:val="none" w:sz="0" w:space="0" w:color="auto"/>
      </w:divBdr>
    </w:div>
    <w:div w:id="484472221">
      <w:bodyDiv w:val="1"/>
      <w:marLeft w:val="0"/>
      <w:marRight w:val="0"/>
      <w:marTop w:val="0"/>
      <w:marBottom w:val="0"/>
      <w:divBdr>
        <w:top w:val="none" w:sz="0" w:space="0" w:color="auto"/>
        <w:left w:val="none" w:sz="0" w:space="0" w:color="auto"/>
        <w:bottom w:val="none" w:sz="0" w:space="0" w:color="auto"/>
        <w:right w:val="none" w:sz="0" w:space="0" w:color="auto"/>
      </w:divBdr>
    </w:div>
    <w:div w:id="501969733">
      <w:bodyDiv w:val="1"/>
      <w:marLeft w:val="0"/>
      <w:marRight w:val="0"/>
      <w:marTop w:val="0"/>
      <w:marBottom w:val="0"/>
      <w:divBdr>
        <w:top w:val="none" w:sz="0" w:space="0" w:color="auto"/>
        <w:left w:val="none" w:sz="0" w:space="0" w:color="auto"/>
        <w:bottom w:val="none" w:sz="0" w:space="0" w:color="auto"/>
        <w:right w:val="none" w:sz="0" w:space="0" w:color="auto"/>
      </w:divBdr>
    </w:div>
    <w:div w:id="505218849">
      <w:bodyDiv w:val="1"/>
      <w:marLeft w:val="0"/>
      <w:marRight w:val="0"/>
      <w:marTop w:val="0"/>
      <w:marBottom w:val="0"/>
      <w:divBdr>
        <w:top w:val="none" w:sz="0" w:space="0" w:color="auto"/>
        <w:left w:val="none" w:sz="0" w:space="0" w:color="auto"/>
        <w:bottom w:val="none" w:sz="0" w:space="0" w:color="auto"/>
        <w:right w:val="none" w:sz="0" w:space="0" w:color="auto"/>
      </w:divBdr>
    </w:div>
    <w:div w:id="506137089">
      <w:bodyDiv w:val="1"/>
      <w:marLeft w:val="0"/>
      <w:marRight w:val="0"/>
      <w:marTop w:val="0"/>
      <w:marBottom w:val="0"/>
      <w:divBdr>
        <w:top w:val="none" w:sz="0" w:space="0" w:color="auto"/>
        <w:left w:val="none" w:sz="0" w:space="0" w:color="auto"/>
        <w:bottom w:val="none" w:sz="0" w:space="0" w:color="auto"/>
        <w:right w:val="none" w:sz="0" w:space="0" w:color="auto"/>
      </w:divBdr>
    </w:div>
    <w:div w:id="506676057">
      <w:bodyDiv w:val="1"/>
      <w:marLeft w:val="0"/>
      <w:marRight w:val="0"/>
      <w:marTop w:val="0"/>
      <w:marBottom w:val="0"/>
      <w:divBdr>
        <w:top w:val="none" w:sz="0" w:space="0" w:color="auto"/>
        <w:left w:val="none" w:sz="0" w:space="0" w:color="auto"/>
        <w:bottom w:val="none" w:sz="0" w:space="0" w:color="auto"/>
        <w:right w:val="none" w:sz="0" w:space="0" w:color="auto"/>
      </w:divBdr>
    </w:div>
    <w:div w:id="515576229">
      <w:bodyDiv w:val="1"/>
      <w:marLeft w:val="0"/>
      <w:marRight w:val="0"/>
      <w:marTop w:val="0"/>
      <w:marBottom w:val="0"/>
      <w:divBdr>
        <w:top w:val="none" w:sz="0" w:space="0" w:color="auto"/>
        <w:left w:val="none" w:sz="0" w:space="0" w:color="auto"/>
        <w:bottom w:val="none" w:sz="0" w:space="0" w:color="auto"/>
        <w:right w:val="none" w:sz="0" w:space="0" w:color="auto"/>
      </w:divBdr>
    </w:div>
    <w:div w:id="521288833">
      <w:bodyDiv w:val="1"/>
      <w:marLeft w:val="0"/>
      <w:marRight w:val="0"/>
      <w:marTop w:val="0"/>
      <w:marBottom w:val="0"/>
      <w:divBdr>
        <w:top w:val="none" w:sz="0" w:space="0" w:color="auto"/>
        <w:left w:val="none" w:sz="0" w:space="0" w:color="auto"/>
        <w:bottom w:val="none" w:sz="0" w:space="0" w:color="auto"/>
        <w:right w:val="none" w:sz="0" w:space="0" w:color="auto"/>
      </w:divBdr>
    </w:div>
    <w:div w:id="522787347">
      <w:bodyDiv w:val="1"/>
      <w:marLeft w:val="0"/>
      <w:marRight w:val="0"/>
      <w:marTop w:val="0"/>
      <w:marBottom w:val="0"/>
      <w:divBdr>
        <w:top w:val="none" w:sz="0" w:space="0" w:color="auto"/>
        <w:left w:val="none" w:sz="0" w:space="0" w:color="auto"/>
        <w:bottom w:val="none" w:sz="0" w:space="0" w:color="auto"/>
        <w:right w:val="none" w:sz="0" w:space="0" w:color="auto"/>
      </w:divBdr>
    </w:div>
    <w:div w:id="544759550">
      <w:bodyDiv w:val="1"/>
      <w:marLeft w:val="0"/>
      <w:marRight w:val="0"/>
      <w:marTop w:val="0"/>
      <w:marBottom w:val="0"/>
      <w:divBdr>
        <w:top w:val="none" w:sz="0" w:space="0" w:color="auto"/>
        <w:left w:val="none" w:sz="0" w:space="0" w:color="auto"/>
        <w:bottom w:val="none" w:sz="0" w:space="0" w:color="auto"/>
        <w:right w:val="none" w:sz="0" w:space="0" w:color="auto"/>
      </w:divBdr>
    </w:div>
    <w:div w:id="547762590">
      <w:bodyDiv w:val="1"/>
      <w:marLeft w:val="0"/>
      <w:marRight w:val="0"/>
      <w:marTop w:val="0"/>
      <w:marBottom w:val="0"/>
      <w:divBdr>
        <w:top w:val="none" w:sz="0" w:space="0" w:color="auto"/>
        <w:left w:val="none" w:sz="0" w:space="0" w:color="auto"/>
        <w:bottom w:val="none" w:sz="0" w:space="0" w:color="auto"/>
        <w:right w:val="none" w:sz="0" w:space="0" w:color="auto"/>
      </w:divBdr>
    </w:div>
    <w:div w:id="557787099">
      <w:bodyDiv w:val="1"/>
      <w:marLeft w:val="0"/>
      <w:marRight w:val="0"/>
      <w:marTop w:val="0"/>
      <w:marBottom w:val="0"/>
      <w:divBdr>
        <w:top w:val="none" w:sz="0" w:space="0" w:color="auto"/>
        <w:left w:val="none" w:sz="0" w:space="0" w:color="auto"/>
        <w:bottom w:val="none" w:sz="0" w:space="0" w:color="auto"/>
        <w:right w:val="none" w:sz="0" w:space="0" w:color="auto"/>
      </w:divBdr>
    </w:div>
    <w:div w:id="567807732">
      <w:bodyDiv w:val="1"/>
      <w:marLeft w:val="0"/>
      <w:marRight w:val="0"/>
      <w:marTop w:val="0"/>
      <w:marBottom w:val="0"/>
      <w:divBdr>
        <w:top w:val="none" w:sz="0" w:space="0" w:color="auto"/>
        <w:left w:val="none" w:sz="0" w:space="0" w:color="auto"/>
        <w:bottom w:val="none" w:sz="0" w:space="0" w:color="auto"/>
        <w:right w:val="none" w:sz="0" w:space="0" w:color="auto"/>
      </w:divBdr>
    </w:div>
    <w:div w:id="573665313">
      <w:bodyDiv w:val="1"/>
      <w:marLeft w:val="0"/>
      <w:marRight w:val="0"/>
      <w:marTop w:val="0"/>
      <w:marBottom w:val="0"/>
      <w:divBdr>
        <w:top w:val="none" w:sz="0" w:space="0" w:color="auto"/>
        <w:left w:val="none" w:sz="0" w:space="0" w:color="auto"/>
        <w:bottom w:val="none" w:sz="0" w:space="0" w:color="auto"/>
        <w:right w:val="none" w:sz="0" w:space="0" w:color="auto"/>
      </w:divBdr>
    </w:div>
    <w:div w:id="584415586">
      <w:bodyDiv w:val="1"/>
      <w:marLeft w:val="0"/>
      <w:marRight w:val="0"/>
      <w:marTop w:val="0"/>
      <w:marBottom w:val="0"/>
      <w:divBdr>
        <w:top w:val="none" w:sz="0" w:space="0" w:color="auto"/>
        <w:left w:val="none" w:sz="0" w:space="0" w:color="auto"/>
        <w:bottom w:val="none" w:sz="0" w:space="0" w:color="auto"/>
        <w:right w:val="none" w:sz="0" w:space="0" w:color="auto"/>
      </w:divBdr>
    </w:div>
    <w:div w:id="603272950">
      <w:bodyDiv w:val="1"/>
      <w:marLeft w:val="0"/>
      <w:marRight w:val="0"/>
      <w:marTop w:val="0"/>
      <w:marBottom w:val="0"/>
      <w:divBdr>
        <w:top w:val="none" w:sz="0" w:space="0" w:color="auto"/>
        <w:left w:val="none" w:sz="0" w:space="0" w:color="auto"/>
        <w:bottom w:val="none" w:sz="0" w:space="0" w:color="auto"/>
        <w:right w:val="none" w:sz="0" w:space="0" w:color="auto"/>
      </w:divBdr>
    </w:div>
    <w:div w:id="611404118">
      <w:bodyDiv w:val="1"/>
      <w:marLeft w:val="0"/>
      <w:marRight w:val="0"/>
      <w:marTop w:val="0"/>
      <w:marBottom w:val="0"/>
      <w:divBdr>
        <w:top w:val="none" w:sz="0" w:space="0" w:color="auto"/>
        <w:left w:val="none" w:sz="0" w:space="0" w:color="auto"/>
        <w:bottom w:val="none" w:sz="0" w:space="0" w:color="auto"/>
        <w:right w:val="none" w:sz="0" w:space="0" w:color="auto"/>
      </w:divBdr>
    </w:div>
    <w:div w:id="616133563">
      <w:bodyDiv w:val="1"/>
      <w:marLeft w:val="0"/>
      <w:marRight w:val="0"/>
      <w:marTop w:val="0"/>
      <w:marBottom w:val="0"/>
      <w:divBdr>
        <w:top w:val="none" w:sz="0" w:space="0" w:color="auto"/>
        <w:left w:val="none" w:sz="0" w:space="0" w:color="auto"/>
        <w:bottom w:val="none" w:sz="0" w:space="0" w:color="auto"/>
        <w:right w:val="none" w:sz="0" w:space="0" w:color="auto"/>
      </w:divBdr>
    </w:div>
    <w:div w:id="641496119">
      <w:bodyDiv w:val="1"/>
      <w:marLeft w:val="0"/>
      <w:marRight w:val="0"/>
      <w:marTop w:val="0"/>
      <w:marBottom w:val="0"/>
      <w:divBdr>
        <w:top w:val="none" w:sz="0" w:space="0" w:color="auto"/>
        <w:left w:val="none" w:sz="0" w:space="0" w:color="auto"/>
        <w:bottom w:val="none" w:sz="0" w:space="0" w:color="auto"/>
        <w:right w:val="none" w:sz="0" w:space="0" w:color="auto"/>
      </w:divBdr>
    </w:div>
    <w:div w:id="645203910">
      <w:bodyDiv w:val="1"/>
      <w:marLeft w:val="0"/>
      <w:marRight w:val="0"/>
      <w:marTop w:val="0"/>
      <w:marBottom w:val="0"/>
      <w:divBdr>
        <w:top w:val="none" w:sz="0" w:space="0" w:color="auto"/>
        <w:left w:val="none" w:sz="0" w:space="0" w:color="auto"/>
        <w:bottom w:val="none" w:sz="0" w:space="0" w:color="auto"/>
        <w:right w:val="none" w:sz="0" w:space="0" w:color="auto"/>
      </w:divBdr>
    </w:div>
    <w:div w:id="679434053">
      <w:bodyDiv w:val="1"/>
      <w:marLeft w:val="0"/>
      <w:marRight w:val="0"/>
      <w:marTop w:val="0"/>
      <w:marBottom w:val="0"/>
      <w:divBdr>
        <w:top w:val="none" w:sz="0" w:space="0" w:color="auto"/>
        <w:left w:val="none" w:sz="0" w:space="0" w:color="auto"/>
        <w:bottom w:val="none" w:sz="0" w:space="0" w:color="auto"/>
        <w:right w:val="none" w:sz="0" w:space="0" w:color="auto"/>
      </w:divBdr>
    </w:div>
    <w:div w:id="703098095">
      <w:bodyDiv w:val="1"/>
      <w:marLeft w:val="0"/>
      <w:marRight w:val="0"/>
      <w:marTop w:val="0"/>
      <w:marBottom w:val="0"/>
      <w:divBdr>
        <w:top w:val="none" w:sz="0" w:space="0" w:color="auto"/>
        <w:left w:val="none" w:sz="0" w:space="0" w:color="auto"/>
        <w:bottom w:val="none" w:sz="0" w:space="0" w:color="auto"/>
        <w:right w:val="none" w:sz="0" w:space="0" w:color="auto"/>
      </w:divBdr>
    </w:div>
    <w:div w:id="708378841">
      <w:bodyDiv w:val="1"/>
      <w:marLeft w:val="0"/>
      <w:marRight w:val="0"/>
      <w:marTop w:val="0"/>
      <w:marBottom w:val="0"/>
      <w:divBdr>
        <w:top w:val="none" w:sz="0" w:space="0" w:color="auto"/>
        <w:left w:val="none" w:sz="0" w:space="0" w:color="auto"/>
        <w:bottom w:val="none" w:sz="0" w:space="0" w:color="auto"/>
        <w:right w:val="none" w:sz="0" w:space="0" w:color="auto"/>
      </w:divBdr>
    </w:div>
    <w:div w:id="715587893">
      <w:bodyDiv w:val="1"/>
      <w:marLeft w:val="0"/>
      <w:marRight w:val="0"/>
      <w:marTop w:val="0"/>
      <w:marBottom w:val="0"/>
      <w:divBdr>
        <w:top w:val="none" w:sz="0" w:space="0" w:color="auto"/>
        <w:left w:val="none" w:sz="0" w:space="0" w:color="auto"/>
        <w:bottom w:val="none" w:sz="0" w:space="0" w:color="auto"/>
        <w:right w:val="none" w:sz="0" w:space="0" w:color="auto"/>
      </w:divBdr>
    </w:div>
    <w:div w:id="716246594">
      <w:bodyDiv w:val="1"/>
      <w:marLeft w:val="0"/>
      <w:marRight w:val="0"/>
      <w:marTop w:val="0"/>
      <w:marBottom w:val="0"/>
      <w:divBdr>
        <w:top w:val="none" w:sz="0" w:space="0" w:color="auto"/>
        <w:left w:val="none" w:sz="0" w:space="0" w:color="auto"/>
        <w:bottom w:val="none" w:sz="0" w:space="0" w:color="auto"/>
        <w:right w:val="none" w:sz="0" w:space="0" w:color="auto"/>
      </w:divBdr>
    </w:div>
    <w:div w:id="746224995">
      <w:bodyDiv w:val="1"/>
      <w:marLeft w:val="0"/>
      <w:marRight w:val="0"/>
      <w:marTop w:val="0"/>
      <w:marBottom w:val="0"/>
      <w:divBdr>
        <w:top w:val="none" w:sz="0" w:space="0" w:color="auto"/>
        <w:left w:val="none" w:sz="0" w:space="0" w:color="auto"/>
        <w:bottom w:val="none" w:sz="0" w:space="0" w:color="auto"/>
        <w:right w:val="none" w:sz="0" w:space="0" w:color="auto"/>
      </w:divBdr>
    </w:div>
    <w:div w:id="749616653">
      <w:bodyDiv w:val="1"/>
      <w:marLeft w:val="0"/>
      <w:marRight w:val="0"/>
      <w:marTop w:val="0"/>
      <w:marBottom w:val="0"/>
      <w:divBdr>
        <w:top w:val="none" w:sz="0" w:space="0" w:color="auto"/>
        <w:left w:val="none" w:sz="0" w:space="0" w:color="auto"/>
        <w:bottom w:val="none" w:sz="0" w:space="0" w:color="auto"/>
        <w:right w:val="none" w:sz="0" w:space="0" w:color="auto"/>
      </w:divBdr>
    </w:div>
    <w:div w:id="766582517">
      <w:bodyDiv w:val="1"/>
      <w:marLeft w:val="0"/>
      <w:marRight w:val="0"/>
      <w:marTop w:val="0"/>
      <w:marBottom w:val="0"/>
      <w:divBdr>
        <w:top w:val="none" w:sz="0" w:space="0" w:color="auto"/>
        <w:left w:val="none" w:sz="0" w:space="0" w:color="auto"/>
        <w:bottom w:val="none" w:sz="0" w:space="0" w:color="auto"/>
        <w:right w:val="none" w:sz="0" w:space="0" w:color="auto"/>
      </w:divBdr>
    </w:div>
    <w:div w:id="777025465">
      <w:bodyDiv w:val="1"/>
      <w:marLeft w:val="0"/>
      <w:marRight w:val="0"/>
      <w:marTop w:val="0"/>
      <w:marBottom w:val="0"/>
      <w:divBdr>
        <w:top w:val="none" w:sz="0" w:space="0" w:color="auto"/>
        <w:left w:val="none" w:sz="0" w:space="0" w:color="auto"/>
        <w:bottom w:val="none" w:sz="0" w:space="0" w:color="auto"/>
        <w:right w:val="none" w:sz="0" w:space="0" w:color="auto"/>
      </w:divBdr>
    </w:div>
    <w:div w:id="807551867">
      <w:bodyDiv w:val="1"/>
      <w:marLeft w:val="0"/>
      <w:marRight w:val="0"/>
      <w:marTop w:val="0"/>
      <w:marBottom w:val="0"/>
      <w:divBdr>
        <w:top w:val="none" w:sz="0" w:space="0" w:color="auto"/>
        <w:left w:val="none" w:sz="0" w:space="0" w:color="auto"/>
        <w:bottom w:val="none" w:sz="0" w:space="0" w:color="auto"/>
        <w:right w:val="none" w:sz="0" w:space="0" w:color="auto"/>
      </w:divBdr>
    </w:div>
    <w:div w:id="839079408">
      <w:bodyDiv w:val="1"/>
      <w:marLeft w:val="0"/>
      <w:marRight w:val="0"/>
      <w:marTop w:val="0"/>
      <w:marBottom w:val="0"/>
      <w:divBdr>
        <w:top w:val="none" w:sz="0" w:space="0" w:color="auto"/>
        <w:left w:val="none" w:sz="0" w:space="0" w:color="auto"/>
        <w:bottom w:val="none" w:sz="0" w:space="0" w:color="auto"/>
        <w:right w:val="none" w:sz="0" w:space="0" w:color="auto"/>
      </w:divBdr>
    </w:div>
    <w:div w:id="841627463">
      <w:bodyDiv w:val="1"/>
      <w:marLeft w:val="0"/>
      <w:marRight w:val="0"/>
      <w:marTop w:val="0"/>
      <w:marBottom w:val="0"/>
      <w:divBdr>
        <w:top w:val="none" w:sz="0" w:space="0" w:color="auto"/>
        <w:left w:val="none" w:sz="0" w:space="0" w:color="auto"/>
        <w:bottom w:val="none" w:sz="0" w:space="0" w:color="auto"/>
        <w:right w:val="none" w:sz="0" w:space="0" w:color="auto"/>
      </w:divBdr>
    </w:div>
    <w:div w:id="842089825">
      <w:bodyDiv w:val="1"/>
      <w:marLeft w:val="0"/>
      <w:marRight w:val="0"/>
      <w:marTop w:val="0"/>
      <w:marBottom w:val="0"/>
      <w:divBdr>
        <w:top w:val="none" w:sz="0" w:space="0" w:color="auto"/>
        <w:left w:val="none" w:sz="0" w:space="0" w:color="auto"/>
        <w:bottom w:val="none" w:sz="0" w:space="0" w:color="auto"/>
        <w:right w:val="none" w:sz="0" w:space="0" w:color="auto"/>
      </w:divBdr>
    </w:div>
    <w:div w:id="862937538">
      <w:bodyDiv w:val="1"/>
      <w:marLeft w:val="0"/>
      <w:marRight w:val="0"/>
      <w:marTop w:val="0"/>
      <w:marBottom w:val="0"/>
      <w:divBdr>
        <w:top w:val="none" w:sz="0" w:space="0" w:color="auto"/>
        <w:left w:val="none" w:sz="0" w:space="0" w:color="auto"/>
        <w:bottom w:val="none" w:sz="0" w:space="0" w:color="auto"/>
        <w:right w:val="none" w:sz="0" w:space="0" w:color="auto"/>
      </w:divBdr>
    </w:div>
    <w:div w:id="866329485">
      <w:bodyDiv w:val="1"/>
      <w:marLeft w:val="0"/>
      <w:marRight w:val="0"/>
      <w:marTop w:val="0"/>
      <w:marBottom w:val="0"/>
      <w:divBdr>
        <w:top w:val="none" w:sz="0" w:space="0" w:color="auto"/>
        <w:left w:val="none" w:sz="0" w:space="0" w:color="auto"/>
        <w:bottom w:val="none" w:sz="0" w:space="0" w:color="auto"/>
        <w:right w:val="none" w:sz="0" w:space="0" w:color="auto"/>
      </w:divBdr>
    </w:div>
    <w:div w:id="877161512">
      <w:bodyDiv w:val="1"/>
      <w:marLeft w:val="0"/>
      <w:marRight w:val="0"/>
      <w:marTop w:val="0"/>
      <w:marBottom w:val="0"/>
      <w:divBdr>
        <w:top w:val="none" w:sz="0" w:space="0" w:color="auto"/>
        <w:left w:val="none" w:sz="0" w:space="0" w:color="auto"/>
        <w:bottom w:val="none" w:sz="0" w:space="0" w:color="auto"/>
        <w:right w:val="none" w:sz="0" w:space="0" w:color="auto"/>
      </w:divBdr>
    </w:div>
    <w:div w:id="878780213">
      <w:bodyDiv w:val="1"/>
      <w:marLeft w:val="0"/>
      <w:marRight w:val="0"/>
      <w:marTop w:val="0"/>
      <w:marBottom w:val="0"/>
      <w:divBdr>
        <w:top w:val="none" w:sz="0" w:space="0" w:color="auto"/>
        <w:left w:val="none" w:sz="0" w:space="0" w:color="auto"/>
        <w:bottom w:val="none" w:sz="0" w:space="0" w:color="auto"/>
        <w:right w:val="none" w:sz="0" w:space="0" w:color="auto"/>
      </w:divBdr>
    </w:div>
    <w:div w:id="909198371">
      <w:bodyDiv w:val="1"/>
      <w:marLeft w:val="0"/>
      <w:marRight w:val="0"/>
      <w:marTop w:val="0"/>
      <w:marBottom w:val="0"/>
      <w:divBdr>
        <w:top w:val="none" w:sz="0" w:space="0" w:color="auto"/>
        <w:left w:val="none" w:sz="0" w:space="0" w:color="auto"/>
        <w:bottom w:val="none" w:sz="0" w:space="0" w:color="auto"/>
        <w:right w:val="none" w:sz="0" w:space="0" w:color="auto"/>
      </w:divBdr>
    </w:div>
    <w:div w:id="918060705">
      <w:bodyDiv w:val="1"/>
      <w:marLeft w:val="0"/>
      <w:marRight w:val="0"/>
      <w:marTop w:val="0"/>
      <w:marBottom w:val="0"/>
      <w:divBdr>
        <w:top w:val="none" w:sz="0" w:space="0" w:color="auto"/>
        <w:left w:val="none" w:sz="0" w:space="0" w:color="auto"/>
        <w:bottom w:val="none" w:sz="0" w:space="0" w:color="auto"/>
        <w:right w:val="none" w:sz="0" w:space="0" w:color="auto"/>
      </w:divBdr>
    </w:div>
    <w:div w:id="920455644">
      <w:bodyDiv w:val="1"/>
      <w:marLeft w:val="0"/>
      <w:marRight w:val="0"/>
      <w:marTop w:val="0"/>
      <w:marBottom w:val="0"/>
      <w:divBdr>
        <w:top w:val="none" w:sz="0" w:space="0" w:color="auto"/>
        <w:left w:val="none" w:sz="0" w:space="0" w:color="auto"/>
        <w:bottom w:val="none" w:sz="0" w:space="0" w:color="auto"/>
        <w:right w:val="none" w:sz="0" w:space="0" w:color="auto"/>
      </w:divBdr>
    </w:div>
    <w:div w:id="946234542">
      <w:bodyDiv w:val="1"/>
      <w:marLeft w:val="0"/>
      <w:marRight w:val="0"/>
      <w:marTop w:val="0"/>
      <w:marBottom w:val="0"/>
      <w:divBdr>
        <w:top w:val="none" w:sz="0" w:space="0" w:color="auto"/>
        <w:left w:val="none" w:sz="0" w:space="0" w:color="auto"/>
        <w:bottom w:val="none" w:sz="0" w:space="0" w:color="auto"/>
        <w:right w:val="none" w:sz="0" w:space="0" w:color="auto"/>
      </w:divBdr>
    </w:div>
    <w:div w:id="946424942">
      <w:bodyDiv w:val="1"/>
      <w:marLeft w:val="0"/>
      <w:marRight w:val="0"/>
      <w:marTop w:val="0"/>
      <w:marBottom w:val="0"/>
      <w:divBdr>
        <w:top w:val="none" w:sz="0" w:space="0" w:color="auto"/>
        <w:left w:val="none" w:sz="0" w:space="0" w:color="auto"/>
        <w:bottom w:val="none" w:sz="0" w:space="0" w:color="auto"/>
        <w:right w:val="none" w:sz="0" w:space="0" w:color="auto"/>
      </w:divBdr>
    </w:div>
    <w:div w:id="984548366">
      <w:bodyDiv w:val="1"/>
      <w:marLeft w:val="0"/>
      <w:marRight w:val="0"/>
      <w:marTop w:val="0"/>
      <w:marBottom w:val="0"/>
      <w:divBdr>
        <w:top w:val="none" w:sz="0" w:space="0" w:color="auto"/>
        <w:left w:val="none" w:sz="0" w:space="0" w:color="auto"/>
        <w:bottom w:val="none" w:sz="0" w:space="0" w:color="auto"/>
        <w:right w:val="none" w:sz="0" w:space="0" w:color="auto"/>
      </w:divBdr>
    </w:div>
    <w:div w:id="999697777">
      <w:bodyDiv w:val="1"/>
      <w:marLeft w:val="0"/>
      <w:marRight w:val="0"/>
      <w:marTop w:val="0"/>
      <w:marBottom w:val="0"/>
      <w:divBdr>
        <w:top w:val="none" w:sz="0" w:space="0" w:color="auto"/>
        <w:left w:val="none" w:sz="0" w:space="0" w:color="auto"/>
        <w:bottom w:val="none" w:sz="0" w:space="0" w:color="auto"/>
        <w:right w:val="none" w:sz="0" w:space="0" w:color="auto"/>
      </w:divBdr>
    </w:div>
    <w:div w:id="1001158249">
      <w:bodyDiv w:val="1"/>
      <w:marLeft w:val="0"/>
      <w:marRight w:val="0"/>
      <w:marTop w:val="0"/>
      <w:marBottom w:val="0"/>
      <w:divBdr>
        <w:top w:val="none" w:sz="0" w:space="0" w:color="auto"/>
        <w:left w:val="none" w:sz="0" w:space="0" w:color="auto"/>
        <w:bottom w:val="none" w:sz="0" w:space="0" w:color="auto"/>
        <w:right w:val="none" w:sz="0" w:space="0" w:color="auto"/>
      </w:divBdr>
    </w:div>
    <w:div w:id="1001390542">
      <w:bodyDiv w:val="1"/>
      <w:marLeft w:val="0"/>
      <w:marRight w:val="0"/>
      <w:marTop w:val="0"/>
      <w:marBottom w:val="0"/>
      <w:divBdr>
        <w:top w:val="none" w:sz="0" w:space="0" w:color="auto"/>
        <w:left w:val="none" w:sz="0" w:space="0" w:color="auto"/>
        <w:bottom w:val="none" w:sz="0" w:space="0" w:color="auto"/>
        <w:right w:val="none" w:sz="0" w:space="0" w:color="auto"/>
      </w:divBdr>
    </w:div>
    <w:div w:id="1003245921">
      <w:bodyDiv w:val="1"/>
      <w:marLeft w:val="0"/>
      <w:marRight w:val="0"/>
      <w:marTop w:val="0"/>
      <w:marBottom w:val="0"/>
      <w:divBdr>
        <w:top w:val="none" w:sz="0" w:space="0" w:color="auto"/>
        <w:left w:val="none" w:sz="0" w:space="0" w:color="auto"/>
        <w:bottom w:val="none" w:sz="0" w:space="0" w:color="auto"/>
        <w:right w:val="none" w:sz="0" w:space="0" w:color="auto"/>
      </w:divBdr>
    </w:div>
    <w:div w:id="1012073091">
      <w:bodyDiv w:val="1"/>
      <w:marLeft w:val="0"/>
      <w:marRight w:val="0"/>
      <w:marTop w:val="0"/>
      <w:marBottom w:val="0"/>
      <w:divBdr>
        <w:top w:val="none" w:sz="0" w:space="0" w:color="auto"/>
        <w:left w:val="none" w:sz="0" w:space="0" w:color="auto"/>
        <w:bottom w:val="none" w:sz="0" w:space="0" w:color="auto"/>
        <w:right w:val="none" w:sz="0" w:space="0" w:color="auto"/>
      </w:divBdr>
    </w:div>
    <w:div w:id="1025985967">
      <w:bodyDiv w:val="1"/>
      <w:marLeft w:val="0"/>
      <w:marRight w:val="0"/>
      <w:marTop w:val="0"/>
      <w:marBottom w:val="0"/>
      <w:divBdr>
        <w:top w:val="none" w:sz="0" w:space="0" w:color="auto"/>
        <w:left w:val="none" w:sz="0" w:space="0" w:color="auto"/>
        <w:bottom w:val="none" w:sz="0" w:space="0" w:color="auto"/>
        <w:right w:val="none" w:sz="0" w:space="0" w:color="auto"/>
      </w:divBdr>
    </w:div>
    <w:div w:id="1038434580">
      <w:bodyDiv w:val="1"/>
      <w:marLeft w:val="0"/>
      <w:marRight w:val="0"/>
      <w:marTop w:val="0"/>
      <w:marBottom w:val="0"/>
      <w:divBdr>
        <w:top w:val="none" w:sz="0" w:space="0" w:color="auto"/>
        <w:left w:val="none" w:sz="0" w:space="0" w:color="auto"/>
        <w:bottom w:val="none" w:sz="0" w:space="0" w:color="auto"/>
        <w:right w:val="none" w:sz="0" w:space="0" w:color="auto"/>
      </w:divBdr>
    </w:div>
    <w:div w:id="1047877677">
      <w:bodyDiv w:val="1"/>
      <w:marLeft w:val="0"/>
      <w:marRight w:val="0"/>
      <w:marTop w:val="0"/>
      <w:marBottom w:val="0"/>
      <w:divBdr>
        <w:top w:val="none" w:sz="0" w:space="0" w:color="auto"/>
        <w:left w:val="none" w:sz="0" w:space="0" w:color="auto"/>
        <w:bottom w:val="none" w:sz="0" w:space="0" w:color="auto"/>
        <w:right w:val="none" w:sz="0" w:space="0" w:color="auto"/>
      </w:divBdr>
    </w:div>
    <w:div w:id="1065951238">
      <w:bodyDiv w:val="1"/>
      <w:marLeft w:val="0"/>
      <w:marRight w:val="0"/>
      <w:marTop w:val="0"/>
      <w:marBottom w:val="0"/>
      <w:divBdr>
        <w:top w:val="none" w:sz="0" w:space="0" w:color="auto"/>
        <w:left w:val="none" w:sz="0" w:space="0" w:color="auto"/>
        <w:bottom w:val="none" w:sz="0" w:space="0" w:color="auto"/>
        <w:right w:val="none" w:sz="0" w:space="0" w:color="auto"/>
      </w:divBdr>
    </w:div>
    <w:div w:id="1069500012">
      <w:bodyDiv w:val="1"/>
      <w:marLeft w:val="0"/>
      <w:marRight w:val="0"/>
      <w:marTop w:val="0"/>
      <w:marBottom w:val="0"/>
      <w:divBdr>
        <w:top w:val="none" w:sz="0" w:space="0" w:color="auto"/>
        <w:left w:val="none" w:sz="0" w:space="0" w:color="auto"/>
        <w:bottom w:val="none" w:sz="0" w:space="0" w:color="auto"/>
        <w:right w:val="none" w:sz="0" w:space="0" w:color="auto"/>
      </w:divBdr>
    </w:div>
    <w:div w:id="1075469073">
      <w:bodyDiv w:val="1"/>
      <w:marLeft w:val="0"/>
      <w:marRight w:val="0"/>
      <w:marTop w:val="0"/>
      <w:marBottom w:val="0"/>
      <w:divBdr>
        <w:top w:val="none" w:sz="0" w:space="0" w:color="auto"/>
        <w:left w:val="none" w:sz="0" w:space="0" w:color="auto"/>
        <w:bottom w:val="none" w:sz="0" w:space="0" w:color="auto"/>
        <w:right w:val="none" w:sz="0" w:space="0" w:color="auto"/>
      </w:divBdr>
    </w:div>
    <w:div w:id="1144009542">
      <w:bodyDiv w:val="1"/>
      <w:marLeft w:val="0"/>
      <w:marRight w:val="0"/>
      <w:marTop w:val="0"/>
      <w:marBottom w:val="0"/>
      <w:divBdr>
        <w:top w:val="none" w:sz="0" w:space="0" w:color="auto"/>
        <w:left w:val="none" w:sz="0" w:space="0" w:color="auto"/>
        <w:bottom w:val="none" w:sz="0" w:space="0" w:color="auto"/>
        <w:right w:val="none" w:sz="0" w:space="0" w:color="auto"/>
      </w:divBdr>
    </w:div>
    <w:div w:id="1190921267">
      <w:bodyDiv w:val="1"/>
      <w:marLeft w:val="0"/>
      <w:marRight w:val="0"/>
      <w:marTop w:val="0"/>
      <w:marBottom w:val="0"/>
      <w:divBdr>
        <w:top w:val="none" w:sz="0" w:space="0" w:color="auto"/>
        <w:left w:val="none" w:sz="0" w:space="0" w:color="auto"/>
        <w:bottom w:val="none" w:sz="0" w:space="0" w:color="auto"/>
        <w:right w:val="none" w:sz="0" w:space="0" w:color="auto"/>
      </w:divBdr>
    </w:div>
    <w:div w:id="1215434507">
      <w:bodyDiv w:val="1"/>
      <w:marLeft w:val="0"/>
      <w:marRight w:val="0"/>
      <w:marTop w:val="0"/>
      <w:marBottom w:val="0"/>
      <w:divBdr>
        <w:top w:val="none" w:sz="0" w:space="0" w:color="auto"/>
        <w:left w:val="none" w:sz="0" w:space="0" w:color="auto"/>
        <w:bottom w:val="none" w:sz="0" w:space="0" w:color="auto"/>
        <w:right w:val="none" w:sz="0" w:space="0" w:color="auto"/>
      </w:divBdr>
    </w:div>
    <w:div w:id="1228687608">
      <w:bodyDiv w:val="1"/>
      <w:marLeft w:val="0"/>
      <w:marRight w:val="0"/>
      <w:marTop w:val="0"/>
      <w:marBottom w:val="0"/>
      <w:divBdr>
        <w:top w:val="none" w:sz="0" w:space="0" w:color="auto"/>
        <w:left w:val="none" w:sz="0" w:space="0" w:color="auto"/>
        <w:bottom w:val="none" w:sz="0" w:space="0" w:color="auto"/>
        <w:right w:val="none" w:sz="0" w:space="0" w:color="auto"/>
      </w:divBdr>
    </w:div>
    <w:div w:id="1235629812">
      <w:bodyDiv w:val="1"/>
      <w:marLeft w:val="0"/>
      <w:marRight w:val="0"/>
      <w:marTop w:val="0"/>
      <w:marBottom w:val="0"/>
      <w:divBdr>
        <w:top w:val="none" w:sz="0" w:space="0" w:color="auto"/>
        <w:left w:val="none" w:sz="0" w:space="0" w:color="auto"/>
        <w:bottom w:val="none" w:sz="0" w:space="0" w:color="auto"/>
        <w:right w:val="none" w:sz="0" w:space="0" w:color="auto"/>
      </w:divBdr>
    </w:div>
    <w:div w:id="1243836705">
      <w:bodyDiv w:val="1"/>
      <w:marLeft w:val="0"/>
      <w:marRight w:val="0"/>
      <w:marTop w:val="0"/>
      <w:marBottom w:val="0"/>
      <w:divBdr>
        <w:top w:val="none" w:sz="0" w:space="0" w:color="auto"/>
        <w:left w:val="none" w:sz="0" w:space="0" w:color="auto"/>
        <w:bottom w:val="none" w:sz="0" w:space="0" w:color="auto"/>
        <w:right w:val="none" w:sz="0" w:space="0" w:color="auto"/>
      </w:divBdr>
    </w:div>
    <w:div w:id="1310088513">
      <w:bodyDiv w:val="1"/>
      <w:marLeft w:val="0"/>
      <w:marRight w:val="0"/>
      <w:marTop w:val="0"/>
      <w:marBottom w:val="0"/>
      <w:divBdr>
        <w:top w:val="none" w:sz="0" w:space="0" w:color="auto"/>
        <w:left w:val="none" w:sz="0" w:space="0" w:color="auto"/>
        <w:bottom w:val="none" w:sz="0" w:space="0" w:color="auto"/>
        <w:right w:val="none" w:sz="0" w:space="0" w:color="auto"/>
      </w:divBdr>
    </w:div>
    <w:div w:id="1310093235">
      <w:bodyDiv w:val="1"/>
      <w:marLeft w:val="0"/>
      <w:marRight w:val="0"/>
      <w:marTop w:val="0"/>
      <w:marBottom w:val="0"/>
      <w:divBdr>
        <w:top w:val="none" w:sz="0" w:space="0" w:color="auto"/>
        <w:left w:val="none" w:sz="0" w:space="0" w:color="auto"/>
        <w:bottom w:val="none" w:sz="0" w:space="0" w:color="auto"/>
        <w:right w:val="none" w:sz="0" w:space="0" w:color="auto"/>
      </w:divBdr>
    </w:div>
    <w:div w:id="1365012980">
      <w:bodyDiv w:val="1"/>
      <w:marLeft w:val="0"/>
      <w:marRight w:val="0"/>
      <w:marTop w:val="0"/>
      <w:marBottom w:val="0"/>
      <w:divBdr>
        <w:top w:val="none" w:sz="0" w:space="0" w:color="auto"/>
        <w:left w:val="none" w:sz="0" w:space="0" w:color="auto"/>
        <w:bottom w:val="none" w:sz="0" w:space="0" w:color="auto"/>
        <w:right w:val="none" w:sz="0" w:space="0" w:color="auto"/>
      </w:divBdr>
    </w:div>
    <w:div w:id="1375698190">
      <w:bodyDiv w:val="1"/>
      <w:marLeft w:val="0"/>
      <w:marRight w:val="0"/>
      <w:marTop w:val="0"/>
      <w:marBottom w:val="0"/>
      <w:divBdr>
        <w:top w:val="none" w:sz="0" w:space="0" w:color="auto"/>
        <w:left w:val="none" w:sz="0" w:space="0" w:color="auto"/>
        <w:bottom w:val="none" w:sz="0" w:space="0" w:color="auto"/>
        <w:right w:val="none" w:sz="0" w:space="0" w:color="auto"/>
      </w:divBdr>
    </w:div>
    <w:div w:id="1381323225">
      <w:bodyDiv w:val="1"/>
      <w:marLeft w:val="0"/>
      <w:marRight w:val="0"/>
      <w:marTop w:val="0"/>
      <w:marBottom w:val="0"/>
      <w:divBdr>
        <w:top w:val="none" w:sz="0" w:space="0" w:color="auto"/>
        <w:left w:val="none" w:sz="0" w:space="0" w:color="auto"/>
        <w:bottom w:val="none" w:sz="0" w:space="0" w:color="auto"/>
        <w:right w:val="none" w:sz="0" w:space="0" w:color="auto"/>
      </w:divBdr>
    </w:div>
    <w:div w:id="1394768630">
      <w:bodyDiv w:val="1"/>
      <w:marLeft w:val="0"/>
      <w:marRight w:val="0"/>
      <w:marTop w:val="0"/>
      <w:marBottom w:val="0"/>
      <w:divBdr>
        <w:top w:val="none" w:sz="0" w:space="0" w:color="auto"/>
        <w:left w:val="none" w:sz="0" w:space="0" w:color="auto"/>
        <w:bottom w:val="none" w:sz="0" w:space="0" w:color="auto"/>
        <w:right w:val="none" w:sz="0" w:space="0" w:color="auto"/>
      </w:divBdr>
    </w:div>
    <w:div w:id="1398355939">
      <w:bodyDiv w:val="1"/>
      <w:marLeft w:val="0"/>
      <w:marRight w:val="0"/>
      <w:marTop w:val="0"/>
      <w:marBottom w:val="0"/>
      <w:divBdr>
        <w:top w:val="none" w:sz="0" w:space="0" w:color="auto"/>
        <w:left w:val="none" w:sz="0" w:space="0" w:color="auto"/>
        <w:bottom w:val="none" w:sz="0" w:space="0" w:color="auto"/>
        <w:right w:val="none" w:sz="0" w:space="0" w:color="auto"/>
      </w:divBdr>
    </w:div>
    <w:div w:id="1403797489">
      <w:bodyDiv w:val="1"/>
      <w:marLeft w:val="0"/>
      <w:marRight w:val="0"/>
      <w:marTop w:val="0"/>
      <w:marBottom w:val="0"/>
      <w:divBdr>
        <w:top w:val="none" w:sz="0" w:space="0" w:color="auto"/>
        <w:left w:val="none" w:sz="0" w:space="0" w:color="auto"/>
        <w:bottom w:val="none" w:sz="0" w:space="0" w:color="auto"/>
        <w:right w:val="none" w:sz="0" w:space="0" w:color="auto"/>
      </w:divBdr>
    </w:div>
    <w:div w:id="1419445333">
      <w:bodyDiv w:val="1"/>
      <w:marLeft w:val="0"/>
      <w:marRight w:val="0"/>
      <w:marTop w:val="0"/>
      <w:marBottom w:val="0"/>
      <w:divBdr>
        <w:top w:val="none" w:sz="0" w:space="0" w:color="auto"/>
        <w:left w:val="none" w:sz="0" w:space="0" w:color="auto"/>
        <w:bottom w:val="none" w:sz="0" w:space="0" w:color="auto"/>
        <w:right w:val="none" w:sz="0" w:space="0" w:color="auto"/>
      </w:divBdr>
    </w:div>
    <w:div w:id="1428228948">
      <w:bodyDiv w:val="1"/>
      <w:marLeft w:val="0"/>
      <w:marRight w:val="0"/>
      <w:marTop w:val="0"/>
      <w:marBottom w:val="0"/>
      <w:divBdr>
        <w:top w:val="none" w:sz="0" w:space="0" w:color="auto"/>
        <w:left w:val="none" w:sz="0" w:space="0" w:color="auto"/>
        <w:bottom w:val="none" w:sz="0" w:space="0" w:color="auto"/>
        <w:right w:val="none" w:sz="0" w:space="0" w:color="auto"/>
      </w:divBdr>
    </w:div>
    <w:div w:id="1438520499">
      <w:bodyDiv w:val="1"/>
      <w:marLeft w:val="0"/>
      <w:marRight w:val="0"/>
      <w:marTop w:val="0"/>
      <w:marBottom w:val="0"/>
      <w:divBdr>
        <w:top w:val="none" w:sz="0" w:space="0" w:color="auto"/>
        <w:left w:val="none" w:sz="0" w:space="0" w:color="auto"/>
        <w:bottom w:val="none" w:sz="0" w:space="0" w:color="auto"/>
        <w:right w:val="none" w:sz="0" w:space="0" w:color="auto"/>
      </w:divBdr>
    </w:div>
    <w:div w:id="1452749152">
      <w:bodyDiv w:val="1"/>
      <w:marLeft w:val="0"/>
      <w:marRight w:val="0"/>
      <w:marTop w:val="0"/>
      <w:marBottom w:val="0"/>
      <w:divBdr>
        <w:top w:val="none" w:sz="0" w:space="0" w:color="auto"/>
        <w:left w:val="none" w:sz="0" w:space="0" w:color="auto"/>
        <w:bottom w:val="none" w:sz="0" w:space="0" w:color="auto"/>
        <w:right w:val="none" w:sz="0" w:space="0" w:color="auto"/>
      </w:divBdr>
    </w:div>
    <w:div w:id="1455053812">
      <w:bodyDiv w:val="1"/>
      <w:marLeft w:val="0"/>
      <w:marRight w:val="0"/>
      <w:marTop w:val="0"/>
      <w:marBottom w:val="0"/>
      <w:divBdr>
        <w:top w:val="none" w:sz="0" w:space="0" w:color="auto"/>
        <w:left w:val="none" w:sz="0" w:space="0" w:color="auto"/>
        <w:bottom w:val="none" w:sz="0" w:space="0" w:color="auto"/>
        <w:right w:val="none" w:sz="0" w:space="0" w:color="auto"/>
      </w:divBdr>
    </w:div>
    <w:div w:id="1498612472">
      <w:bodyDiv w:val="1"/>
      <w:marLeft w:val="0"/>
      <w:marRight w:val="0"/>
      <w:marTop w:val="0"/>
      <w:marBottom w:val="0"/>
      <w:divBdr>
        <w:top w:val="none" w:sz="0" w:space="0" w:color="auto"/>
        <w:left w:val="none" w:sz="0" w:space="0" w:color="auto"/>
        <w:bottom w:val="none" w:sz="0" w:space="0" w:color="auto"/>
        <w:right w:val="none" w:sz="0" w:space="0" w:color="auto"/>
      </w:divBdr>
    </w:div>
    <w:div w:id="1500921799">
      <w:bodyDiv w:val="1"/>
      <w:marLeft w:val="0"/>
      <w:marRight w:val="0"/>
      <w:marTop w:val="0"/>
      <w:marBottom w:val="0"/>
      <w:divBdr>
        <w:top w:val="none" w:sz="0" w:space="0" w:color="auto"/>
        <w:left w:val="none" w:sz="0" w:space="0" w:color="auto"/>
        <w:bottom w:val="none" w:sz="0" w:space="0" w:color="auto"/>
        <w:right w:val="none" w:sz="0" w:space="0" w:color="auto"/>
      </w:divBdr>
    </w:div>
    <w:div w:id="1522551071">
      <w:bodyDiv w:val="1"/>
      <w:marLeft w:val="0"/>
      <w:marRight w:val="0"/>
      <w:marTop w:val="0"/>
      <w:marBottom w:val="0"/>
      <w:divBdr>
        <w:top w:val="none" w:sz="0" w:space="0" w:color="auto"/>
        <w:left w:val="none" w:sz="0" w:space="0" w:color="auto"/>
        <w:bottom w:val="none" w:sz="0" w:space="0" w:color="auto"/>
        <w:right w:val="none" w:sz="0" w:space="0" w:color="auto"/>
      </w:divBdr>
    </w:div>
    <w:div w:id="1527793336">
      <w:bodyDiv w:val="1"/>
      <w:marLeft w:val="0"/>
      <w:marRight w:val="0"/>
      <w:marTop w:val="0"/>
      <w:marBottom w:val="0"/>
      <w:divBdr>
        <w:top w:val="none" w:sz="0" w:space="0" w:color="auto"/>
        <w:left w:val="none" w:sz="0" w:space="0" w:color="auto"/>
        <w:bottom w:val="none" w:sz="0" w:space="0" w:color="auto"/>
        <w:right w:val="none" w:sz="0" w:space="0" w:color="auto"/>
      </w:divBdr>
    </w:div>
    <w:div w:id="1527866171">
      <w:bodyDiv w:val="1"/>
      <w:marLeft w:val="0"/>
      <w:marRight w:val="0"/>
      <w:marTop w:val="0"/>
      <w:marBottom w:val="0"/>
      <w:divBdr>
        <w:top w:val="none" w:sz="0" w:space="0" w:color="auto"/>
        <w:left w:val="none" w:sz="0" w:space="0" w:color="auto"/>
        <w:bottom w:val="none" w:sz="0" w:space="0" w:color="auto"/>
        <w:right w:val="none" w:sz="0" w:space="0" w:color="auto"/>
      </w:divBdr>
    </w:div>
    <w:div w:id="1562597310">
      <w:bodyDiv w:val="1"/>
      <w:marLeft w:val="0"/>
      <w:marRight w:val="0"/>
      <w:marTop w:val="0"/>
      <w:marBottom w:val="0"/>
      <w:divBdr>
        <w:top w:val="none" w:sz="0" w:space="0" w:color="auto"/>
        <w:left w:val="none" w:sz="0" w:space="0" w:color="auto"/>
        <w:bottom w:val="none" w:sz="0" w:space="0" w:color="auto"/>
        <w:right w:val="none" w:sz="0" w:space="0" w:color="auto"/>
      </w:divBdr>
    </w:div>
    <w:div w:id="1568177772">
      <w:bodyDiv w:val="1"/>
      <w:marLeft w:val="0"/>
      <w:marRight w:val="0"/>
      <w:marTop w:val="0"/>
      <w:marBottom w:val="0"/>
      <w:divBdr>
        <w:top w:val="none" w:sz="0" w:space="0" w:color="auto"/>
        <w:left w:val="none" w:sz="0" w:space="0" w:color="auto"/>
        <w:bottom w:val="none" w:sz="0" w:space="0" w:color="auto"/>
        <w:right w:val="none" w:sz="0" w:space="0" w:color="auto"/>
      </w:divBdr>
    </w:div>
    <w:div w:id="1573544261">
      <w:bodyDiv w:val="1"/>
      <w:marLeft w:val="0"/>
      <w:marRight w:val="0"/>
      <w:marTop w:val="0"/>
      <w:marBottom w:val="0"/>
      <w:divBdr>
        <w:top w:val="none" w:sz="0" w:space="0" w:color="auto"/>
        <w:left w:val="none" w:sz="0" w:space="0" w:color="auto"/>
        <w:bottom w:val="none" w:sz="0" w:space="0" w:color="auto"/>
        <w:right w:val="none" w:sz="0" w:space="0" w:color="auto"/>
      </w:divBdr>
    </w:div>
    <w:div w:id="1579561551">
      <w:bodyDiv w:val="1"/>
      <w:marLeft w:val="0"/>
      <w:marRight w:val="0"/>
      <w:marTop w:val="0"/>
      <w:marBottom w:val="0"/>
      <w:divBdr>
        <w:top w:val="none" w:sz="0" w:space="0" w:color="auto"/>
        <w:left w:val="none" w:sz="0" w:space="0" w:color="auto"/>
        <w:bottom w:val="none" w:sz="0" w:space="0" w:color="auto"/>
        <w:right w:val="none" w:sz="0" w:space="0" w:color="auto"/>
      </w:divBdr>
    </w:div>
    <w:div w:id="1600605834">
      <w:bodyDiv w:val="1"/>
      <w:marLeft w:val="0"/>
      <w:marRight w:val="0"/>
      <w:marTop w:val="0"/>
      <w:marBottom w:val="0"/>
      <w:divBdr>
        <w:top w:val="none" w:sz="0" w:space="0" w:color="auto"/>
        <w:left w:val="none" w:sz="0" w:space="0" w:color="auto"/>
        <w:bottom w:val="none" w:sz="0" w:space="0" w:color="auto"/>
        <w:right w:val="none" w:sz="0" w:space="0" w:color="auto"/>
      </w:divBdr>
    </w:div>
    <w:div w:id="1611938803">
      <w:bodyDiv w:val="1"/>
      <w:marLeft w:val="0"/>
      <w:marRight w:val="0"/>
      <w:marTop w:val="0"/>
      <w:marBottom w:val="0"/>
      <w:divBdr>
        <w:top w:val="none" w:sz="0" w:space="0" w:color="auto"/>
        <w:left w:val="none" w:sz="0" w:space="0" w:color="auto"/>
        <w:bottom w:val="none" w:sz="0" w:space="0" w:color="auto"/>
        <w:right w:val="none" w:sz="0" w:space="0" w:color="auto"/>
      </w:divBdr>
    </w:div>
    <w:div w:id="1657831019">
      <w:bodyDiv w:val="1"/>
      <w:marLeft w:val="0"/>
      <w:marRight w:val="0"/>
      <w:marTop w:val="0"/>
      <w:marBottom w:val="0"/>
      <w:divBdr>
        <w:top w:val="none" w:sz="0" w:space="0" w:color="auto"/>
        <w:left w:val="none" w:sz="0" w:space="0" w:color="auto"/>
        <w:bottom w:val="none" w:sz="0" w:space="0" w:color="auto"/>
        <w:right w:val="none" w:sz="0" w:space="0" w:color="auto"/>
      </w:divBdr>
    </w:div>
    <w:div w:id="1666585759">
      <w:bodyDiv w:val="1"/>
      <w:marLeft w:val="0"/>
      <w:marRight w:val="0"/>
      <w:marTop w:val="0"/>
      <w:marBottom w:val="0"/>
      <w:divBdr>
        <w:top w:val="none" w:sz="0" w:space="0" w:color="auto"/>
        <w:left w:val="none" w:sz="0" w:space="0" w:color="auto"/>
        <w:bottom w:val="none" w:sz="0" w:space="0" w:color="auto"/>
        <w:right w:val="none" w:sz="0" w:space="0" w:color="auto"/>
      </w:divBdr>
    </w:div>
    <w:div w:id="1681538690">
      <w:bodyDiv w:val="1"/>
      <w:marLeft w:val="0"/>
      <w:marRight w:val="0"/>
      <w:marTop w:val="0"/>
      <w:marBottom w:val="0"/>
      <w:divBdr>
        <w:top w:val="none" w:sz="0" w:space="0" w:color="auto"/>
        <w:left w:val="none" w:sz="0" w:space="0" w:color="auto"/>
        <w:bottom w:val="none" w:sz="0" w:space="0" w:color="auto"/>
        <w:right w:val="none" w:sz="0" w:space="0" w:color="auto"/>
      </w:divBdr>
    </w:div>
    <w:div w:id="1709066851">
      <w:bodyDiv w:val="1"/>
      <w:marLeft w:val="0"/>
      <w:marRight w:val="0"/>
      <w:marTop w:val="0"/>
      <w:marBottom w:val="0"/>
      <w:divBdr>
        <w:top w:val="none" w:sz="0" w:space="0" w:color="auto"/>
        <w:left w:val="none" w:sz="0" w:space="0" w:color="auto"/>
        <w:bottom w:val="none" w:sz="0" w:space="0" w:color="auto"/>
        <w:right w:val="none" w:sz="0" w:space="0" w:color="auto"/>
      </w:divBdr>
    </w:div>
    <w:div w:id="1710490418">
      <w:bodyDiv w:val="1"/>
      <w:marLeft w:val="0"/>
      <w:marRight w:val="0"/>
      <w:marTop w:val="0"/>
      <w:marBottom w:val="0"/>
      <w:divBdr>
        <w:top w:val="none" w:sz="0" w:space="0" w:color="auto"/>
        <w:left w:val="none" w:sz="0" w:space="0" w:color="auto"/>
        <w:bottom w:val="none" w:sz="0" w:space="0" w:color="auto"/>
        <w:right w:val="none" w:sz="0" w:space="0" w:color="auto"/>
      </w:divBdr>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
    <w:div w:id="1717468579">
      <w:bodyDiv w:val="1"/>
      <w:marLeft w:val="0"/>
      <w:marRight w:val="0"/>
      <w:marTop w:val="0"/>
      <w:marBottom w:val="0"/>
      <w:divBdr>
        <w:top w:val="none" w:sz="0" w:space="0" w:color="auto"/>
        <w:left w:val="none" w:sz="0" w:space="0" w:color="auto"/>
        <w:bottom w:val="none" w:sz="0" w:space="0" w:color="auto"/>
        <w:right w:val="none" w:sz="0" w:space="0" w:color="auto"/>
      </w:divBdr>
    </w:div>
    <w:div w:id="1748763696">
      <w:bodyDiv w:val="1"/>
      <w:marLeft w:val="0"/>
      <w:marRight w:val="0"/>
      <w:marTop w:val="0"/>
      <w:marBottom w:val="0"/>
      <w:divBdr>
        <w:top w:val="none" w:sz="0" w:space="0" w:color="auto"/>
        <w:left w:val="none" w:sz="0" w:space="0" w:color="auto"/>
        <w:bottom w:val="none" w:sz="0" w:space="0" w:color="auto"/>
        <w:right w:val="none" w:sz="0" w:space="0" w:color="auto"/>
      </w:divBdr>
    </w:div>
    <w:div w:id="1757703696">
      <w:bodyDiv w:val="1"/>
      <w:marLeft w:val="0"/>
      <w:marRight w:val="0"/>
      <w:marTop w:val="0"/>
      <w:marBottom w:val="0"/>
      <w:divBdr>
        <w:top w:val="none" w:sz="0" w:space="0" w:color="auto"/>
        <w:left w:val="none" w:sz="0" w:space="0" w:color="auto"/>
        <w:bottom w:val="none" w:sz="0" w:space="0" w:color="auto"/>
        <w:right w:val="none" w:sz="0" w:space="0" w:color="auto"/>
      </w:divBdr>
    </w:div>
    <w:div w:id="1767529583">
      <w:bodyDiv w:val="1"/>
      <w:marLeft w:val="0"/>
      <w:marRight w:val="0"/>
      <w:marTop w:val="0"/>
      <w:marBottom w:val="0"/>
      <w:divBdr>
        <w:top w:val="none" w:sz="0" w:space="0" w:color="auto"/>
        <w:left w:val="none" w:sz="0" w:space="0" w:color="auto"/>
        <w:bottom w:val="none" w:sz="0" w:space="0" w:color="auto"/>
        <w:right w:val="none" w:sz="0" w:space="0" w:color="auto"/>
      </w:divBdr>
    </w:div>
    <w:div w:id="1767532499">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801413478">
      <w:bodyDiv w:val="1"/>
      <w:marLeft w:val="0"/>
      <w:marRight w:val="0"/>
      <w:marTop w:val="0"/>
      <w:marBottom w:val="0"/>
      <w:divBdr>
        <w:top w:val="none" w:sz="0" w:space="0" w:color="auto"/>
        <w:left w:val="none" w:sz="0" w:space="0" w:color="auto"/>
        <w:bottom w:val="none" w:sz="0" w:space="0" w:color="auto"/>
        <w:right w:val="none" w:sz="0" w:space="0" w:color="auto"/>
      </w:divBdr>
    </w:div>
    <w:div w:id="1811169840">
      <w:bodyDiv w:val="1"/>
      <w:marLeft w:val="0"/>
      <w:marRight w:val="0"/>
      <w:marTop w:val="0"/>
      <w:marBottom w:val="0"/>
      <w:divBdr>
        <w:top w:val="none" w:sz="0" w:space="0" w:color="auto"/>
        <w:left w:val="none" w:sz="0" w:space="0" w:color="auto"/>
        <w:bottom w:val="none" w:sz="0" w:space="0" w:color="auto"/>
        <w:right w:val="none" w:sz="0" w:space="0" w:color="auto"/>
      </w:divBdr>
    </w:div>
    <w:div w:id="1816602117">
      <w:bodyDiv w:val="1"/>
      <w:marLeft w:val="0"/>
      <w:marRight w:val="0"/>
      <w:marTop w:val="0"/>
      <w:marBottom w:val="0"/>
      <w:divBdr>
        <w:top w:val="none" w:sz="0" w:space="0" w:color="auto"/>
        <w:left w:val="none" w:sz="0" w:space="0" w:color="auto"/>
        <w:bottom w:val="none" w:sz="0" w:space="0" w:color="auto"/>
        <w:right w:val="none" w:sz="0" w:space="0" w:color="auto"/>
      </w:divBdr>
    </w:div>
    <w:div w:id="1823501177">
      <w:bodyDiv w:val="1"/>
      <w:marLeft w:val="0"/>
      <w:marRight w:val="0"/>
      <w:marTop w:val="0"/>
      <w:marBottom w:val="0"/>
      <w:divBdr>
        <w:top w:val="none" w:sz="0" w:space="0" w:color="auto"/>
        <w:left w:val="none" w:sz="0" w:space="0" w:color="auto"/>
        <w:bottom w:val="none" w:sz="0" w:space="0" w:color="auto"/>
        <w:right w:val="none" w:sz="0" w:space="0" w:color="auto"/>
      </w:divBdr>
    </w:div>
    <w:div w:id="1829399394">
      <w:bodyDiv w:val="1"/>
      <w:marLeft w:val="0"/>
      <w:marRight w:val="0"/>
      <w:marTop w:val="0"/>
      <w:marBottom w:val="0"/>
      <w:divBdr>
        <w:top w:val="none" w:sz="0" w:space="0" w:color="auto"/>
        <w:left w:val="none" w:sz="0" w:space="0" w:color="auto"/>
        <w:bottom w:val="none" w:sz="0" w:space="0" w:color="auto"/>
        <w:right w:val="none" w:sz="0" w:space="0" w:color="auto"/>
      </w:divBdr>
    </w:div>
    <w:div w:id="1832525393">
      <w:bodyDiv w:val="1"/>
      <w:marLeft w:val="0"/>
      <w:marRight w:val="0"/>
      <w:marTop w:val="0"/>
      <w:marBottom w:val="0"/>
      <w:divBdr>
        <w:top w:val="none" w:sz="0" w:space="0" w:color="auto"/>
        <w:left w:val="none" w:sz="0" w:space="0" w:color="auto"/>
        <w:bottom w:val="none" w:sz="0" w:space="0" w:color="auto"/>
        <w:right w:val="none" w:sz="0" w:space="0" w:color="auto"/>
      </w:divBdr>
    </w:div>
    <w:div w:id="1851606217">
      <w:bodyDiv w:val="1"/>
      <w:marLeft w:val="0"/>
      <w:marRight w:val="0"/>
      <w:marTop w:val="0"/>
      <w:marBottom w:val="0"/>
      <w:divBdr>
        <w:top w:val="none" w:sz="0" w:space="0" w:color="auto"/>
        <w:left w:val="none" w:sz="0" w:space="0" w:color="auto"/>
        <w:bottom w:val="none" w:sz="0" w:space="0" w:color="auto"/>
        <w:right w:val="none" w:sz="0" w:space="0" w:color="auto"/>
      </w:divBdr>
    </w:div>
    <w:div w:id="1853259754">
      <w:bodyDiv w:val="1"/>
      <w:marLeft w:val="0"/>
      <w:marRight w:val="0"/>
      <w:marTop w:val="0"/>
      <w:marBottom w:val="0"/>
      <w:divBdr>
        <w:top w:val="none" w:sz="0" w:space="0" w:color="auto"/>
        <w:left w:val="none" w:sz="0" w:space="0" w:color="auto"/>
        <w:bottom w:val="none" w:sz="0" w:space="0" w:color="auto"/>
        <w:right w:val="none" w:sz="0" w:space="0" w:color="auto"/>
      </w:divBdr>
    </w:div>
    <w:div w:id="1887981152">
      <w:bodyDiv w:val="1"/>
      <w:marLeft w:val="0"/>
      <w:marRight w:val="0"/>
      <w:marTop w:val="0"/>
      <w:marBottom w:val="0"/>
      <w:divBdr>
        <w:top w:val="none" w:sz="0" w:space="0" w:color="auto"/>
        <w:left w:val="none" w:sz="0" w:space="0" w:color="auto"/>
        <w:bottom w:val="none" w:sz="0" w:space="0" w:color="auto"/>
        <w:right w:val="none" w:sz="0" w:space="0" w:color="auto"/>
      </w:divBdr>
    </w:div>
    <w:div w:id="1899977823">
      <w:bodyDiv w:val="1"/>
      <w:marLeft w:val="0"/>
      <w:marRight w:val="0"/>
      <w:marTop w:val="0"/>
      <w:marBottom w:val="0"/>
      <w:divBdr>
        <w:top w:val="none" w:sz="0" w:space="0" w:color="auto"/>
        <w:left w:val="none" w:sz="0" w:space="0" w:color="auto"/>
        <w:bottom w:val="none" w:sz="0" w:space="0" w:color="auto"/>
        <w:right w:val="none" w:sz="0" w:space="0" w:color="auto"/>
      </w:divBdr>
    </w:div>
    <w:div w:id="1907304117">
      <w:bodyDiv w:val="1"/>
      <w:marLeft w:val="0"/>
      <w:marRight w:val="0"/>
      <w:marTop w:val="0"/>
      <w:marBottom w:val="0"/>
      <w:divBdr>
        <w:top w:val="none" w:sz="0" w:space="0" w:color="auto"/>
        <w:left w:val="none" w:sz="0" w:space="0" w:color="auto"/>
        <w:bottom w:val="none" w:sz="0" w:space="0" w:color="auto"/>
        <w:right w:val="none" w:sz="0" w:space="0" w:color="auto"/>
      </w:divBdr>
    </w:div>
    <w:div w:id="1916623876">
      <w:bodyDiv w:val="1"/>
      <w:marLeft w:val="0"/>
      <w:marRight w:val="0"/>
      <w:marTop w:val="0"/>
      <w:marBottom w:val="0"/>
      <w:divBdr>
        <w:top w:val="none" w:sz="0" w:space="0" w:color="auto"/>
        <w:left w:val="none" w:sz="0" w:space="0" w:color="auto"/>
        <w:bottom w:val="none" w:sz="0" w:space="0" w:color="auto"/>
        <w:right w:val="none" w:sz="0" w:space="0" w:color="auto"/>
      </w:divBdr>
    </w:div>
    <w:div w:id="1924533073">
      <w:bodyDiv w:val="1"/>
      <w:marLeft w:val="0"/>
      <w:marRight w:val="0"/>
      <w:marTop w:val="0"/>
      <w:marBottom w:val="0"/>
      <w:divBdr>
        <w:top w:val="none" w:sz="0" w:space="0" w:color="auto"/>
        <w:left w:val="none" w:sz="0" w:space="0" w:color="auto"/>
        <w:bottom w:val="none" w:sz="0" w:space="0" w:color="auto"/>
        <w:right w:val="none" w:sz="0" w:space="0" w:color="auto"/>
      </w:divBdr>
    </w:div>
    <w:div w:id="1929730033">
      <w:bodyDiv w:val="1"/>
      <w:marLeft w:val="0"/>
      <w:marRight w:val="0"/>
      <w:marTop w:val="0"/>
      <w:marBottom w:val="0"/>
      <w:divBdr>
        <w:top w:val="none" w:sz="0" w:space="0" w:color="auto"/>
        <w:left w:val="none" w:sz="0" w:space="0" w:color="auto"/>
        <w:bottom w:val="none" w:sz="0" w:space="0" w:color="auto"/>
        <w:right w:val="none" w:sz="0" w:space="0" w:color="auto"/>
      </w:divBdr>
    </w:div>
    <w:div w:id="1929802127">
      <w:bodyDiv w:val="1"/>
      <w:marLeft w:val="0"/>
      <w:marRight w:val="0"/>
      <w:marTop w:val="0"/>
      <w:marBottom w:val="0"/>
      <w:divBdr>
        <w:top w:val="none" w:sz="0" w:space="0" w:color="auto"/>
        <w:left w:val="none" w:sz="0" w:space="0" w:color="auto"/>
        <w:bottom w:val="none" w:sz="0" w:space="0" w:color="auto"/>
        <w:right w:val="none" w:sz="0" w:space="0" w:color="auto"/>
      </w:divBdr>
    </w:div>
    <w:div w:id="1944073541">
      <w:bodyDiv w:val="1"/>
      <w:marLeft w:val="0"/>
      <w:marRight w:val="0"/>
      <w:marTop w:val="0"/>
      <w:marBottom w:val="0"/>
      <w:divBdr>
        <w:top w:val="none" w:sz="0" w:space="0" w:color="auto"/>
        <w:left w:val="none" w:sz="0" w:space="0" w:color="auto"/>
        <w:bottom w:val="none" w:sz="0" w:space="0" w:color="auto"/>
        <w:right w:val="none" w:sz="0" w:space="0" w:color="auto"/>
      </w:divBdr>
    </w:div>
    <w:div w:id="1946617804">
      <w:bodyDiv w:val="1"/>
      <w:marLeft w:val="0"/>
      <w:marRight w:val="0"/>
      <w:marTop w:val="0"/>
      <w:marBottom w:val="0"/>
      <w:divBdr>
        <w:top w:val="none" w:sz="0" w:space="0" w:color="auto"/>
        <w:left w:val="none" w:sz="0" w:space="0" w:color="auto"/>
        <w:bottom w:val="none" w:sz="0" w:space="0" w:color="auto"/>
        <w:right w:val="none" w:sz="0" w:space="0" w:color="auto"/>
      </w:divBdr>
    </w:div>
    <w:div w:id="1967545169">
      <w:bodyDiv w:val="1"/>
      <w:marLeft w:val="0"/>
      <w:marRight w:val="0"/>
      <w:marTop w:val="0"/>
      <w:marBottom w:val="0"/>
      <w:divBdr>
        <w:top w:val="none" w:sz="0" w:space="0" w:color="auto"/>
        <w:left w:val="none" w:sz="0" w:space="0" w:color="auto"/>
        <w:bottom w:val="none" w:sz="0" w:space="0" w:color="auto"/>
        <w:right w:val="none" w:sz="0" w:space="0" w:color="auto"/>
      </w:divBdr>
    </w:div>
    <w:div w:id="2057965101">
      <w:bodyDiv w:val="1"/>
      <w:marLeft w:val="0"/>
      <w:marRight w:val="0"/>
      <w:marTop w:val="0"/>
      <w:marBottom w:val="0"/>
      <w:divBdr>
        <w:top w:val="none" w:sz="0" w:space="0" w:color="auto"/>
        <w:left w:val="none" w:sz="0" w:space="0" w:color="auto"/>
        <w:bottom w:val="none" w:sz="0" w:space="0" w:color="auto"/>
        <w:right w:val="none" w:sz="0" w:space="0" w:color="auto"/>
      </w:divBdr>
    </w:div>
    <w:div w:id="2068408445">
      <w:bodyDiv w:val="1"/>
      <w:marLeft w:val="0"/>
      <w:marRight w:val="0"/>
      <w:marTop w:val="0"/>
      <w:marBottom w:val="0"/>
      <w:divBdr>
        <w:top w:val="none" w:sz="0" w:space="0" w:color="auto"/>
        <w:left w:val="none" w:sz="0" w:space="0" w:color="auto"/>
        <w:bottom w:val="none" w:sz="0" w:space="0" w:color="auto"/>
        <w:right w:val="none" w:sz="0" w:space="0" w:color="auto"/>
      </w:divBdr>
    </w:div>
    <w:div w:id="2092240251">
      <w:bodyDiv w:val="1"/>
      <w:marLeft w:val="0"/>
      <w:marRight w:val="0"/>
      <w:marTop w:val="0"/>
      <w:marBottom w:val="0"/>
      <w:divBdr>
        <w:top w:val="none" w:sz="0" w:space="0" w:color="auto"/>
        <w:left w:val="none" w:sz="0" w:space="0" w:color="auto"/>
        <w:bottom w:val="none" w:sz="0" w:space="0" w:color="auto"/>
        <w:right w:val="none" w:sz="0" w:space="0" w:color="auto"/>
      </w:divBdr>
    </w:div>
    <w:div w:id="2107995741">
      <w:bodyDiv w:val="1"/>
      <w:marLeft w:val="0"/>
      <w:marRight w:val="0"/>
      <w:marTop w:val="0"/>
      <w:marBottom w:val="0"/>
      <w:divBdr>
        <w:top w:val="none" w:sz="0" w:space="0" w:color="auto"/>
        <w:left w:val="none" w:sz="0" w:space="0" w:color="auto"/>
        <w:bottom w:val="none" w:sz="0" w:space="0" w:color="auto"/>
        <w:right w:val="none" w:sz="0" w:space="0" w:color="auto"/>
      </w:divBdr>
    </w:div>
    <w:div w:id="2122340733">
      <w:bodyDiv w:val="1"/>
      <w:marLeft w:val="0"/>
      <w:marRight w:val="0"/>
      <w:marTop w:val="0"/>
      <w:marBottom w:val="0"/>
      <w:divBdr>
        <w:top w:val="none" w:sz="0" w:space="0" w:color="auto"/>
        <w:left w:val="none" w:sz="0" w:space="0" w:color="auto"/>
        <w:bottom w:val="none" w:sz="0" w:space="0" w:color="auto"/>
        <w:right w:val="none" w:sz="0" w:space="0" w:color="auto"/>
      </w:divBdr>
    </w:div>
    <w:div w:id="21293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h141215\Desktop\RR2%20-%20Public%20exhibition%20-%20Summary%20of%20submiss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en-US"/>
        </a:p>
      </c:txPr>
    </c:title>
    <c:autoTitleDeleted val="0"/>
    <c:plotArea>
      <c:layout/>
      <c:pieChart>
        <c:varyColors val="1"/>
        <c:ser>
          <c:idx val="0"/>
          <c:order val="0"/>
          <c:tx>
            <c:strRef>
              <c:f>'RR2 submissions'!$B$83</c:f>
              <c:strCache>
                <c:ptCount val="1"/>
                <c:pt idx="0">
                  <c:v>Do you support the RR2 draft concept plan?</c:v>
                </c:pt>
              </c:strCache>
            </c:strRef>
          </c:tx>
          <c:explosion val="6"/>
          <c:dPt>
            <c:idx val="0"/>
            <c:bubble3D val="0"/>
            <c:spPr>
              <a:solidFill>
                <a:srgbClr val="00B050"/>
              </a:solidFill>
            </c:spPr>
          </c:dPt>
          <c:dPt>
            <c:idx val="1"/>
            <c:bubble3D val="0"/>
            <c:spPr>
              <a:solidFill>
                <a:schemeClr val="accent1"/>
              </a:solidFill>
            </c:spPr>
          </c:dPt>
          <c:dPt>
            <c:idx val="2"/>
            <c:bubble3D val="0"/>
            <c:spPr>
              <a:solidFill>
                <a:srgbClr val="C00000"/>
              </a:solidFill>
            </c:spPr>
          </c:dPt>
          <c:dLbls>
            <c:txPr>
              <a:bodyPr/>
              <a:lstStyle/>
              <a:p>
                <a:pPr>
                  <a:defRPr b="1">
                    <a:solidFill>
                      <a:schemeClr val="bg1"/>
                    </a:solidFill>
                  </a:defRPr>
                </a:pPr>
                <a:endParaRPr lang="en-US"/>
              </a:p>
            </c:txPr>
            <c:dLblPos val="bestFit"/>
            <c:showLegendKey val="0"/>
            <c:showVal val="1"/>
            <c:showCatName val="1"/>
            <c:showSerName val="0"/>
            <c:showPercent val="0"/>
            <c:showBubbleSize val="0"/>
            <c:showLeaderLines val="1"/>
          </c:dLbls>
          <c:cat>
            <c:strRef>
              <c:f>'RR2 submissions'!$C$82:$E$82</c:f>
              <c:strCache>
                <c:ptCount val="3"/>
                <c:pt idx="0">
                  <c:v>Yes</c:v>
                </c:pt>
                <c:pt idx="1">
                  <c:v>Yes, with changes</c:v>
                </c:pt>
                <c:pt idx="2">
                  <c:v>No</c:v>
                </c:pt>
              </c:strCache>
            </c:strRef>
          </c:cat>
          <c:val>
            <c:numRef>
              <c:f>'RR2 submissions'!$C$83:$E$83</c:f>
              <c:numCache>
                <c:formatCode>0%</c:formatCode>
                <c:ptCount val="3"/>
                <c:pt idx="0">
                  <c:v>0.56999999999999995</c:v>
                </c:pt>
                <c:pt idx="1">
                  <c:v>0.28999999999999998</c:v>
                </c:pt>
                <c:pt idx="2">
                  <c:v>0.14000000000000001</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Marrickville Council</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Horn</dc:creator>
  <cp:lastModifiedBy>cm04626</cp:lastModifiedBy>
  <cp:revision>2</cp:revision>
  <cp:lastPrinted>2017-08-13T22:47:00Z</cp:lastPrinted>
  <dcterms:created xsi:type="dcterms:W3CDTF">2017-10-31T04:59:00Z</dcterms:created>
  <dcterms:modified xsi:type="dcterms:W3CDTF">2017-10-31T04:59:00Z</dcterms:modified>
</cp:coreProperties>
</file>