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1B68" w14:textId="69841087" w:rsidR="003D059E" w:rsidRPr="00663010" w:rsidRDefault="00AE672D" w:rsidP="00094AEC">
      <w:pPr>
        <w:pStyle w:val="Heading1"/>
        <w:rPr>
          <w:rFonts w:ascii="Poppins" w:hAnsi="Poppins" w:cs="Poppins"/>
        </w:rPr>
      </w:pPr>
      <w:r w:rsidRPr="00663010">
        <w:rPr>
          <w:rFonts w:ascii="Poppins" w:hAnsi="Poppins" w:cs="Poppins"/>
        </w:rPr>
        <w:t>Cardinal Freeman Village concept design</w:t>
      </w:r>
    </w:p>
    <w:p w14:paraId="75B3CA6A" w14:textId="481DAC24" w:rsidR="00934281" w:rsidRPr="00663010" w:rsidRDefault="00AE672D" w:rsidP="00A9711F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Victoria Street - proposal number 1</w:t>
      </w:r>
    </w:p>
    <w:p w14:paraId="798219BF" w14:textId="7E0A44E9" w:rsidR="0010551B" w:rsidRPr="0080444A" w:rsidRDefault="00934281" w:rsidP="0010551B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  <w:tab w:val="left" w:pos="1455"/>
        </w:tabs>
        <w:spacing w:before="100" w:beforeAutospacing="1" w:after="100" w:afterAutospacing="1"/>
        <w:contextualSpacing/>
        <w:rPr>
          <w:rFonts w:ascii="Poppins" w:eastAsia="Times New Roman" w:hAnsi="Poppins" w:cs="Poppins"/>
        </w:rPr>
      </w:pPr>
      <w:r w:rsidRPr="0080444A">
        <w:rPr>
          <w:rFonts w:ascii="Poppins" w:hAnsi="Poppins" w:cs="Poppins"/>
          <w:noProof/>
        </w:rPr>
        <w:t xml:space="preserve">Upgrade existing kerb extension device to a raised pedestrian (zebra) crossing outside </w:t>
      </w:r>
      <w:r w:rsidR="00BB2AA9" w:rsidRPr="0080444A">
        <w:rPr>
          <w:rFonts w:ascii="Poppins" w:hAnsi="Poppins" w:cs="Poppins"/>
          <w:noProof/>
        </w:rPr>
        <w:t>H</w:t>
      </w:r>
      <w:r w:rsidR="0010551B" w:rsidRPr="0080444A">
        <w:rPr>
          <w:rFonts w:ascii="Poppins" w:hAnsi="Poppins" w:cs="Poppins"/>
          <w:noProof/>
        </w:rPr>
        <w:t>ouse no</w:t>
      </w:r>
      <w:r w:rsidR="00BB2AA9" w:rsidRPr="0080444A">
        <w:rPr>
          <w:rFonts w:ascii="Poppins" w:hAnsi="Poppins" w:cs="Poppins"/>
          <w:noProof/>
        </w:rPr>
        <w:t>.</w:t>
      </w:r>
      <w:r w:rsidRPr="0080444A">
        <w:rPr>
          <w:rFonts w:ascii="Poppins" w:hAnsi="Poppins" w:cs="Poppins"/>
          <w:noProof/>
        </w:rPr>
        <w:t xml:space="preserve"> 126.</w:t>
      </w:r>
    </w:p>
    <w:p w14:paraId="476701A7" w14:textId="5217E391" w:rsidR="00934281" w:rsidRPr="00663010" w:rsidRDefault="00934281" w:rsidP="0010551B">
      <w:pPr>
        <w:shd w:val="clear" w:color="auto" w:fill="FFFFFF"/>
        <w:spacing w:before="100" w:beforeAutospacing="1" w:after="100" w:afterAutospacing="1"/>
        <w:contextualSpacing/>
        <w:rPr>
          <w:rFonts w:ascii="Poppins" w:eastAsia="Times New Roman" w:hAnsi="Poppins" w:cs="Poppins"/>
        </w:rPr>
      </w:pPr>
      <w:r w:rsidRPr="00663010">
        <w:rPr>
          <w:rFonts w:ascii="Poppins" w:eastAsia="Times New Roman" w:hAnsi="Poppins" w:cs="Poppins"/>
        </w:rPr>
        <w:t>The installation of the crossing will result in the loss of two on-street parking spaces, one on the east side and one on the west side</w:t>
      </w:r>
    </w:p>
    <w:p w14:paraId="692C97C2" w14:textId="77777777" w:rsidR="0010551B" w:rsidRPr="00663010" w:rsidRDefault="0010551B" w:rsidP="0010551B">
      <w:pPr>
        <w:shd w:val="clear" w:color="auto" w:fill="FFFFFF"/>
        <w:spacing w:before="100" w:beforeAutospacing="1" w:after="100" w:afterAutospacing="1"/>
        <w:contextualSpacing/>
        <w:rPr>
          <w:rFonts w:ascii="Poppins" w:eastAsia="Times New Roman" w:hAnsi="Poppins" w:cs="Poppins"/>
        </w:rPr>
      </w:pPr>
    </w:p>
    <w:p w14:paraId="55B732F1" w14:textId="66233458" w:rsidR="00934281" w:rsidRPr="00663010" w:rsidRDefault="00934281" w:rsidP="00670EDF">
      <w:pPr>
        <w:shd w:val="clear" w:color="auto" w:fill="FFFFFF"/>
        <w:spacing w:before="100" w:beforeAutospacing="1"/>
        <w:contextualSpacing/>
        <w:rPr>
          <w:rFonts w:ascii="Poppins" w:eastAsia="Times New Roman" w:hAnsi="Poppins" w:cs="Poppins"/>
        </w:rPr>
      </w:pPr>
      <w:r w:rsidRPr="00663010">
        <w:rPr>
          <w:rFonts w:ascii="Poppins" w:eastAsia="Times New Roman" w:hAnsi="Poppins" w:cs="Poppins"/>
        </w:rPr>
        <w:t xml:space="preserve">The existing bus stop will be relocated at an extended platform in front of </w:t>
      </w:r>
      <w:r w:rsidR="00C94B09" w:rsidRPr="00663010">
        <w:rPr>
          <w:rFonts w:ascii="Poppins" w:eastAsia="Times New Roman" w:hAnsi="Poppins" w:cs="Poppins"/>
        </w:rPr>
        <w:t>H</w:t>
      </w:r>
      <w:r w:rsidRPr="00663010">
        <w:rPr>
          <w:rFonts w:ascii="Poppins" w:eastAsia="Times New Roman" w:hAnsi="Poppins" w:cs="Poppins"/>
        </w:rPr>
        <w:t>ouse no</w:t>
      </w:r>
      <w:r w:rsidR="00BB2AA9" w:rsidRPr="00663010">
        <w:rPr>
          <w:rFonts w:ascii="Poppins" w:eastAsia="Times New Roman" w:hAnsi="Poppins" w:cs="Poppins"/>
        </w:rPr>
        <w:t>.</w:t>
      </w:r>
      <w:r w:rsidRPr="00663010">
        <w:rPr>
          <w:rFonts w:ascii="Poppins" w:eastAsia="Times New Roman" w:hAnsi="Poppins" w:cs="Poppins"/>
        </w:rPr>
        <w:t xml:space="preserve"> 128.  This will result in the loss of two on-street parking spaces.</w:t>
      </w:r>
    </w:p>
    <w:p w14:paraId="1D88AEBD" w14:textId="77777777" w:rsidR="003D059E" w:rsidRPr="00663010" w:rsidRDefault="003D059E" w:rsidP="00670EDF">
      <w:pPr>
        <w:pStyle w:val="SmallText"/>
        <w:rPr>
          <w:rFonts w:ascii="Poppins" w:hAnsi="Poppins" w:cs="Poppins"/>
        </w:rPr>
      </w:pPr>
    </w:p>
    <w:p w14:paraId="7943CBFE" w14:textId="77777777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Seaview Street and Victoria Street - proposal number 2</w:t>
      </w:r>
    </w:p>
    <w:p w14:paraId="5B10A1DD" w14:textId="6B0A749E" w:rsidR="0010551B" w:rsidRPr="00663010" w:rsidRDefault="00934281" w:rsidP="0080444A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/>
        <w:rPr>
          <w:rFonts w:ascii="Poppins" w:eastAsia="Times New Roman" w:hAnsi="Poppins" w:cs="Poppins"/>
        </w:rPr>
      </w:pPr>
      <w:r w:rsidRPr="00663010">
        <w:rPr>
          <w:rFonts w:ascii="Poppins" w:eastAsia="Times New Roman" w:hAnsi="Poppins" w:cs="Poppins"/>
        </w:rPr>
        <w:t>Install raised pedestrian (zebra) crossing on Seaview Street (west)</w:t>
      </w:r>
    </w:p>
    <w:p w14:paraId="5ACC5458" w14:textId="3434F919" w:rsidR="00934281" w:rsidRPr="00663010" w:rsidRDefault="0010551B" w:rsidP="0080444A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/>
        <w:rPr>
          <w:rFonts w:ascii="Poppins" w:eastAsia="Times New Roman" w:hAnsi="Poppins" w:cs="Poppins"/>
        </w:rPr>
      </w:pPr>
      <w:r w:rsidRPr="00663010">
        <w:rPr>
          <w:rFonts w:ascii="Poppins" w:eastAsia="Times New Roman" w:hAnsi="Poppins" w:cs="Poppins"/>
        </w:rPr>
        <w:t xml:space="preserve">Install </w:t>
      </w:r>
      <w:r w:rsidR="00934281" w:rsidRPr="00663010">
        <w:rPr>
          <w:rFonts w:ascii="Poppins" w:eastAsia="Times New Roman" w:hAnsi="Poppins" w:cs="Poppins"/>
        </w:rPr>
        <w:t xml:space="preserve">kerb island extensions to the Victoria Street corners </w:t>
      </w:r>
      <w:r w:rsidRPr="00663010">
        <w:rPr>
          <w:rFonts w:ascii="Poppins" w:eastAsia="Times New Roman" w:hAnsi="Poppins" w:cs="Poppins"/>
        </w:rPr>
        <w:t xml:space="preserve">at Seaview Street </w:t>
      </w:r>
      <w:r w:rsidR="00934281" w:rsidRPr="00663010">
        <w:rPr>
          <w:rFonts w:ascii="Poppins" w:eastAsia="Times New Roman" w:hAnsi="Poppins" w:cs="Poppins"/>
        </w:rPr>
        <w:t>and relocate ‘Stop’ line markings</w:t>
      </w:r>
      <w:r w:rsidRPr="00663010">
        <w:rPr>
          <w:rFonts w:ascii="Poppins" w:eastAsia="Times New Roman" w:hAnsi="Poppins" w:cs="Poppins"/>
        </w:rPr>
        <w:t xml:space="preserve"> forward.</w:t>
      </w:r>
    </w:p>
    <w:p w14:paraId="5C27CC42" w14:textId="77777777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Seaview Street and Yeo Avenue - proposal number 3</w:t>
      </w:r>
    </w:p>
    <w:p w14:paraId="106B5823" w14:textId="77777777" w:rsidR="0010551B" w:rsidRPr="0080444A" w:rsidRDefault="00AE672D" w:rsidP="0080444A">
      <w:pPr>
        <w:pStyle w:val="ListParagraph"/>
        <w:numPr>
          <w:ilvl w:val="0"/>
          <w:numId w:val="28"/>
        </w:numPr>
        <w:rPr>
          <w:rFonts w:ascii="Poppins" w:hAnsi="Poppins" w:cs="Poppins"/>
        </w:rPr>
      </w:pPr>
      <w:r w:rsidRPr="0080444A">
        <w:rPr>
          <w:rFonts w:ascii="Poppins" w:hAnsi="Poppins" w:cs="Poppins"/>
        </w:rPr>
        <w:t>Install raised platform with pedestrian fencing</w:t>
      </w:r>
      <w:r w:rsidR="00934281" w:rsidRPr="0080444A">
        <w:rPr>
          <w:rFonts w:ascii="Poppins" w:hAnsi="Poppins" w:cs="Poppins"/>
        </w:rPr>
        <w:t xml:space="preserve"> on Seaview Street near Yeo Avenue</w:t>
      </w:r>
      <w:r w:rsidR="0010551B" w:rsidRPr="0080444A">
        <w:rPr>
          <w:rFonts w:ascii="Poppins" w:hAnsi="Poppins" w:cs="Poppins"/>
        </w:rPr>
        <w:t>.</w:t>
      </w:r>
    </w:p>
    <w:p w14:paraId="4ACF505E" w14:textId="77777777" w:rsidR="008F3398" w:rsidRPr="00663010" w:rsidRDefault="008F3398">
      <w:pPr>
        <w:rPr>
          <w:rFonts w:ascii="Poppins" w:hAnsi="Poppins" w:cs="Poppins"/>
        </w:rPr>
      </w:pPr>
    </w:p>
    <w:p w14:paraId="7DD3E1E8" w14:textId="07FEB2EA" w:rsidR="003D059E" w:rsidRPr="00663010" w:rsidRDefault="0010551B">
      <w:pPr>
        <w:rPr>
          <w:rFonts w:ascii="Poppins" w:hAnsi="Poppins" w:cs="Poppins"/>
        </w:rPr>
      </w:pPr>
      <w:r w:rsidRPr="00663010">
        <w:rPr>
          <w:rFonts w:ascii="Poppins" w:hAnsi="Poppins" w:cs="Poppins"/>
        </w:rPr>
        <w:t>The proposed platform is located</w:t>
      </w:r>
      <w:r w:rsidR="00934281" w:rsidRPr="00663010">
        <w:rPr>
          <w:rFonts w:ascii="Poppins" w:hAnsi="Poppins" w:cs="Poppins"/>
        </w:rPr>
        <w:t xml:space="preserve"> on the eastern side </w:t>
      </w:r>
      <w:r w:rsidR="00BB2AA9" w:rsidRPr="00663010">
        <w:rPr>
          <w:rFonts w:ascii="Poppins" w:hAnsi="Poppins" w:cs="Poppins"/>
        </w:rPr>
        <w:t xml:space="preserve">of </w:t>
      </w:r>
      <w:r w:rsidR="008F3398" w:rsidRPr="00663010">
        <w:rPr>
          <w:rFonts w:ascii="Poppins" w:hAnsi="Poppins" w:cs="Poppins"/>
        </w:rPr>
        <w:t xml:space="preserve">Gate1 </w:t>
      </w:r>
      <w:r w:rsidR="00934281" w:rsidRPr="00663010">
        <w:rPr>
          <w:rFonts w:ascii="Poppins" w:hAnsi="Poppins" w:cs="Poppins"/>
        </w:rPr>
        <w:t xml:space="preserve">Cardinal Freeman Village </w:t>
      </w:r>
      <w:r w:rsidR="008F3398" w:rsidRPr="00663010">
        <w:rPr>
          <w:rFonts w:ascii="Poppins" w:hAnsi="Poppins" w:cs="Poppins"/>
        </w:rPr>
        <w:t xml:space="preserve">and </w:t>
      </w:r>
      <w:r w:rsidRPr="00663010">
        <w:rPr>
          <w:rFonts w:ascii="Poppins" w:hAnsi="Poppins" w:cs="Poppins"/>
        </w:rPr>
        <w:t xml:space="preserve">in front of House no.18 Yeo Avenue </w:t>
      </w:r>
      <w:r w:rsidR="008F3398" w:rsidRPr="00663010">
        <w:rPr>
          <w:rFonts w:ascii="Poppins" w:hAnsi="Poppins" w:cs="Poppins"/>
        </w:rPr>
        <w:t>located on</w:t>
      </w:r>
      <w:r w:rsidRPr="00663010">
        <w:rPr>
          <w:rFonts w:ascii="Poppins" w:hAnsi="Poppins" w:cs="Poppins"/>
        </w:rPr>
        <w:t xml:space="preserve"> the corner </w:t>
      </w:r>
      <w:r w:rsidR="008F3398" w:rsidRPr="00663010">
        <w:rPr>
          <w:rFonts w:ascii="Poppins" w:hAnsi="Poppins" w:cs="Poppins"/>
        </w:rPr>
        <w:t>of</w:t>
      </w:r>
      <w:r w:rsidRPr="00663010">
        <w:rPr>
          <w:rFonts w:ascii="Poppins" w:hAnsi="Poppins" w:cs="Poppins"/>
        </w:rPr>
        <w:t xml:space="preserve"> Yeo Avenue and Seaview Street.</w:t>
      </w:r>
    </w:p>
    <w:p w14:paraId="269D8B51" w14:textId="77777777" w:rsidR="003D059E" w:rsidRPr="00663010" w:rsidRDefault="003D059E">
      <w:pPr>
        <w:pStyle w:val="SmallText"/>
        <w:rPr>
          <w:rFonts w:ascii="Poppins" w:hAnsi="Poppins" w:cs="Poppins"/>
        </w:rPr>
      </w:pPr>
    </w:p>
    <w:p w14:paraId="55157207" w14:textId="77777777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 xml:space="preserve">Queen Street, </w:t>
      </w:r>
      <w:proofErr w:type="gramStart"/>
      <w:r w:rsidRPr="00663010">
        <w:rPr>
          <w:rFonts w:ascii="Poppins" w:hAnsi="Poppins" w:cs="Poppins"/>
        </w:rPr>
        <w:t>Seaview</w:t>
      </w:r>
      <w:proofErr w:type="gramEnd"/>
      <w:r w:rsidRPr="00663010">
        <w:rPr>
          <w:rFonts w:ascii="Poppins" w:hAnsi="Poppins" w:cs="Poppins"/>
        </w:rPr>
        <w:t xml:space="preserve"> and Hillcrest Avenue - proposal number 4</w:t>
      </w:r>
    </w:p>
    <w:p w14:paraId="35B79A1D" w14:textId="77777777" w:rsidR="008F3398" w:rsidRPr="00663010" w:rsidRDefault="008F3398" w:rsidP="0080444A">
      <w:pPr>
        <w:pStyle w:val="ListParagraph"/>
        <w:numPr>
          <w:ilvl w:val="0"/>
          <w:numId w:val="21"/>
        </w:numPr>
        <w:spacing w:after="160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Upgrade existing pedestrian refuge to a raised pedestrian (zebra) crossing.</w:t>
      </w:r>
    </w:p>
    <w:p w14:paraId="5FA02C9D" w14:textId="77777777" w:rsidR="008F3398" w:rsidRPr="00663010" w:rsidRDefault="008F3398" w:rsidP="0080444A">
      <w:pPr>
        <w:pStyle w:val="ListParagraph"/>
        <w:numPr>
          <w:ilvl w:val="0"/>
          <w:numId w:val="21"/>
        </w:numPr>
        <w:spacing w:after="160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Remove one on-street parking space north of Gate 8 and one on-street parking space north of Gate 9 to improve visibility upon exiting Cardinal Freeman Village.</w:t>
      </w:r>
    </w:p>
    <w:p w14:paraId="1EDC7A53" w14:textId="740961F5" w:rsidR="008F3398" w:rsidRPr="00663010" w:rsidRDefault="008F3398" w:rsidP="0080444A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 xml:space="preserve">Install raised platform in Queen Street south of Seaview Street outside </w:t>
      </w:r>
      <w:r w:rsidR="00C94B09" w:rsidRPr="00663010">
        <w:rPr>
          <w:rFonts w:ascii="Poppins" w:hAnsi="Poppins" w:cs="Poppins"/>
          <w:noProof/>
        </w:rPr>
        <w:t>H</w:t>
      </w:r>
      <w:r w:rsidRPr="00663010">
        <w:rPr>
          <w:rFonts w:ascii="Poppins" w:hAnsi="Poppins" w:cs="Poppins"/>
          <w:noProof/>
        </w:rPr>
        <w:t>ouse no</w:t>
      </w:r>
      <w:r w:rsidR="00C94B09" w:rsidRPr="00663010">
        <w:rPr>
          <w:rFonts w:ascii="Poppins" w:hAnsi="Poppins" w:cs="Poppins"/>
          <w:noProof/>
        </w:rPr>
        <w:t>.</w:t>
      </w:r>
      <w:r w:rsidRPr="00663010">
        <w:rPr>
          <w:rFonts w:ascii="Poppins" w:hAnsi="Poppins" w:cs="Poppins"/>
          <w:noProof/>
        </w:rPr>
        <w:t xml:space="preserve"> 107.</w:t>
      </w:r>
    </w:p>
    <w:p w14:paraId="0B4D7C3A" w14:textId="77777777" w:rsidR="008F3398" w:rsidRPr="00663010" w:rsidRDefault="008F3398" w:rsidP="008F3398">
      <w:pPr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The existing bus stop will be relocated north of the crossing.  This will result in the loss of one on-street parking space.</w:t>
      </w:r>
    </w:p>
    <w:p w14:paraId="36A367C8" w14:textId="77777777" w:rsidR="008F3398" w:rsidRPr="00663010" w:rsidRDefault="008F3398" w:rsidP="008F3398">
      <w:pPr>
        <w:contextualSpacing/>
        <w:rPr>
          <w:rFonts w:ascii="Poppins" w:hAnsi="Poppins" w:cs="Poppins"/>
          <w:noProof/>
        </w:rPr>
      </w:pPr>
    </w:p>
    <w:p w14:paraId="35D12BAA" w14:textId="77777777" w:rsidR="008F3398" w:rsidRPr="00663010" w:rsidRDefault="008F3398" w:rsidP="008F3398">
      <w:pPr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Approximately three on street parking spaces will be gained on the eastern side of Queen Street north of the pedestrian crossing.</w:t>
      </w:r>
    </w:p>
    <w:p w14:paraId="64A9829F" w14:textId="77777777" w:rsidR="003D059E" w:rsidRPr="00663010" w:rsidRDefault="003D059E">
      <w:pPr>
        <w:pStyle w:val="SmallText"/>
        <w:rPr>
          <w:rFonts w:ascii="Poppins" w:hAnsi="Poppins" w:cs="Poppins"/>
        </w:rPr>
      </w:pPr>
    </w:p>
    <w:p w14:paraId="468A94FC" w14:textId="77777777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Queen Street and Clissold Street - proposal number 5</w:t>
      </w:r>
    </w:p>
    <w:p w14:paraId="26698E0F" w14:textId="77777777" w:rsidR="003D059E" w:rsidRPr="00663010" w:rsidRDefault="003D059E">
      <w:pPr>
        <w:pStyle w:val="SmallText"/>
        <w:rPr>
          <w:rFonts w:ascii="Poppins" w:hAnsi="Poppins" w:cs="Poppins"/>
        </w:rPr>
      </w:pPr>
    </w:p>
    <w:p w14:paraId="038D3683" w14:textId="77777777" w:rsidR="00C94B09" w:rsidRPr="00663010" w:rsidRDefault="00C94B09" w:rsidP="0080444A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Remove the existing chicane and straighten the travel lane.</w:t>
      </w:r>
    </w:p>
    <w:p w14:paraId="5B710187" w14:textId="77777777" w:rsidR="00C94B09" w:rsidRPr="00663010" w:rsidRDefault="00C94B09" w:rsidP="0080444A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Install raised pedestrian (zebra) crossing in Queen Street south of Clissold Street</w:t>
      </w:r>
    </w:p>
    <w:p w14:paraId="19546BE4" w14:textId="422937ED" w:rsidR="00C94B09" w:rsidRPr="00663010" w:rsidRDefault="00C94B09" w:rsidP="0080444A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Bus zone in front of House no. 69 Queen Street to be relocated south between House no’s 71 to 75.</w:t>
      </w:r>
    </w:p>
    <w:p w14:paraId="56BBC71E" w14:textId="11B02A90" w:rsidR="00C94B09" w:rsidRPr="00663010" w:rsidRDefault="00C94B09" w:rsidP="0080444A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Install raised platform in Queen Street north of Clissold Street outside House no. 96.</w:t>
      </w:r>
    </w:p>
    <w:p w14:paraId="7CD2BA10" w14:textId="0B885B07" w:rsidR="00C94B09" w:rsidRPr="00663010" w:rsidRDefault="00C94B09" w:rsidP="0080444A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Central median islands in Clissold Street at the intersection of Queen Street will be removed and replaced with centre line marking.</w:t>
      </w:r>
    </w:p>
    <w:p w14:paraId="32704B51" w14:textId="2BFF16F4" w:rsidR="00E23485" w:rsidRPr="0080444A" w:rsidRDefault="00E23485" w:rsidP="0080444A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Poppins" w:hAnsi="Poppins" w:cs="Poppins"/>
          <w:noProof/>
        </w:rPr>
      </w:pPr>
      <w:r w:rsidRPr="0080444A">
        <w:rPr>
          <w:rFonts w:ascii="Poppins" w:hAnsi="Poppins" w:cs="Poppins"/>
          <w:noProof/>
        </w:rPr>
        <w:t>The relocation of the Bus Zone will result in the loss of two parking spaces between House No’s 71 to 75.</w:t>
      </w:r>
    </w:p>
    <w:p w14:paraId="1E7980BB" w14:textId="77777777" w:rsidR="00670EDF" w:rsidRPr="00663010" w:rsidRDefault="00670EDF" w:rsidP="00E23485">
      <w:pPr>
        <w:spacing w:after="160" w:line="259" w:lineRule="auto"/>
        <w:ind w:left="360"/>
        <w:contextualSpacing/>
        <w:rPr>
          <w:rFonts w:ascii="Poppins" w:hAnsi="Poppins" w:cs="Poppins"/>
          <w:noProof/>
        </w:rPr>
      </w:pPr>
    </w:p>
    <w:p w14:paraId="63883E19" w14:textId="2875E706" w:rsidR="00E23485" w:rsidRDefault="00E23485" w:rsidP="00E23485">
      <w:pPr>
        <w:spacing w:after="160" w:line="259" w:lineRule="auto"/>
        <w:ind w:left="360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The installation of the crossing at Clissold Street will result in the loss of ne to two parking spaces in the eastern side of Queen Street, south of Clissold Street.</w:t>
      </w:r>
    </w:p>
    <w:p w14:paraId="25969F11" w14:textId="77777777" w:rsidR="00670EDF" w:rsidRPr="00663010" w:rsidRDefault="00670EDF" w:rsidP="00E23485">
      <w:pPr>
        <w:spacing w:after="160" w:line="259" w:lineRule="auto"/>
        <w:ind w:left="360"/>
        <w:contextualSpacing/>
        <w:rPr>
          <w:rFonts w:ascii="Poppins" w:hAnsi="Poppins" w:cs="Poppins"/>
          <w:noProof/>
        </w:rPr>
      </w:pPr>
    </w:p>
    <w:p w14:paraId="64A5B3FB" w14:textId="4D25EEA2" w:rsidR="00E23485" w:rsidRPr="00663010" w:rsidRDefault="00E23485" w:rsidP="00E23485">
      <w:pPr>
        <w:spacing w:after="160" w:line="259" w:lineRule="auto"/>
        <w:ind w:left="360"/>
        <w:contextualSpacing/>
        <w:rPr>
          <w:rFonts w:ascii="Poppins" w:hAnsi="Poppins" w:cs="Poppins"/>
          <w:noProof/>
        </w:rPr>
      </w:pPr>
      <w:r w:rsidRPr="00663010">
        <w:rPr>
          <w:rFonts w:ascii="Poppins" w:hAnsi="Poppins" w:cs="Poppins"/>
          <w:noProof/>
        </w:rPr>
        <w:t>The removal of the chicane will result in the gain of approximately eight on-street parking spaces, two on the western side and six oxn the eastern side of Clissold Street.</w:t>
      </w:r>
    </w:p>
    <w:p w14:paraId="2AB33E00" w14:textId="7B1A7D72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Clissold Street and Victoria Street - proposal number 6</w:t>
      </w:r>
    </w:p>
    <w:p w14:paraId="377F1C5D" w14:textId="77777777" w:rsidR="00C94B09" w:rsidRPr="00663010" w:rsidRDefault="00C94B09" w:rsidP="0080444A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Poppins" w:hAnsi="Poppins" w:cs="Poppins"/>
          <w:b/>
          <w:bCs/>
        </w:rPr>
      </w:pPr>
      <w:r w:rsidRPr="00663010">
        <w:rPr>
          <w:rFonts w:ascii="Poppins" w:hAnsi="Poppins" w:cs="Poppins"/>
        </w:rPr>
        <w:t>Install kerb extensions at each corner of Victoria at Clissold Street.  Three built out kerb extensions are to be provided on the southern and northwest corners and a painted kerb extension on the northeast corner.</w:t>
      </w:r>
    </w:p>
    <w:p w14:paraId="6271F851" w14:textId="120761C3" w:rsidR="00E23485" w:rsidRPr="00670EDF" w:rsidRDefault="00C94B09" w:rsidP="0080444A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Poppins" w:hAnsi="Poppins" w:cs="Poppins"/>
        </w:rPr>
      </w:pPr>
      <w:r w:rsidRPr="00670EDF">
        <w:rPr>
          <w:rFonts w:ascii="Poppins" w:hAnsi="Poppins" w:cs="Poppins"/>
        </w:rPr>
        <w:t>Remove the existing road level pedestrian (zebra) crossing in Clissold Street east of Victoria Street and install a raised pedestrian (zebra) crossing in Clissold Street east of Gate 11.</w:t>
      </w:r>
    </w:p>
    <w:p w14:paraId="7EE6358E" w14:textId="60A180B2" w:rsidR="00BF1FDC" w:rsidRPr="00663010" w:rsidRDefault="00C94B09" w:rsidP="00BF1FDC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H</w:t>
      </w:r>
      <w:r w:rsidR="00AE672D" w:rsidRPr="00663010">
        <w:rPr>
          <w:rFonts w:ascii="Poppins" w:hAnsi="Poppins" w:cs="Poppins"/>
        </w:rPr>
        <w:t>olden Street near Clissold Street - proposal number 7</w:t>
      </w:r>
    </w:p>
    <w:p w14:paraId="27EFB60A" w14:textId="77777777" w:rsidR="00BF1FDC" w:rsidRPr="00663010" w:rsidRDefault="00BF1FDC" w:rsidP="0080444A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Poppins" w:hAnsi="Poppins" w:cs="Poppins"/>
        </w:rPr>
      </w:pPr>
      <w:r w:rsidRPr="00663010">
        <w:rPr>
          <w:rFonts w:ascii="Poppins" w:hAnsi="Poppins" w:cs="Poppins"/>
        </w:rPr>
        <w:t xml:space="preserve">Install raised pedestrian </w:t>
      </w:r>
      <w:r w:rsidRPr="00663010">
        <w:rPr>
          <w:rFonts w:ascii="Poppins" w:hAnsi="Poppins" w:cs="Poppins"/>
          <w:noProof/>
        </w:rPr>
        <w:t xml:space="preserve">(zebra) </w:t>
      </w:r>
      <w:r w:rsidRPr="00663010">
        <w:rPr>
          <w:rFonts w:ascii="Poppins" w:hAnsi="Poppins" w:cs="Poppins"/>
        </w:rPr>
        <w:t>crossing in Holden Street south of Clissold Street.</w:t>
      </w:r>
    </w:p>
    <w:p w14:paraId="32276D5C" w14:textId="77777777" w:rsidR="00BF1FDC" w:rsidRPr="00663010" w:rsidRDefault="00BF1FDC" w:rsidP="0080444A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Poppins" w:hAnsi="Poppins" w:cs="Poppins"/>
        </w:rPr>
      </w:pPr>
      <w:r w:rsidRPr="00663010">
        <w:rPr>
          <w:rFonts w:ascii="Poppins" w:hAnsi="Poppins" w:cs="Poppins"/>
        </w:rPr>
        <w:t xml:space="preserve">Install raised pedestrian </w:t>
      </w:r>
      <w:r w:rsidRPr="00663010">
        <w:rPr>
          <w:rFonts w:ascii="Poppins" w:hAnsi="Poppins" w:cs="Poppins"/>
          <w:noProof/>
        </w:rPr>
        <w:t xml:space="preserve">(zebra) </w:t>
      </w:r>
      <w:r w:rsidRPr="00663010">
        <w:rPr>
          <w:rFonts w:ascii="Poppins" w:hAnsi="Poppins" w:cs="Poppins"/>
        </w:rPr>
        <w:t>crossing in Clissold Street east of Holden Street well in from the corner to allow buses to execute turning from Clissold Street.</w:t>
      </w:r>
    </w:p>
    <w:p w14:paraId="2D9B2017" w14:textId="77777777" w:rsidR="00BF1FDC" w:rsidRPr="00663010" w:rsidRDefault="00BF1FDC" w:rsidP="00BF1FDC">
      <w:pPr>
        <w:rPr>
          <w:rFonts w:ascii="Poppins" w:hAnsi="Poppins" w:cs="Poppins"/>
        </w:rPr>
      </w:pPr>
      <w:r w:rsidRPr="00663010">
        <w:rPr>
          <w:rFonts w:ascii="Poppins" w:hAnsi="Poppins" w:cs="Poppins"/>
        </w:rPr>
        <w:t>The proposed pedestrian crossing in Holden Street will result in the loss of up to four on-street parking spaces, two on the eastern side and two on the western side of Holden Street.</w:t>
      </w:r>
    </w:p>
    <w:p w14:paraId="7A73544C" w14:textId="382F6425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Robert Street near Holden Street -</w:t>
      </w:r>
      <w:r w:rsidR="00BB2AA9" w:rsidRPr="00663010">
        <w:rPr>
          <w:rFonts w:ascii="Poppins" w:hAnsi="Poppins" w:cs="Poppins"/>
        </w:rPr>
        <w:t xml:space="preserve"> </w:t>
      </w:r>
      <w:r w:rsidRPr="00663010">
        <w:rPr>
          <w:rFonts w:ascii="Poppins" w:hAnsi="Poppins" w:cs="Poppins"/>
        </w:rPr>
        <w:t>proposal number 8</w:t>
      </w:r>
    </w:p>
    <w:p w14:paraId="456E7007" w14:textId="77777777" w:rsidR="00BF1FDC" w:rsidRPr="0080444A" w:rsidRDefault="00BF1FDC" w:rsidP="0080444A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Poppins" w:hAnsi="Poppins" w:cs="Poppins"/>
        </w:rPr>
      </w:pPr>
      <w:r w:rsidRPr="0080444A">
        <w:rPr>
          <w:rFonts w:ascii="Poppins" w:hAnsi="Poppins" w:cs="Poppins"/>
        </w:rPr>
        <w:t xml:space="preserve">Install raised pedestrian </w:t>
      </w:r>
      <w:r w:rsidRPr="0080444A">
        <w:rPr>
          <w:rFonts w:ascii="Poppins" w:hAnsi="Poppins" w:cs="Poppins"/>
          <w:noProof/>
        </w:rPr>
        <w:t xml:space="preserve">(zebra) </w:t>
      </w:r>
      <w:r w:rsidRPr="0080444A">
        <w:rPr>
          <w:rFonts w:ascii="Poppins" w:hAnsi="Poppins" w:cs="Poppins"/>
        </w:rPr>
        <w:t>crossing in Robert Street near Holden Street.</w:t>
      </w:r>
    </w:p>
    <w:p w14:paraId="0C6C55BD" w14:textId="77777777" w:rsidR="00BF1FDC" w:rsidRPr="00663010" w:rsidRDefault="00BF1FDC" w:rsidP="00BF1FDC">
      <w:pPr>
        <w:rPr>
          <w:rFonts w:ascii="Poppins" w:hAnsi="Poppins" w:cs="Poppins"/>
        </w:rPr>
      </w:pPr>
    </w:p>
    <w:p w14:paraId="2113D8AA" w14:textId="0A681540" w:rsidR="003D059E" w:rsidRPr="00663010" w:rsidRDefault="00BF1FDC" w:rsidP="00A878D5">
      <w:pPr>
        <w:rPr>
          <w:rFonts w:ascii="Poppins" w:hAnsi="Poppins" w:cs="Poppins"/>
        </w:rPr>
      </w:pPr>
      <w:r w:rsidRPr="00663010">
        <w:rPr>
          <w:rFonts w:ascii="Poppins" w:hAnsi="Poppins" w:cs="Poppins"/>
        </w:rPr>
        <w:t>This will result in the loss of one on-street parking space on the northern side of Robert Street.</w:t>
      </w:r>
    </w:p>
    <w:p w14:paraId="6913F0BF" w14:textId="77777777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Victoria Street near Robert Street - proposal number 9</w:t>
      </w:r>
    </w:p>
    <w:p w14:paraId="2486C62B" w14:textId="00467D6B" w:rsidR="00BF1FDC" w:rsidRPr="0080444A" w:rsidRDefault="00BF1FDC" w:rsidP="0080444A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Poppins" w:hAnsi="Poppins" w:cs="Poppins"/>
        </w:rPr>
      </w:pPr>
      <w:r w:rsidRPr="0080444A">
        <w:rPr>
          <w:rFonts w:ascii="Poppins" w:hAnsi="Poppins" w:cs="Poppins"/>
        </w:rPr>
        <w:t xml:space="preserve">Install raised pedestrian </w:t>
      </w:r>
      <w:r w:rsidRPr="0080444A">
        <w:rPr>
          <w:rFonts w:ascii="Poppins" w:hAnsi="Poppins" w:cs="Poppins"/>
          <w:noProof/>
        </w:rPr>
        <w:t xml:space="preserve">(zebra) </w:t>
      </w:r>
      <w:r w:rsidRPr="0080444A">
        <w:rPr>
          <w:rFonts w:ascii="Poppins" w:hAnsi="Poppins" w:cs="Poppins"/>
        </w:rPr>
        <w:t>crossing in Victoria Street south of the roundabout intersection with Robert Street</w:t>
      </w:r>
    </w:p>
    <w:p w14:paraId="4E9C587F" w14:textId="77777777" w:rsidR="00BF1FDC" w:rsidRPr="00663010" w:rsidRDefault="00BF1FDC" w:rsidP="00BF1FDC">
      <w:pPr>
        <w:spacing w:after="160" w:line="259" w:lineRule="auto"/>
        <w:contextualSpacing/>
        <w:rPr>
          <w:rFonts w:ascii="Poppins" w:hAnsi="Poppins" w:cs="Poppins"/>
        </w:rPr>
      </w:pPr>
    </w:p>
    <w:p w14:paraId="616D18B7" w14:textId="77777777" w:rsidR="00BF1FDC" w:rsidRPr="00663010" w:rsidRDefault="00BF1FDC" w:rsidP="00BF1FDC">
      <w:pPr>
        <w:rPr>
          <w:rFonts w:ascii="Poppins" w:hAnsi="Poppins" w:cs="Poppins"/>
        </w:rPr>
      </w:pPr>
      <w:r w:rsidRPr="00663010">
        <w:rPr>
          <w:rFonts w:ascii="Poppins" w:hAnsi="Poppins" w:cs="Poppins"/>
        </w:rPr>
        <w:t>This will result in the loss of two on-street parking spaces on the western side of Victoria Street.</w:t>
      </w:r>
    </w:p>
    <w:p w14:paraId="54E53747" w14:textId="77777777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Drynan Street and Prospect Road - proposal number 10</w:t>
      </w:r>
    </w:p>
    <w:p w14:paraId="37DF501A" w14:textId="2F089D2C" w:rsidR="00BB2AA9" w:rsidRPr="00A878D5" w:rsidRDefault="00BB2AA9" w:rsidP="00A878D5">
      <w:pPr>
        <w:spacing w:after="160"/>
        <w:contextualSpacing/>
        <w:rPr>
          <w:rFonts w:ascii="Poppins" w:hAnsi="Poppins" w:cs="Poppins"/>
        </w:rPr>
      </w:pPr>
      <w:r w:rsidRPr="00A878D5">
        <w:rPr>
          <w:rFonts w:ascii="Poppins" w:hAnsi="Poppins" w:cs="Poppins"/>
        </w:rPr>
        <w:t xml:space="preserve">Install raised pedestrian </w:t>
      </w:r>
      <w:r w:rsidRPr="00A878D5">
        <w:rPr>
          <w:rFonts w:ascii="Poppins" w:hAnsi="Poppins" w:cs="Poppins"/>
          <w:noProof/>
        </w:rPr>
        <w:t xml:space="preserve">(zebra) </w:t>
      </w:r>
      <w:r w:rsidRPr="00A878D5">
        <w:rPr>
          <w:rFonts w:ascii="Poppins" w:hAnsi="Poppins" w:cs="Poppins"/>
        </w:rPr>
        <w:t>crossing in front of St Patricks Catholic Church and Primary School.</w:t>
      </w:r>
    </w:p>
    <w:p w14:paraId="78826B3C" w14:textId="77777777" w:rsidR="00BB2AA9" w:rsidRPr="00663010" w:rsidRDefault="00BB2AA9" w:rsidP="00BB2AA9">
      <w:pPr>
        <w:spacing w:after="160"/>
        <w:contextualSpacing/>
        <w:rPr>
          <w:rFonts w:ascii="Poppins" w:hAnsi="Poppins" w:cs="Poppins"/>
        </w:rPr>
      </w:pPr>
    </w:p>
    <w:p w14:paraId="5F39131B" w14:textId="34D08DD1" w:rsidR="00BB2AA9" w:rsidRPr="00663010" w:rsidRDefault="00BB2AA9" w:rsidP="00BB2AA9">
      <w:pPr>
        <w:contextualSpacing/>
        <w:rPr>
          <w:rFonts w:ascii="Poppins" w:hAnsi="Poppins" w:cs="Poppins"/>
        </w:rPr>
      </w:pPr>
      <w:r w:rsidRPr="00663010">
        <w:rPr>
          <w:rFonts w:ascii="Poppins" w:hAnsi="Poppins" w:cs="Poppins"/>
        </w:rPr>
        <w:t xml:space="preserve">This will result in the loss of on-street parking of approximately one to two parking spaces on the northern side and one </w:t>
      </w:r>
      <w:r w:rsidR="00E23485" w:rsidRPr="00663010">
        <w:rPr>
          <w:rFonts w:ascii="Poppins" w:hAnsi="Poppins" w:cs="Poppins"/>
        </w:rPr>
        <w:t xml:space="preserve">to </w:t>
      </w:r>
      <w:r w:rsidRPr="00663010">
        <w:rPr>
          <w:rFonts w:ascii="Poppins" w:hAnsi="Poppins" w:cs="Poppins"/>
        </w:rPr>
        <w:t>two parking spaces on the southern side of Drynan Street.</w:t>
      </w:r>
    </w:p>
    <w:p w14:paraId="31D9C382" w14:textId="6AFBF6D4" w:rsidR="003D059E" w:rsidRPr="00663010" w:rsidRDefault="00AE672D">
      <w:pPr>
        <w:pStyle w:val="Heading2"/>
        <w:rPr>
          <w:rFonts w:ascii="Poppins" w:hAnsi="Poppins" w:cs="Poppins"/>
        </w:rPr>
      </w:pPr>
      <w:r w:rsidRPr="00663010">
        <w:rPr>
          <w:rFonts w:ascii="Poppins" w:hAnsi="Poppins" w:cs="Poppins"/>
        </w:rPr>
        <w:t>Henson Street - proposal number 11</w:t>
      </w:r>
    </w:p>
    <w:p w14:paraId="27B52FD0" w14:textId="36A4E84A" w:rsidR="00E23485" w:rsidRPr="00663010" w:rsidRDefault="00AE672D" w:rsidP="00A878D5">
      <w:pPr>
        <w:pStyle w:val="ListParagraph"/>
        <w:numPr>
          <w:ilvl w:val="0"/>
          <w:numId w:val="15"/>
        </w:numPr>
        <w:ind w:left="360"/>
        <w:rPr>
          <w:rFonts w:ascii="Poppins" w:hAnsi="Poppins" w:cs="Poppins"/>
        </w:rPr>
      </w:pPr>
      <w:r w:rsidRPr="00663010">
        <w:rPr>
          <w:rFonts w:ascii="Poppins" w:hAnsi="Poppins" w:cs="Poppins"/>
        </w:rPr>
        <w:t xml:space="preserve">Install raised pedestrian </w:t>
      </w:r>
      <w:r w:rsidR="00E23485" w:rsidRPr="00663010">
        <w:rPr>
          <w:rFonts w:ascii="Poppins" w:hAnsi="Poppins" w:cs="Poppins"/>
        </w:rPr>
        <w:t>(zebra) crossing in Henson Street south of Smith Street.</w:t>
      </w:r>
    </w:p>
    <w:p w14:paraId="02CD501D" w14:textId="77777777" w:rsidR="00E23485" w:rsidRPr="00663010" w:rsidRDefault="00E23485" w:rsidP="00A878D5">
      <w:pPr>
        <w:rPr>
          <w:rFonts w:ascii="Poppins" w:hAnsi="Poppins" w:cs="Poppins"/>
        </w:rPr>
      </w:pPr>
    </w:p>
    <w:p w14:paraId="0A2E3270" w14:textId="234F2F97" w:rsidR="003D059E" w:rsidRPr="00663010" w:rsidRDefault="00E23485" w:rsidP="00A878D5">
      <w:pPr>
        <w:pStyle w:val="ListParagraph"/>
        <w:numPr>
          <w:ilvl w:val="0"/>
          <w:numId w:val="15"/>
        </w:numPr>
        <w:ind w:left="360"/>
        <w:rPr>
          <w:rFonts w:ascii="Poppins" w:hAnsi="Poppins" w:cs="Poppins"/>
        </w:rPr>
      </w:pPr>
      <w:r w:rsidRPr="00663010">
        <w:rPr>
          <w:rFonts w:ascii="Poppins" w:hAnsi="Poppins" w:cs="Poppins"/>
        </w:rPr>
        <w:t xml:space="preserve">The existing </w:t>
      </w:r>
      <w:r w:rsidR="00AE672D" w:rsidRPr="00663010">
        <w:rPr>
          <w:rFonts w:ascii="Poppins" w:hAnsi="Poppins" w:cs="Poppins"/>
        </w:rPr>
        <w:t xml:space="preserve">'No Parking wedding or funeral vehicles excepted' zone </w:t>
      </w:r>
      <w:r w:rsidRPr="00663010">
        <w:rPr>
          <w:rFonts w:ascii="Poppins" w:hAnsi="Poppins" w:cs="Poppins"/>
        </w:rPr>
        <w:t>will</w:t>
      </w:r>
      <w:r w:rsidR="00AE672D" w:rsidRPr="00663010">
        <w:rPr>
          <w:rFonts w:ascii="Poppins" w:hAnsi="Poppins" w:cs="Poppins"/>
        </w:rPr>
        <w:t xml:space="preserve"> be relocated south</w:t>
      </w:r>
      <w:r w:rsidRPr="00663010">
        <w:rPr>
          <w:rFonts w:ascii="Poppins" w:hAnsi="Poppins" w:cs="Poppins"/>
        </w:rPr>
        <w:t xml:space="preserve"> of the driveway of Summer Hill Church on the eastern side of Henson Street.</w:t>
      </w:r>
    </w:p>
    <w:p w14:paraId="1DC2207F" w14:textId="77777777" w:rsidR="00BB2AA9" w:rsidRPr="00663010" w:rsidRDefault="00BB2AA9">
      <w:pPr>
        <w:rPr>
          <w:rFonts w:ascii="Poppins" w:hAnsi="Poppins" w:cs="Poppins"/>
        </w:rPr>
      </w:pPr>
    </w:p>
    <w:p w14:paraId="2951AEDB" w14:textId="3A7867B5" w:rsidR="003D059E" w:rsidRPr="00663010" w:rsidRDefault="00AE672D">
      <w:pPr>
        <w:rPr>
          <w:rFonts w:ascii="Poppins" w:hAnsi="Poppins" w:cs="Poppins"/>
        </w:rPr>
      </w:pPr>
      <w:r w:rsidRPr="00663010">
        <w:rPr>
          <w:rFonts w:ascii="Poppins" w:hAnsi="Poppins" w:cs="Poppins"/>
        </w:rPr>
        <w:t xml:space="preserve">This will result in loss of approximately 2 parking spaces. </w:t>
      </w:r>
      <w:r w:rsidR="00BB2AA9" w:rsidRPr="00663010">
        <w:rPr>
          <w:rFonts w:ascii="Poppins" w:hAnsi="Poppins" w:cs="Poppins"/>
        </w:rPr>
        <w:t>T</w:t>
      </w:r>
      <w:r w:rsidRPr="00663010">
        <w:rPr>
          <w:rFonts w:ascii="Poppins" w:hAnsi="Poppins" w:cs="Poppins"/>
        </w:rPr>
        <w:t xml:space="preserve">his is 2P Area 13 excepted zone. </w:t>
      </w:r>
    </w:p>
    <w:p w14:paraId="501D1D7E" w14:textId="48079B3A" w:rsidR="003D059E" w:rsidRPr="00663010" w:rsidRDefault="003D059E" w:rsidP="00BB2AA9">
      <w:pPr>
        <w:pStyle w:val="QuestionTitle"/>
        <w:spacing w:after="150"/>
        <w:ind w:right="720"/>
        <w:rPr>
          <w:rFonts w:ascii="Poppins" w:hAnsi="Poppins" w:cs="Poppins"/>
        </w:rPr>
      </w:pPr>
    </w:p>
    <w:p w14:paraId="13507D0E" w14:textId="66DACAC6" w:rsidR="003D059E" w:rsidRPr="00663010" w:rsidRDefault="003D059E" w:rsidP="00BB2AA9">
      <w:pPr>
        <w:pStyle w:val="QuestionTitle"/>
        <w:spacing w:after="150"/>
        <w:ind w:right="720"/>
        <w:rPr>
          <w:rFonts w:ascii="Poppins" w:hAnsi="Poppins" w:cs="Poppins"/>
        </w:rPr>
      </w:pPr>
    </w:p>
    <w:p w14:paraId="39F6916A" w14:textId="48D21BE7" w:rsidR="003D059E" w:rsidRPr="00663010" w:rsidRDefault="003D059E" w:rsidP="00BB2AA9">
      <w:pPr>
        <w:pStyle w:val="QuestionTitle"/>
        <w:spacing w:after="150"/>
        <w:ind w:right="720"/>
        <w:rPr>
          <w:rFonts w:ascii="Poppins" w:hAnsi="Poppins" w:cs="Poppins"/>
        </w:rPr>
      </w:pPr>
    </w:p>
    <w:p w14:paraId="18253197" w14:textId="7565E440" w:rsidR="006B7A8C" w:rsidRPr="00663010" w:rsidRDefault="006B7A8C" w:rsidP="00BB2AA9">
      <w:pPr>
        <w:pStyle w:val="QuestionTitle"/>
        <w:rPr>
          <w:rFonts w:ascii="Poppins" w:hAnsi="Poppins" w:cs="Poppins"/>
        </w:rPr>
      </w:pPr>
    </w:p>
    <w:sectPr w:rsidR="006B7A8C" w:rsidRPr="006630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8921" w14:textId="77777777" w:rsidR="006B7A8C" w:rsidRDefault="006B7A8C">
      <w:r>
        <w:separator/>
      </w:r>
    </w:p>
  </w:endnote>
  <w:endnote w:type="continuationSeparator" w:id="0">
    <w:p w14:paraId="2F7DD308" w14:textId="77777777" w:rsidR="006B7A8C" w:rsidRDefault="006B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75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864D9" w14:textId="07B23D02" w:rsidR="00917185" w:rsidRDefault="0091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3407A9">
          <w:rPr>
            <w:noProof/>
          </w:rPr>
          <w:t>4</w:t>
        </w:r>
      </w:p>
    </w:sdtContent>
  </w:sdt>
  <w:p w14:paraId="588B67A5" w14:textId="07885650" w:rsidR="009F2169" w:rsidRDefault="003407A9">
    <w:pPr>
      <w:pStyle w:val="Footer"/>
    </w:pPr>
    <w:r>
      <w:t>Cardinal Freeman Village con</w:t>
    </w:r>
    <w:r w:rsidR="00D43FBC">
      <w:t>cept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ABFF" w14:textId="77777777" w:rsidR="006B7A8C" w:rsidRDefault="006B7A8C">
      <w:r>
        <w:separator/>
      </w:r>
    </w:p>
  </w:footnote>
  <w:footnote w:type="continuationSeparator" w:id="0">
    <w:p w14:paraId="1555CB84" w14:textId="77777777" w:rsidR="006B7A8C" w:rsidRDefault="006B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D4C"/>
    <w:multiLevelType w:val="hybridMultilevel"/>
    <w:tmpl w:val="F43C6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9D9"/>
    <w:multiLevelType w:val="hybridMultilevel"/>
    <w:tmpl w:val="CDDE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FB6"/>
    <w:multiLevelType w:val="hybridMultilevel"/>
    <w:tmpl w:val="CF8485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A66"/>
    <w:multiLevelType w:val="hybridMultilevel"/>
    <w:tmpl w:val="627A6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433"/>
    <w:multiLevelType w:val="hybridMultilevel"/>
    <w:tmpl w:val="4CB8AE54"/>
    <w:lvl w:ilvl="0" w:tplc="644408D6">
      <w:start w:val="1"/>
      <w:numFmt w:val="bullet"/>
      <w:lvlText w:val="●"/>
      <w:lvlJc w:val="left"/>
      <w:pPr>
        <w:ind w:left="720" w:hanging="360"/>
      </w:pPr>
    </w:lvl>
    <w:lvl w:ilvl="1" w:tplc="61184FFE">
      <w:start w:val="1"/>
      <w:numFmt w:val="bullet"/>
      <w:lvlText w:val="○"/>
      <w:lvlJc w:val="left"/>
      <w:pPr>
        <w:ind w:left="1440" w:hanging="360"/>
      </w:pPr>
    </w:lvl>
    <w:lvl w:ilvl="2" w:tplc="51F6CA1A">
      <w:start w:val="1"/>
      <w:numFmt w:val="bullet"/>
      <w:lvlText w:val="■"/>
      <w:lvlJc w:val="left"/>
      <w:pPr>
        <w:ind w:left="2160" w:hanging="360"/>
      </w:pPr>
    </w:lvl>
    <w:lvl w:ilvl="3" w:tplc="E898D13C">
      <w:start w:val="1"/>
      <w:numFmt w:val="bullet"/>
      <w:lvlText w:val="●"/>
      <w:lvlJc w:val="left"/>
      <w:pPr>
        <w:ind w:left="2880" w:hanging="360"/>
      </w:pPr>
    </w:lvl>
    <w:lvl w:ilvl="4" w:tplc="7766EF3A">
      <w:start w:val="1"/>
      <w:numFmt w:val="bullet"/>
      <w:lvlText w:val="○"/>
      <w:lvlJc w:val="left"/>
      <w:pPr>
        <w:ind w:left="3600" w:hanging="360"/>
      </w:pPr>
    </w:lvl>
    <w:lvl w:ilvl="5" w:tplc="1624BE36">
      <w:start w:val="1"/>
      <w:numFmt w:val="bullet"/>
      <w:lvlText w:val="■"/>
      <w:lvlJc w:val="left"/>
      <w:pPr>
        <w:ind w:left="4320" w:hanging="360"/>
      </w:pPr>
    </w:lvl>
    <w:lvl w:ilvl="6" w:tplc="A91E518A">
      <w:start w:val="1"/>
      <w:numFmt w:val="bullet"/>
      <w:lvlText w:val="●"/>
      <w:lvlJc w:val="left"/>
      <w:pPr>
        <w:ind w:left="5040" w:hanging="360"/>
      </w:pPr>
    </w:lvl>
    <w:lvl w:ilvl="7" w:tplc="6EAAE712">
      <w:start w:val="1"/>
      <w:numFmt w:val="bullet"/>
      <w:lvlText w:val="●"/>
      <w:lvlJc w:val="left"/>
      <w:pPr>
        <w:ind w:left="5760" w:hanging="360"/>
      </w:pPr>
    </w:lvl>
    <w:lvl w:ilvl="8" w:tplc="1C403A4A">
      <w:start w:val="1"/>
      <w:numFmt w:val="bullet"/>
      <w:lvlText w:val="●"/>
      <w:lvlJc w:val="left"/>
      <w:pPr>
        <w:ind w:left="6480" w:hanging="360"/>
      </w:pPr>
    </w:lvl>
  </w:abstractNum>
  <w:abstractNum w:abstractNumId="5" w15:restartNumberingAfterBreak="0">
    <w:nsid w:val="20AD520A"/>
    <w:multiLevelType w:val="hybridMultilevel"/>
    <w:tmpl w:val="E06652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4329A"/>
    <w:multiLevelType w:val="hybridMultilevel"/>
    <w:tmpl w:val="61D47688"/>
    <w:lvl w:ilvl="0" w:tplc="D71CCB6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7C6185A"/>
    <w:multiLevelType w:val="hybridMultilevel"/>
    <w:tmpl w:val="B358D3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5AC2"/>
    <w:multiLevelType w:val="hybridMultilevel"/>
    <w:tmpl w:val="0CA43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5F9"/>
    <w:multiLevelType w:val="hybridMultilevel"/>
    <w:tmpl w:val="59C8B3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F54EC"/>
    <w:multiLevelType w:val="hybridMultilevel"/>
    <w:tmpl w:val="658E52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E26E8"/>
    <w:multiLevelType w:val="hybridMultilevel"/>
    <w:tmpl w:val="708E7C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D0125B"/>
    <w:multiLevelType w:val="hybridMultilevel"/>
    <w:tmpl w:val="A35471F2"/>
    <w:lvl w:ilvl="0" w:tplc="D188DF14">
      <w:start w:val="1"/>
      <w:numFmt w:val="bullet"/>
      <w:lvlText w:val="•"/>
      <w:lvlJc w:val="left"/>
      <w:pPr>
        <w:spacing w:before="100" w:after="100"/>
        <w:ind w:left="720" w:hanging="360"/>
      </w:pPr>
    </w:lvl>
    <w:lvl w:ilvl="1" w:tplc="A44ED81A">
      <w:numFmt w:val="decimal"/>
      <w:lvlText w:val=""/>
      <w:lvlJc w:val="left"/>
    </w:lvl>
    <w:lvl w:ilvl="2" w:tplc="F5BE1F0E">
      <w:numFmt w:val="decimal"/>
      <w:lvlText w:val=""/>
      <w:lvlJc w:val="left"/>
    </w:lvl>
    <w:lvl w:ilvl="3" w:tplc="C87CE500">
      <w:numFmt w:val="decimal"/>
      <w:lvlText w:val=""/>
      <w:lvlJc w:val="left"/>
    </w:lvl>
    <w:lvl w:ilvl="4" w:tplc="D14A8082">
      <w:numFmt w:val="decimal"/>
      <w:lvlText w:val=""/>
      <w:lvlJc w:val="left"/>
    </w:lvl>
    <w:lvl w:ilvl="5" w:tplc="81BEFEBE">
      <w:numFmt w:val="decimal"/>
      <w:lvlText w:val=""/>
      <w:lvlJc w:val="left"/>
    </w:lvl>
    <w:lvl w:ilvl="6" w:tplc="543A8990">
      <w:numFmt w:val="decimal"/>
      <w:lvlText w:val=""/>
      <w:lvlJc w:val="left"/>
    </w:lvl>
    <w:lvl w:ilvl="7" w:tplc="DD2EC310">
      <w:numFmt w:val="decimal"/>
      <w:lvlText w:val=""/>
      <w:lvlJc w:val="left"/>
    </w:lvl>
    <w:lvl w:ilvl="8" w:tplc="C284FD58">
      <w:numFmt w:val="decimal"/>
      <w:lvlText w:val=""/>
      <w:lvlJc w:val="left"/>
    </w:lvl>
  </w:abstractNum>
  <w:abstractNum w:abstractNumId="13" w15:restartNumberingAfterBreak="0">
    <w:nsid w:val="3BA57976"/>
    <w:multiLevelType w:val="hybridMultilevel"/>
    <w:tmpl w:val="56D0D5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23583"/>
    <w:multiLevelType w:val="hybridMultilevel"/>
    <w:tmpl w:val="61404F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87F8A"/>
    <w:multiLevelType w:val="hybridMultilevel"/>
    <w:tmpl w:val="45808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2307D"/>
    <w:multiLevelType w:val="hybridMultilevel"/>
    <w:tmpl w:val="B784C9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E16550"/>
    <w:multiLevelType w:val="hybridMultilevel"/>
    <w:tmpl w:val="148A5A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84F4B"/>
    <w:multiLevelType w:val="hybridMultilevel"/>
    <w:tmpl w:val="7B7481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302BF"/>
    <w:multiLevelType w:val="hybridMultilevel"/>
    <w:tmpl w:val="A0185E40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47370"/>
    <w:multiLevelType w:val="hybridMultilevel"/>
    <w:tmpl w:val="D82EFF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11F7D"/>
    <w:multiLevelType w:val="hybridMultilevel"/>
    <w:tmpl w:val="D70C8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EF5B08"/>
    <w:multiLevelType w:val="hybridMultilevel"/>
    <w:tmpl w:val="229AD0C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F8052F"/>
    <w:multiLevelType w:val="hybridMultilevel"/>
    <w:tmpl w:val="FCFCD558"/>
    <w:lvl w:ilvl="0" w:tplc="4ADA1194">
      <w:start w:val="1"/>
      <w:numFmt w:val="decimalZero"/>
      <w:suff w:val="nothing"/>
      <w:lvlText w:val="%1."/>
      <w:lvlJc w:val="left"/>
      <w:pPr>
        <w:spacing w:after="150"/>
        <w:ind w:right="720"/>
      </w:pPr>
    </w:lvl>
    <w:lvl w:ilvl="1" w:tplc="B8345606">
      <w:numFmt w:val="decimal"/>
      <w:lvlText w:val=""/>
      <w:lvlJc w:val="left"/>
    </w:lvl>
    <w:lvl w:ilvl="2" w:tplc="A0601F28">
      <w:numFmt w:val="decimal"/>
      <w:lvlText w:val=""/>
      <w:lvlJc w:val="left"/>
    </w:lvl>
    <w:lvl w:ilvl="3" w:tplc="BF4C7624">
      <w:numFmt w:val="decimal"/>
      <w:lvlText w:val=""/>
      <w:lvlJc w:val="left"/>
    </w:lvl>
    <w:lvl w:ilvl="4" w:tplc="DEE82ACA">
      <w:numFmt w:val="decimal"/>
      <w:lvlText w:val=""/>
      <w:lvlJc w:val="left"/>
    </w:lvl>
    <w:lvl w:ilvl="5" w:tplc="0F22E186">
      <w:numFmt w:val="decimal"/>
      <w:lvlText w:val=""/>
      <w:lvlJc w:val="left"/>
    </w:lvl>
    <w:lvl w:ilvl="6" w:tplc="559819E6">
      <w:numFmt w:val="decimal"/>
      <w:lvlText w:val=""/>
      <w:lvlJc w:val="left"/>
    </w:lvl>
    <w:lvl w:ilvl="7" w:tplc="F168E866">
      <w:numFmt w:val="decimal"/>
      <w:lvlText w:val=""/>
      <w:lvlJc w:val="left"/>
    </w:lvl>
    <w:lvl w:ilvl="8" w:tplc="32D0E472">
      <w:numFmt w:val="decimal"/>
      <w:lvlText w:val=""/>
      <w:lvlJc w:val="left"/>
    </w:lvl>
  </w:abstractNum>
  <w:abstractNum w:abstractNumId="24" w15:restartNumberingAfterBreak="0">
    <w:nsid w:val="65703384"/>
    <w:multiLevelType w:val="hybridMultilevel"/>
    <w:tmpl w:val="333CD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33316"/>
    <w:multiLevelType w:val="hybridMultilevel"/>
    <w:tmpl w:val="07DCC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518A5"/>
    <w:multiLevelType w:val="hybridMultilevel"/>
    <w:tmpl w:val="7F149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F440A"/>
    <w:multiLevelType w:val="hybridMultilevel"/>
    <w:tmpl w:val="486CC8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36634"/>
    <w:multiLevelType w:val="hybridMultilevel"/>
    <w:tmpl w:val="65329A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65D5"/>
    <w:multiLevelType w:val="hybridMultilevel"/>
    <w:tmpl w:val="1B76F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17945">
    <w:abstractNumId w:val="4"/>
    <w:lvlOverride w:ilvl="0">
      <w:startOverride w:val="1"/>
    </w:lvlOverride>
  </w:num>
  <w:num w:numId="2" w16cid:durableId="2101442721">
    <w:abstractNumId w:val="23"/>
  </w:num>
  <w:num w:numId="3" w16cid:durableId="2018726994">
    <w:abstractNumId w:val="29"/>
  </w:num>
  <w:num w:numId="4" w16cid:durableId="136840744">
    <w:abstractNumId w:val="22"/>
  </w:num>
  <w:num w:numId="5" w16cid:durableId="1606573485">
    <w:abstractNumId w:val="3"/>
  </w:num>
  <w:num w:numId="6" w16cid:durableId="190068128">
    <w:abstractNumId w:val="26"/>
  </w:num>
  <w:num w:numId="7" w16cid:durableId="39063120">
    <w:abstractNumId w:val="20"/>
  </w:num>
  <w:num w:numId="8" w16cid:durableId="1519008725">
    <w:abstractNumId w:val="7"/>
  </w:num>
  <w:num w:numId="9" w16cid:durableId="2105951900">
    <w:abstractNumId w:val="24"/>
  </w:num>
  <w:num w:numId="10" w16cid:durableId="60714509">
    <w:abstractNumId w:val="6"/>
  </w:num>
  <w:num w:numId="11" w16cid:durableId="355615889">
    <w:abstractNumId w:val="25"/>
  </w:num>
  <w:num w:numId="12" w16cid:durableId="1189833344">
    <w:abstractNumId w:val="2"/>
  </w:num>
  <w:num w:numId="13" w16cid:durableId="713430727">
    <w:abstractNumId w:val="1"/>
  </w:num>
  <w:num w:numId="14" w16cid:durableId="407581710">
    <w:abstractNumId w:val="15"/>
  </w:num>
  <w:num w:numId="15" w16cid:durableId="1994410728">
    <w:abstractNumId w:val="28"/>
  </w:num>
  <w:num w:numId="16" w16cid:durableId="306325338">
    <w:abstractNumId w:val="19"/>
  </w:num>
  <w:num w:numId="17" w16cid:durableId="1102074165">
    <w:abstractNumId w:val="8"/>
  </w:num>
  <w:num w:numId="18" w16cid:durableId="170338646">
    <w:abstractNumId w:val="0"/>
  </w:num>
  <w:num w:numId="19" w16cid:durableId="516504994">
    <w:abstractNumId w:val="27"/>
  </w:num>
  <w:num w:numId="20" w16cid:durableId="983581013">
    <w:abstractNumId w:val="11"/>
  </w:num>
  <w:num w:numId="21" w16cid:durableId="361395164">
    <w:abstractNumId w:val="5"/>
  </w:num>
  <w:num w:numId="22" w16cid:durableId="1154220160">
    <w:abstractNumId w:val="21"/>
  </w:num>
  <w:num w:numId="23" w16cid:durableId="2001930837">
    <w:abstractNumId w:val="13"/>
  </w:num>
  <w:num w:numId="24" w16cid:durableId="566957867">
    <w:abstractNumId w:val="14"/>
  </w:num>
  <w:num w:numId="25" w16cid:durableId="1938908415">
    <w:abstractNumId w:val="17"/>
  </w:num>
  <w:num w:numId="26" w16cid:durableId="1086995825">
    <w:abstractNumId w:val="16"/>
  </w:num>
  <w:num w:numId="27" w16cid:durableId="272787513">
    <w:abstractNumId w:val="9"/>
  </w:num>
  <w:num w:numId="28" w16cid:durableId="1631787468">
    <w:abstractNumId w:val="18"/>
  </w:num>
  <w:num w:numId="29" w16cid:durableId="1413313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9E"/>
    <w:rsid w:val="00094AEC"/>
    <w:rsid w:val="000A5AC4"/>
    <w:rsid w:val="000C2CD6"/>
    <w:rsid w:val="0010551B"/>
    <w:rsid w:val="003407A9"/>
    <w:rsid w:val="0039183E"/>
    <w:rsid w:val="003D059E"/>
    <w:rsid w:val="00593F94"/>
    <w:rsid w:val="005F51C3"/>
    <w:rsid w:val="00663010"/>
    <w:rsid w:val="00670EDF"/>
    <w:rsid w:val="006B7A8C"/>
    <w:rsid w:val="0080444A"/>
    <w:rsid w:val="008F3398"/>
    <w:rsid w:val="00917185"/>
    <w:rsid w:val="00934281"/>
    <w:rsid w:val="009F2169"/>
    <w:rsid w:val="00A878D5"/>
    <w:rsid w:val="00A9711F"/>
    <w:rsid w:val="00AE672D"/>
    <w:rsid w:val="00BB2AA9"/>
    <w:rsid w:val="00BF1FDC"/>
    <w:rsid w:val="00C94B09"/>
    <w:rsid w:val="00D1199A"/>
    <w:rsid w:val="00D43FBC"/>
    <w:rsid w:val="00D70A43"/>
    <w:rsid w:val="00E23485"/>
    <w:rsid w:val="00E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0D04"/>
  <w15:docId w15:val="{5D412B5A-86C5-4803-B98E-3FF4D24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color w:val="000000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after="160"/>
      <w:outlineLvl w:val="0"/>
    </w:pPr>
    <w:rPr>
      <w:b/>
      <w:bCs/>
      <w:color w:val="006893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50" w:after="120"/>
      <w:outlineLvl w:val="1"/>
    </w:pPr>
    <w:rPr>
      <w:b/>
      <w:bCs/>
      <w:color w:val="00689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1F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customStyle="1" w:styleId="Strong1">
    <w:name w:val="Strong1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Paragraph">
    <w:name w:val="Paragraph"/>
    <w:basedOn w:val="Normal"/>
    <w:qFormat/>
    <w:pPr>
      <w:spacing w:after="120"/>
    </w:pPr>
  </w:style>
  <w:style w:type="paragraph" w:customStyle="1" w:styleId="SmallText">
    <w:name w:val="Small Text"/>
    <w:next w:val="Paragraph"/>
    <w:qFormat/>
    <w:rPr>
      <w:sz w:val="2"/>
      <w:szCs w:val="2"/>
    </w:rPr>
  </w:style>
  <w:style w:type="paragraph" w:customStyle="1" w:styleId="Choice">
    <w:name w:val="Choice"/>
    <w:basedOn w:val="Normal"/>
    <w:qFormat/>
    <w:rPr>
      <w:color w:val="1A1A1A"/>
    </w:rPr>
  </w:style>
  <w:style w:type="paragraph" w:customStyle="1" w:styleId="OtherOptionLabel">
    <w:name w:val="Other Option Label"/>
    <w:basedOn w:val="Choice"/>
    <w:qFormat/>
    <w:pPr>
      <w:spacing w:after="150"/>
    </w:pPr>
  </w:style>
  <w:style w:type="paragraph" w:customStyle="1" w:styleId="QuestionTitle">
    <w:name w:val="Question Title"/>
    <w:basedOn w:val="Normal"/>
    <w:next w:val="Normal"/>
    <w:qFormat/>
    <w:pPr>
      <w:spacing w:before="360"/>
    </w:pPr>
    <w:rPr>
      <w:color w:val="1A1A1A"/>
    </w:rPr>
  </w:style>
  <w:style w:type="paragraph" w:customStyle="1" w:styleId="QuestionTitlewithLogic">
    <w:name w:val="Question Title with Logic"/>
    <w:basedOn w:val="QuestionTitle"/>
    <w:next w:val="QuestionTitle"/>
    <w:qFormat/>
    <w:pPr>
      <w:spacing w:before="144"/>
    </w:pPr>
  </w:style>
  <w:style w:type="paragraph" w:customStyle="1" w:styleId="Description">
    <w:name w:val="Description"/>
    <w:basedOn w:val="Normal"/>
    <w:next w:val="Normal"/>
    <w:qFormat/>
    <w:pPr>
      <w:spacing w:after="120"/>
    </w:pPr>
    <w:rPr>
      <w:color w:val="525252"/>
    </w:rPr>
  </w:style>
  <w:style w:type="paragraph" w:customStyle="1" w:styleId="SupportingText">
    <w:name w:val="Supporting Text"/>
    <w:basedOn w:val="Paragraph"/>
    <w:qFormat/>
    <w:rPr>
      <w:b/>
      <w:bCs/>
      <w:color w:val="1A1A1A"/>
      <w:sz w:val="20"/>
      <w:szCs w:val="20"/>
    </w:rPr>
  </w:style>
  <w:style w:type="paragraph" w:customStyle="1" w:styleId="LogicText">
    <w:name w:val="Logic Text"/>
    <w:basedOn w:val="Paragraph"/>
    <w:qFormat/>
    <w:rPr>
      <w:color w:val="1A1A1A"/>
      <w:sz w:val="16"/>
      <w:szCs w:val="16"/>
    </w:rPr>
  </w:style>
  <w:style w:type="paragraph" w:customStyle="1" w:styleId="ImageCaption">
    <w:name w:val="Image Caption"/>
    <w:basedOn w:val="LogicText"/>
    <w:qFormat/>
  </w:style>
  <w:style w:type="paragraph" w:styleId="Header">
    <w:name w:val="header"/>
    <w:basedOn w:val="Normal"/>
    <w:link w:val="HeaderChar"/>
    <w:uiPriority w:val="99"/>
    <w:unhideWhenUsed/>
    <w:rsid w:val="00EF0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CB7"/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B7"/>
    <w:rPr>
      <w:rFonts w:ascii="Helvetica" w:eastAsia="Helvetica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806</Words>
  <Characters>4016</Characters>
  <Application>Microsoft Office Word</Application>
  <DocSecurity>0</DocSecurity>
  <Lines>129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Un-named</dc:creator>
  <cp:lastModifiedBy>Renata Krchnakova</cp:lastModifiedBy>
  <cp:revision>15</cp:revision>
  <dcterms:created xsi:type="dcterms:W3CDTF">2023-10-30T01:39:00Z</dcterms:created>
  <dcterms:modified xsi:type="dcterms:W3CDTF">2023-10-30T02:01:00Z</dcterms:modified>
</cp:coreProperties>
</file>