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7B369C" w:rsidRPr="007B369C" w14:paraId="19A89B4F" w14:textId="77777777" w:rsidTr="007B369C">
        <w:tc>
          <w:tcPr>
            <w:tcW w:w="5000" w:type="pct"/>
            <w:tcMar>
              <w:top w:w="0" w:type="dxa"/>
              <w:left w:w="108" w:type="dxa"/>
              <w:bottom w:w="0" w:type="dxa"/>
              <w:right w:w="108" w:type="dxa"/>
            </w:tcMar>
            <w:hideMark/>
          </w:tcPr>
          <w:p w14:paraId="1F1F951F" w14:textId="77777777" w:rsidR="007B369C" w:rsidRPr="007B369C" w:rsidRDefault="007B369C" w:rsidP="007B369C">
            <w:pPr>
              <w:spacing w:after="240" w:line="240" w:lineRule="auto"/>
              <w:ind w:left="1701" w:hanging="1701"/>
              <w:jc w:val="both"/>
              <w:rPr>
                <w:rFonts w:ascii="Arial" w:eastAsia="Times New Roman" w:hAnsi="Arial" w:cs="Arial"/>
                <w:lang w:eastAsia="en-AU"/>
              </w:rPr>
            </w:pPr>
            <w:r w:rsidRPr="007B369C">
              <w:rPr>
                <w:rFonts w:ascii="Arial" w:eastAsia="Times New Roman" w:hAnsi="Arial" w:cs="Arial"/>
                <w:b/>
                <w:bCs/>
                <w:lang w:val="en-GB" w:eastAsia="en-AU"/>
              </w:rPr>
              <w:t>C0823(1) Item 8       Draft Rozelle Public Domain Masterplan - Community Consultation</w:t>
            </w:r>
            <w:r w:rsidRPr="007B369C">
              <w:rPr>
                <w:rFonts w:ascii="Arial" w:eastAsia="Times New Roman" w:hAnsi="Arial" w:cs="Arial"/>
                <w:b/>
                <w:bCs/>
                <w:lang w:val="en-GB" w:eastAsia="en-AU"/>
              </w:rPr>
              <w:br/>
              <w:t>     Commencement</w:t>
            </w:r>
          </w:p>
        </w:tc>
      </w:tr>
      <w:tr w:rsidR="007B369C" w:rsidRPr="007B369C" w14:paraId="13DE21A0" w14:textId="77777777" w:rsidTr="007B369C">
        <w:tc>
          <w:tcPr>
            <w:tcW w:w="5000" w:type="pct"/>
            <w:tcMar>
              <w:top w:w="0" w:type="dxa"/>
              <w:left w:w="108" w:type="dxa"/>
              <w:bottom w:w="0" w:type="dxa"/>
              <w:right w:w="108" w:type="dxa"/>
            </w:tcMar>
            <w:hideMark/>
          </w:tcPr>
          <w:p w14:paraId="745ADF64" w14:textId="77777777" w:rsidR="007B369C" w:rsidRPr="007B369C" w:rsidRDefault="007B369C" w:rsidP="007B369C">
            <w:pPr>
              <w:spacing w:after="120" w:line="240" w:lineRule="auto"/>
              <w:jc w:val="both"/>
              <w:rPr>
                <w:rFonts w:ascii="Arial" w:eastAsia="Times New Roman" w:hAnsi="Arial" w:cs="Arial"/>
                <w:lang w:eastAsia="en-AU"/>
              </w:rPr>
            </w:pPr>
            <w:bookmarkStart w:id="0" w:name="PDF2_Recommendations_63775"/>
            <w:bookmarkEnd w:id="0"/>
            <w:r w:rsidRPr="007B369C">
              <w:rPr>
                <w:rFonts w:ascii="Arial" w:eastAsia="Times New Roman" w:hAnsi="Arial" w:cs="Arial"/>
                <w:b/>
                <w:bCs/>
                <w:lang w:val="en-GB" w:eastAsia="en-AU"/>
              </w:rPr>
              <w:t>Motion: (Byrne/Scott)</w:t>
            </w:r>
          </w:p>
          <w:p w14:paraId="5D38FA49" w14:textId="77777777" w:rsidR="007B369C" w:rsidRPr="007B369C" w:rsidRDefault="007B369C" w:rsidP="007B369C">
            <w:pPr>
              <w:spacing w:after="0" w:line="240" w:lineRule="auto"/>
              <w:ind w:left="720"/>
              <w:rPr>
                <w:rFonts w:ascii="Calibri" w:eastAsia="Times New Roman" w:hAnsi="Calibri" w:cs="Calibri"/>
                <w:lang w:eastAsia="en-AU"/>
              </w:rPr>
            </w:pPr>
            <w:r w:rsidRPr="007B369C">
              <w:rPr>
                <w:rFonts w:ascii="Arial" w:eastAsia="Times New Roman" w:hAnsi="Arial" w:cs="Arial"/>
                <w:lang w:eastAsia="en-AU"/>
              </w:rPr>
              <w:t> </w:t>
            </w:r>
          </w:p>
          <w:p w14:paraId="6DE69F34"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1.</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That Council note the comprehensive preparation of the draft Rozelle Town Centre Masterplan and thank the staff involved for their diligence.</w:t>
            </w:r>
          </w:p>
          <w:p w14:paraId="4376822E" w14:textId="77777777" w:rsidR="007B369C" w:rsidRPr="007B369C" w:rsidRDefault="007B369C" w:rsidP="007B369C">
            <w:pPr>
              <w:spacing w:after="0" w:line="240" w:lineRule="auto"/>
              <w:ind w:left="720"/>
              <w:jc w:val="both"/>
              <w:rPr>
                <w:rFonts w:ascii="Calibri" w:eastAsia="Times New Roman" w:hAnsi="Calibri" w:cs="Calibri"/>
                <w:lang w:eastAsia="en-AU"/>
              </w:rPr>
            </w:pPr>
            <w:r w:rsidRPr="007B369C">
              <w:rPr>
                <w:rFonts w:ascii="Arial" w:eastAsia="Times New Roman" w:hAnsi="Arial" w:cs="Arial"/>
                <w:lang w:eastAsia="en-AU"/>
              </w:rPr>
              <w:t> </w:t>
            </w:r>
          </w:p>
          <w:p w14:paraId="346CF4F4"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2.</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That Council note that the Masterplan is predicated on assertions from the previous NSW Liberal / National Government that Traffic volumes on Victoria Road would be reduced by 50% when </w:t>
            </w:r>
            <w:proofErr w:type="spellStart"/>
            <w:r w:rsidRPr="007B369C">
              <w:rPr>
                <w:rFonts w:ascii="Arial" w:eastAsia="Times New Roman" w:hAnsi="Arial" w:cs="Arial"/>
                <w:b/>
                <w:bCs/>
                <w:lang w:eastAsia="en-AU"/>
              </w:rPr>
              <w:t>Westconnex</w:t>
            </w:r>
            <w:proofErr w:type="spellEnd"/>
            <w:r w:rsidRPr="007B369C">
              <w:rPr>
                <w:rFonts w:ascii="Arial" w:eastAsia="Times New Roman" w:hAnsi="Arial" w:cs="Arial"/>
                <w:b/>
                <w:bCs/>
                <w:lang w:eastAsia="en-AU"/>
              </w:rPr>
              <w:t xml:space="preserve"> stage 3 was completed, and that no data has </w:t>
            </w:r>
            <w:proofErr w:type="gramStart"/>
            <w:r w:rsidRPr="007B369C">
              <w:rPr>
                <w:rFonts w:ascii="Arial" w:eastAsia="Times New Roman" w:hAnsi="Arial" w:cs="Arial"/>
                <w:b/>
                <w:bCs/>
                <w:lang w:eastAsia="en-AU"/>
              </w:rPr>
              <w:t>as yet</w:t>
            </w:r>
            <w:proofErr w:type="gramEnd"/>
            <w:r w:rsidRPr="007B369C">
              <w:rPr>
                <w:rFonts w:ascii="Arial" w:eastAsia="Times New Roman" w:hAnsi="Arial" w:cs="Arial"/>
                <w:b/>
                <w:bCs/>
                <w:lang w:eastAsia="en-AU"/>
              </w:rPr>
              <w:t xml:space="preserve"> made publicly available to demonstrate that this will be the case.</w:t>
            </w:r>
          </w:p>
          <w:p w14:paraId="52FE111A" w14:textId="77777777" w:rsidR="007B369C" w:rsidRPr="007B369C" w:rsidRDefault="007B369C" w:rsidP="007B369C">
            <w:pPr>
              <w:spacing w:after="0" w:line="240" w:lineRule="auto"/>
              <w:ind w:left="720"/>
              <w:jc w:val="both"/>
              <w:rPr>
                <w:rFonts w:ascii="Calibri" w:eastAsia="Times New Roman" w:hAnsi="Calibri" w:cs="Calibri"/>
                <w:lang w:eastAsia="en-AU"/>
              </w:rPr>
            </w:pPr>
            <w:r w:rsidRPr="007B369C">
              <w:rPr>
                <w:rFonts w:ascii="Arial" w:eastAsia="Times New Roman" w:hAnsi="Arial" w:cs="Arial"/>
                <w:lang w:eastAsia="en-AU"/>
              </w:rPr>
              <w:t> </w:t>
            </w:r>
          </w:p>
          <w:p w14:paraId="77E2F1D3"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3.</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That Council express frustration and disappointment at the revelation that no funding was budgeted by the former NSW Government for public domain improvements for Victoria Road.</w:t>
            </w:r>
          </w:p>
          <w:p w14:paraId="5864349F" w14:textId="77777777" w:rsidR="007B369C" w:rsidRPr="007B369C" w:rsidRDefault="007B369C" w:rsidP="007B369C">
            <w:pPr>
              <w:spacing w:after="0" w:line="240" w:lineRule="auto"/>
              <w:jc w:val="both"/>
              <w:rPr>
                <w:rFonts w:ascii="Arial" w:eastAsia="Times New Roman" w:hAnsi="Arial" w:cs="Arial"/>
                <w:lang w:eastAsia="en-AU"/>
              </w:rPr>
            </w:pPr>
            <w:r w:rsidRPr="007B369C">
              <w:rPr>
                <w:rFonts w:ascii="Arial" w:eastAsia="Times New Roman" w:hAnsi="Arial" w:cs="Arial"/>
                <w:lang w:val="en-GB" w:eastAsia="en-AU"/>
              </w:rPr>
              <w:t> </w:t>
            </w:r>
          </w:p>
          <w:p w14:paraId="1743931A"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4.</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That Council write to the NSW Minister for Roads seeking:</w:t>
            </w:r>
          </w:p>
          <w:p w14:paraId="166F1009" w14:textId="77777777" w:rsidR="007B369C" w:rsidRPr="007B369C" w:rsidRDefault="007B369C" w:rsidP="007B369C">
            <w:pPr>
              <w:spacing w:after="0" w:line="240" w:lineRule="auto"/>
              <w:jc w:val="both"/>
              <w:rPr>
                <w:rFonts w:ascii="Arial" w:eastAsia="Times New Roman" w:hAnsi="Arial" w:cs="Arial"/>
                <w:lang w:eastAsia="en-AU"/>
              </w:rPr>
            </w:pPr>
            <w:r w:rsidRPr="007B369C">
              <w:rPr>
                <w:rFonts w:ascii="Arial" w:eastAsia="Times New Roman" w:hAnsi="Arial" w:cs="Arial"/>
                <w:lang w:val="en-GB" w:eastAsia="en-AU"/>
              </w:rPr>
              <w:t> </w:t>
            </w:r>
          </w:p>
          <w:p w14:paraId="3DC6D69A" w14:textId="77777777" w:rsidR="007B369C" w:rsidRPr="007B369C" w:rsidRDefault="007B369C" w:rsidP="007B369C">
            <w:pPr>
              <w:spacing w:after="0" w:line="240" w:lineRule="auto"/>
              <w:ind w:left="1080" w:hanging="360"/>
              <w:jc w:val="both"/>
              <w:rPr>
                <w:rFonts w:ascii="Calibri" w:eastAsia="Times New Roman" w:hAnsi="Calibri" w:cs="Calibri"/>
                <w:lang w:eastAsia="en-AU"/>
              </w:rPr>
            </w:pPr>
            <w:r w:rsidRPr="007B369C">
              <w:rPr>
                <w:rFonts w:ascii="Arial" w:eastAsia="Times New Roman" w:hAnsi="Arial" w:cs="Arial"/>
                <w:b/>
                <w:bCs/>
                <w:lang w:eastAsia="en-AU"/>
              </w:rPr>
              <w:t>a)</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 xml:space="preserve">The urgent release of data about what the traffic will be on Victoria Road, the ANZAC </w:t>
            </w:r>
            <w:proofErr w:type="gramStart"/>
            <w:r w:rsidRPr="007B369C">
              <w:rPr>
                <w:rFonts w:ascii="Arial" w:eastAsia="Times New Roman" w:hAnsi="Arial" w:cs="Arial"/>
                <w:b/>
                <w:bCs/>
                <w:lang w:eastAsia="en-AU"/>
              </w:rPr>
              <w:t>Bridge</w:t>
            </w:r>
            <w:proofErr w:type="gramEnd"/>
            <w:r w:rsidRPr="007B369C">
              <w:rPr>
                <w:rFonts w:ascii="Arial" w:eastAsia="Times New Roman" w:hAnsi="Arial" w:cs="Arial"/>
                <w:b/>
                <w:bCs/>
                <w:lang w:eastAsia="en-AU"/>
              </w:rPr>
              <w:t xml:space="preserve"> and our local traffic network when </w:t>
            </w:r>
            <w:proofErr w:type="spellStart"/>
            <w:r w:rsidRPr="007B369C">
              <w:rPr>
                <w:rFonts w:ascii="Arial" w:eastAsia="Times New Roman" w:hAnsi="Arial" w:cs="Arial"/>
                <w:b/>
                <w:bCs/>
                <w:lang w:eastAsia="en-AU"/>
              </w:rPr>
              <w:t>Westconnex</w:t>
            </w:r>
            <w:proofErr w:type="spellEnd"/>
            <w:r w:rsidRPr="007B369C">
              <w:rPr>
                <w:rFonts w:ascii="Arial" w:eastAsia="Times New Roman" w:hAnsi="Arial" w:cs="Arial"/>
                <w:b/>
                <w:bCs/>
                <w:lang w:eastAsia="en-AU"/>
              </w:rPr>
              <w:t> Stage 3 opens.</w:t>
            </w:r>
          </w:p>
          <w:p w14:paraId="1023A7AB" w14:textId="77777777" w:rsidR="007B369C" w:rsidRPr="007B369C" w:rsidRDefault="007B369C" w:rsidP="007B369C">
            <w:pPr>
              <w:spacing w:after="0" w:line="240" w:lineRule="auto"/>
              <w:ind w:left="1080"/>
              <w:jc w:val="both"/>
              <w:rPr>
                <w:rFonts w:ascii="Calibri" w:eastAsia="Times New Roman" w:hAnsi="Calibri" w:cs="Calibri"/>
                <w:lang w:eastAsia="en-AU"/>
              </w:rPr>
            </w:pPr>
            <w:r w:rsidRPr="007B369C">
              <w:rPr>
                <w:rFonts w:ascii="Arial" w:eastAsia="Times New Roman" w:hAnsi="Arial" w:cs="Arial"/>
                <w:lang w:eastAsia="en-AU"/>
              </w:rPr>
              <w:t> </w:t>
            </w:r>
          </w:p>
          <w:p w14:paraId="42E3F6CE" w14:textId="77777777" w:rsidR="007B369C" w:rsidRPr="007B369C" w:rsidRDefault="007B369C" w:rsidP="007B369C">
            <w:pPr>
              <w:spacing w:after="0" w:line="240" w:lineRule="auto"/>
              <w:ind w:left="1080" w:hanging="360"/>
              <w:jc w:val="both"/>
              <w:rPr>
                <w:rFonts w:ascii="Calibri" w:eastAsia="Times New Roman" w:hAnsi="Calibri" w:cs="Calibri"/>
                <w:lang w:eastAsia="en-AU"/>
              </w:rPr>
            </w:pPr>
            <w:r w:rsidRPr="007B369C">
              <w:rPr>
                <w:rFonts w:ascii="Arial" w:eastAsia="Times New Roman" w:hAnsi="Arial" w:cs="Arial"/>
                <w:b/>
                <w:bCs/>
                <w:lang w:eastAsia="en-AU"/>
              </w:rPr>
              <w:t>b)</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Clarification about why no funding was budgeted by the former Government for public domain improvements on Victoria Road.</w:t>
            </w:r>
          </w:p>
          <w:p w14:paraId="3E8012B4" w14:textId="77777777" w:rsidR="007B369C" w:rsidRPr="007B369C" w:rsidRDefault="007B369C" w:rsidP="007B369C">
            <w:pPr>
              <w:spacing w:after="0" w:line="240" w:lineRule="auto"/>
              <w:jc w:val="both"/>
              <w:rPr>
                <w:rFonts w:ascii="Arial" w:eastAsia="Times New Roman" w:hAnsi="Arial" w:cs="Arial"/>
                <w:lang w:eastAsia="en-AU"/>
              </w:rPr>
            </w:pPr>
            <w:r w:rsidRPr="007B369C">
              <w:rPr>
                <w:rFonts w:ascii="Arial" w:eastAsia="Times New Roman" w:hAnsi="Arial" w:cs="Arial"/>
                <w:lang w:val="en-GB" w:eastAsia="en-AU"/>
              </w:rPr>
              <w:t> </w:t>
            </w:r>
          </w:p>
          <w:p w14:paraId="525A635F"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5.</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 xml:space="preserve">That Council </w:t>
            </w:r>
            <w:proofErr w:type="gramStart"/>
            <w:r w:rsidRPr="007B369C">
              <w:rPr>
                <w:rFonts w:ascii="Arial" w:eastAsia="Times New Roman" w:hAnsi="Arial" w:cs="Arial"/>
                <w:b/>
                <w:bCs/>
                <w:lang w:eastAsia="en-AU"/>
              </w:rPr>
              <w:t>write  to</w:t>
            </w:r>
            <w:proofErr w:type="gramEnd"/>
            <w:r w:rsidRPr="007B369C">
              <w:rPr>
                <w:rFonts w:ascii="Arial" w:eastAsia="Times New Roman" w:hAnsi="Arial" w:cs="Arial"/>
                <w:b/>
                <w:bCs/>
                <w:lang w:eastAsia="en-AU"/>
              </w:rPr>
              <w:t xml:space="preserve"> the Minister for Roads restating the Council’s long standing request (to the former Government) for a transparent Masterplan to be undertake for the Rozelle Parklands jointly between Transport for NSW and Council and requesting that this be committed to urgently.</w:t>
            </w:r>
          </w:p>
          <w:p w14:paraId="70A32780" w14:textId="77777777" w:rsidR="007B369C" w:rsidRPr="007B369C" w:rsidRDefault="007B369C" w:rsidP="007B369C">
            <w:pPr>
              <w:spacing w:after="0" w:line="240" w:lineRule="auto"/>
              <w:jc w:val="both"/>
              <w:rPr>
                <w:rFonts w:ascii="Arial" w:eastAsia="Times New Roman" w:hAnsi="Arial" w:cs="Arial"/>
                <w:lang w:eastAsia="en-AU"/>
              </w:rPr>
            </w:pPr>
            <w:r w:rsidRPr="007B369C">
              <w:rPr>
                <w:rFonts w:ascii="Arial" w:eastAsia="Times New Roman" w:hAnsi="Arial" w:cs="Arial"/>
                <w:lang w:val="en-GB" w:eastAsia="en-AU"/>
              </w:rPr>
              <w:t> </w:t>
            </w:r>
          </w:p>
          <w:p w14:paraId="3E2F3A3C"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6.</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 xml:space="preserve">That Council publicly exhibit the draft Rozelle Public Domain Masterplan pending the disclosure by the NSW Government of the traffic data and modelling for our local traffic network when </w:t>
            </w:r>
            <w:proofErr w:type="spellStart"/>
            <w:r w:rsidRPr="007B369C">
              <w:rPr>
                <w:rFonts w:ascii="Arial" w:eastAsia="Times New Roman" w:hAnsi="Arial" w:cs="Arial"/>
                <w:b/>
                <w:bCs/>
                <w:lang w:eastAsia="en-AU"/>
              </w:rPr>
              <w:t>Westconnex</w:t>
            </w:r>
            <w:proofErr w:type="spellEnd"/>
            <w:r w:rsidRPr="007B369C">
              <w:rPr>
                <w:rFonts w:ascii="Arial" w:eastAsia="Times New Roman" w:hAnsi="Arial" w:cs="Arial"/>
                <w:b/>
                <w:bCs/>
                <w:lang w:eastAsia="en-AU"/>
              </w:rPr>
              <w:t xml:space="preserve"> Stage 3 opens.</w:t>
            </w:r>
          </w:p>
          <w:p w14:paraId="34D9D675" w14:textId="77777777" w:rsidR="007B369C" w:rsidRPr="007B369C" w:rsidRDefault="007B369C" w:rsidP="007B369C">
            <w:pPr>
              <w:spacing w:after="0" w:line="240" w:lineRule="auto"/>
              <w:ind w:left="720"/>
              <w:jc w:val="both"/>
              <w:rPr>
                <w:rFonts w:ascii="Calibri" w:eastAsia="Times New Roman" w:hAnsi="Calibri" w:cs="Calibri"/>
                <w:lang w:eastAsia="en-AU"/>
              </w:rPr>
            </w:pPr>
            <w:r w:rsidRPr="007B369C">
              <w:rPr>
                <w:rFonts w:ascii="Arial" w:eastAsia="Times New Roman" w:hAnsi="Arial" w:cs="Arial"/>
                <w:lang w:eastAsia="en-AU"/>
              </w:rPr>
              <w:t> </w:t>
            </w:r>
          </w:p>
          <w:p w14:paraId="240504FF" w14:textId="77777777" w:rsidR="007B369C" w:rsidRPr="007B369C" w:rsidRDefault="007B369C" w:rsidP="007B369C">
            <w:pPr>
              <w:spacing w:after="0" w:line="240" w:lineRule="auto"/>
              <w:ind w:left="720" w:hanging="360"/>
              <w:jc w:val="both"/>
              <w:rPr>
                <w:rFonts w:ascii="Calibri" w:eastAsia="Times New Roman" w:hAnsi="Calibri" w:cs="Calibri"/>
                <w:lang w:eastAsia="en-AU"/>
              </w:rPr>
            </w:pPr>
            <w:r w:rsidRPr="007B369C">
              <w:rPr>
                <w:rFonts w:ascii="Arial" w:eastAsia="Times New Roman" w:hAnsi="Arial" w:cs="Arial"/>
                <w:b/>
                <w:bCs/>
                <w:lang w:eastAsia="en-AU"/>
              </w:rPr>
              <w:t>7.</w:t>
            </w:r>
            <w:r w:rsidRPr="007B369C">
              <w:rPr>
                <w:rFonts w:ascii="Times New Roman" w:eastAsia="Times New Roman" w:hAnsi="Times New Roman" w:cs="Times New Roman"/>
                <w:b/>
                <w:bCs/>
                <w:sz w:val="14"/>
                <w:szCs w:val="14"/>
                <w:lang w:eastAsia="en-AU"/>
              </w:rPr>
              <w:t>    </w:t>
            </w:r>
            <w:r w:rsidRPr="007B369C">
              <w:rPr>
                <w:rFonts w:ascii="Arial" w:eastAsia="Times New Roman" w:hAnsi="Arial" w:cs="Arial"/>
                <w:b/>
                <w:bCs/>
                <w:lang w:eastAsia="en-AU"/>
              </w:rPr>
              <w:t>That Council notify residents in Rozelle, Lilyfield and Annandale of the Masterplan that has been prepared and the ongoing concerns that Council has about the lack of transparency about traffic impacts and the deficiencies in the Rozelle Parklands.</w:t>
            </w:r>
          </w:p>
          <w:p w14:paraId="6F9D70D8" w14:textId="77777777" w:rsidR="007B369C" w:rsidRPr="007B369C" w:rsidRDefault="007B369C" w:rsidP="007B369C">
            <w:pPr>
              <w:spacing w:after="120" w:line="240" w:lineRule="auto"/>
              <w:jc w:val="both"/>
              <w:rPr>
                <w:rFonts w:ascii="Arial" w:eastAsia="Times New Roman" w:hAnsi="Arial" w:cs="Arial"/>
                <w:lang w:eastAsia="en-AU"/>
              </w:rPr>
            </w:pPr>
            <w:r w:rsidRPr="007B369C">
              <w:rPr>
                <w:rFonts w:ascii="Arial" w:eastAsia="Times New Roman" w:hAnsi="Arial" w:cs="Arial"/>
                <w:lang w:val="en-GB" w:eastAsia="en-AU"/>
              </w:rPr>
              <w:t> </w:t>
            </w:r>
          </w:p>
          <w:p w14:paraId="05FEEFE1" w14:textId="77777777" w:rsidR="007B369C" w:rsidRPr="007B369C" w:rsidRDefault="007B369C" w:rsidP="007B369C">
            <w:pPr>
              <w:spacing w:after="0" w:line="240" w:lineRule="auto"/>
              <w:jc w:val="both"/>
              <w:rPr>
                <w:rFonts w:ascii="Arial" w:eastAsia="Times New Roman" w:hAnsi="Arial" w:cs="Arial"/>
                <w:lang w:eastAsia="en-AU"/>
              </w:rPr>
            </w:pPr>
            <w:r w:rsidRPr="007B369C">
              <w:rPr>
                <w:rFonts w:ascii="Arial" w:eastAsia="Times New Roman" w:hAnsi="Arial" w:cs="Arial"/>
                <w:b/>
                <w:bCs/>
                <w:lang w:val="en-GB" w:eastAsia="en-AU"/>
              </w:rPr>
              <w:t>Motion Carried</w:t>
            </w:r>
          </w:p>
          <w:p w14:paraId="20454350" w14:textId="77777777" w:rsidR="007B369C" w:rsidRPr="007B369C" w:rsidRDefault="007B369C" w:rsidP="007B369C">
            <w:pPr>
              <w:spacing w:after="0" w:line="240" w:lineRule="auto"/>
              <w:ind w:left="2268" w:hanging="2268"/>
              <w:jc w:val="both"/>
              <w:rPr>
                <w:rFonts w:ascii="Arial" w:eastAsia="Times New Roman" w:hAnsi="Arial" w:cs="Arial"/>
                <w:lang w:eastAsia="en-AU"/>
              </w:rPr>
            </w:pPr>
            <w:r w:rsidRPr="007B369C">
              <w:rPr>
                <w:rFonts w:ascii="Arial" w:eastAsia="Times New Roman" w:hAnsi="Arial" w:cs="Arial"/>
                <w:b/>
                <w:bCs/>
                <w:lang w:val="en-GB" w:eastAsia="en-AU"/>
              </w:rPr>
              <w:t>For Motion:                 </w:t>
            </w:r>
            <w:proofErr w:type="spellStart"/>
            <w:r w:rsidRPr="007B369C">
              <w:rPr>
                <w:rFonts w:ascii="Arial" w:eastAsia="Times New Roman" w:hAnsi="Arial" w:cs="Arial"/>
                <w:lang w:val="en-GB" w:eastAsia="en-AU"/>
              </w:rPr>
              <w:t>Crs</w:t>
            </w:r>
            <w:proofErr w:type="spellEnd"/>
            <w:r w:rsidRPr="007B369C">
              <w:rPr>
                <w:rFonts w:ascii="Arial" w:eastAsia="Times New Roman" w:hAnsi="Arial" w:cs="Arial"/>
                <w:lang w:val="en-GB" w:eastAsia="en-AU"/>
              </w:rPr>
              <w:t xml:space="preserve"> Byrne, </w:t>
            </w:r>
            <w:proofErr w:type="spellStart"/>
            <w:r w:rsidRPr="007B369C">
              <w:rPr>
                <w:rFonts w:ascii="Arial" w:eastAsia="Times New Roman" w:hAnsi="Arial" w:cs="Arial"/>
                <w:lang w:val="en-GB" w:eastAsia="en-AU"/>
              </w:rPr>
              <w:t>D'Arienzo</w:t>
            </w:r>
            <w:proofErr w:type="spellEnd"/>
            <w:r w:rsidRPr="007B369C">
              <w:rPr>
                <w:rFonts w:ascii="Arial" w:eastAsia="Times New Roman" w:hAnsi="Arial" w:cs="Arial"/>
                <w:lang w:val="en-GB" w:eastAsia="en-AU"/>
              </w:rPr>
              <w:t xml:space="preserve">, Drury, Howard, Scott, Smith, Stephens and </w:t>
            </w:r>
            <w:proofErr w:type="spellStart"/>
            <w:r w:rsidRPr="007B369C">
              <w:rPr>
                <w:rFonts w:ascii="Arial" w:eastAsia="Times New Roman" w:hAnsi="Arial" w:cs="Arial"/>
                <w:lang w:val="en-GB" w:eastAsia="en-AU"/>
              </w:rPr>
              <w:t>Tsardoulias</w:t>
            </w:r>
            <w:proofErr w:type="spellEnd"/>
          </w:p>
          <w:p w14:paraId="1C340CDC" w14:textId="77777777" w:rsidR="007B369C" w:rsidRPr="007B369C" w:rsidRDefault="007B369C" w:rsidP="007B369C">
            <w:pPr>
              <w:spacing w:after="0" w:line="240" w:lineRule="auto"/>
              <w:ind w:left="2268" w:hanging="2268"/>
              <w:jc w:val="both"/>
              <w:rPr>
                <w:rFonts w:ascii="Arial" w:eastAsia="Times New Roman" w:hAnsi="Arial" w:cs="Arial"/>
                <w:lang w:eastAsia="en-AU"/>
              </w:rPr>
            </w:pPr>
            <w:r w:rsidRPr="007B369C">
              <w:rPr>
                <w:rFonts w:ascii="Arial" w:eastAsia="Times New Roman" w:hAnsi="Arial" w:cs="Arial"/>
                <w:b/>
                <w:bCs/>
                <w:lang w:val="en-GB" w:eastAsia="en-AU"/>
              </w:rPr>
              <w:t>Against Motion:          </w:t>
            </w:r>
            <w:proofErr w:type="spellStart"/>
            <w:r w:rsidRPr="007B369C">
              <w:rPr>
                <w:rFonts w:ascii="Arial" w:eastAsia="Times New Roman" w:hAnsi="Arial" w:cs="Arial"/>
                <w:lang w:val="en-GB" w:eastAsia="en-AU"/>
              </w:rPr>
              <w:t>Crs</w:t>
            </w:r>
            <w:proofErr w:type="spellEnd"/>
            <w:r w:rsidRPr="007B369C">
              <w:rPr>
                <w:rFonts w:ascii="Arial" w:eastAsia="Times New Roman" w:hAnsi="Arial" w:cs="Arial"/>
                <w:lang w:val="en-GB" w:eastAsia="en-AU"/>
              </w:rPr>
              <w:t xml:space="preserve"> Atkins, Da Cruz, Griffiths, Langford, Lockie, Shetty and </w:t>
            </w:r>
            <w:proofErr w:type="spellStart"/>
            <w:r w:rsidRPr="007B369C">
              <w:rPr>
                <w:rFonts w:ascii="Arial" w:eastAsia="Times New Roman" w:hAnsi="Arial" w:cs="Arial"/>
                <w:lang w:val="en-GB" w:eastAsia="en-AU"/>
              </w:rPr>
              <w:t>Stamoli</w:t>
            </w:r>
            <w:proofErr w:type="spellEnd"/>
          </w:p>
        </w:tc>
      </w:tr>
    </w:tbl>
    <w:p w14:paraId="4BBCB876" w14:textId="77777777" w:rsidR="007B369C" w:rsidRPr="007B369C" w:rsidRDefault="007B369C" w:rsidP="007B369C">
      <w:pPr>
        <w:spacing w:after="0" w:line="240" w:lineRule="auto"/>
        <w:jc w:val="both"/>
        <w:rPr>
          <w:rFonts w:ascii="Arial" w:eastAsia="Times New Roman" w:hAnsi="Arial" w:cs="Arial"/>
          <w:color w:val="000000"/>
          <w:lang w:eastAsia="en-AU"/>
        </w:rPr>
      </w:pPr>
      <w:r w:rsidRPr="007B369C">
        <w:rPr>
          <w:rFonts w:ascii="Arial" w:eastAsia="Times New Roman" w:hAnsi="Arial" w:cs="Arial"/>
          <w:color w:val="000000"/>
          <w:lang w:val="en-GB" w:eastAsia="en-AU"/>
        </w:rPr>
        <w:t> </w:t>
      </w:r>
    </w:p>
    <w:p w14:paraId="4863E4E5" w14:textId="77777777" w:rsidR="00780594" w:rsidRDefault="00780594"/>
    <w:sectPr w:rsidR="0078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9C"/>
    <w:rsid w:val="00780594"/>
    <w:rsid w:val="007B3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D105"/>
  <w15:chartTrackingRefBased/>
  <w15:docId w15:val="{409B8989-7725-46F9-A720-072E07C6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e">
    <w:name w:val="spelle"/>
    <w:basedOn w:val="DefaultParagraphFont"/>
    <w:rsid w:val="007B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Props1.xml><?xml version="1.0" encoding="utf-8"?>
<ds:datastoreItem xmlns:ds="http://schemas.openxmlformats.org/officeDocument/2006/customXml" ds:itemID="{9E845FA7-CF1C-49FA-9273-54E1DD9F6E0A}"/>
</file>

<file path=customXml/itemProps2.xml><?xml version="1.0" encoding="utf-8"?>
<ds:datastoreItem xmlns:ds="http://schemas.openxmlformats.org/officeDocument/2006/customXml" ds:itemID="{E76F774F-EB5F-4458-8FA3-70180C71860B}"/>
</file>

<file path=customXml/itemProps3.xml><?xml version="1.0" encoding="utf-8"?>
<ds:datastoreItem xmlns:ds="http://schemas.openxmlformats.org/officeDocument/2006/customXml" ds:itemID="{F6524A80-AA5D-4184-850F-E85131B4EFA6}"/>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Inner West Council</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Coulthard</dc:creator>
  <cp:keywords/>
  <dc:description/>
  <cp:lastModifiedBy>Annie Coulthard</cp:lastModifiedBy>
  <cp:revision>1</cp:revision>
  <dcterms:created xsi:type="dcterms:W3CDTF">2023-08-11T05:12:00Z</dcterms:created>
  <dcterms:modified xsi:type="dcterms:W3CDTF">2023-08-11T05:14:00Z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ies>
</file>