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8BFB" w14:textId="54FBDE75" w:rsidR="002F48BB" w:rsidRPr="008A0A9B" w:rsidRDefault="002F48BB" w:rsidP="0019235D">
      <w:pPr>
        <w:rPr>
          <w:rFonts w:ascii="Poppins" w:hAnsi="Poppins"/>
          <w:sz w:val="48"/>
          <w:szCs w:val="48"/>
        </w:rPr>
      </w:pPr>
    </w:p>
    <w:p w14:paraId="07744781" w14:textId="63DB5423" w:rsidR="00B95DD1" w:rsidRPr="008A0A9B" w:rsidRDefault="00B95DD1" w:rsidP="0019235D">
      <w:pPr>
        <w:rPr>
          <w:rFonts w:ascii="Poppins" w:hAnsi="Poppins"/>
          <w:sz w:val="48"/>
          <w:szCs w:val="48"/>
        </w:rPr>
      </w:pPr>
      <w:r w:rsidRPr="008A0A9B">
        <w:rPr>
          <w:rFonts w:ascii="Poppins" w:hAnsi="Poppins"/>
          <w:noProof/>
          <w:sz w:val="48"/>
          <w:szCs w:val="48"/>
        </w:rPr>
        <w:drawing>
          <wp:inline distT="0" distB="0" distL="0" distR="0" wp14:anchorId="7037AB89" wp14:editId="55A3BA1C">
            <wp:extent cx="3033753" cy="2275252"/>
            <wp:effectExtent l="0" t="1905" r="0" b="0"/>
            <wp:docPr id="10" name="Picture 10" descr="A group of people standing on a path with trees and plant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standing on a path with trees and plants&#10;&#10;"/>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046228" cy="2284608"/>
                    </a:xfrm>
                    <a:prstGeom prst="rect">
                      <a:avLst/>
                    </a:prstGeom>
                  </pic:spPr>
                </pic:pic>
              </a:graphicData>
            </a:graphic>
          </wp:inline>
        </w:drawing>
      </w:r>
    </w:p>
    <w:p w14:paraId="0CB5CAE6" w14:textId="77777777" w:rsidR="00A20CFB" w:rsidRPr="008A0A9B" w:rsidRDefault="00A20CFB" w:rsidP="00A20CFB">
      <w:pPr>
        <w:rPr>
          <w:rFonts w:ascii="Poppins" w:hAnsi="Poppins"/>
        </w:rPr>
      </w:pPr>
    </w:p>
    <w:p w14:paraId="70C2BAFD" w14:textId="647E867A" w:rsidR="00767FAA" w:rsidRPr="008A0A9B" w:rsidRDefault="00035614" w:rsidP="00A20CFB">
      <w:pPr>
        <w:pStyle w:val="Title"/>
        <w:rPr>
          <w:rFonts w:ascii="Poppins" w:hAnsi="Poppins" w:cs="Arial"/>
        </w:rPr>
      </w:pPr>
      <w:r w:rsidRPr="008A0A9B">
        <w:rPr>
          <w:rFonts w:ascii="Poppins" w:hAnsi="Poppins" w:cs="Arial"/>
        </w:rPr>
        <w:t>Petersham Park Grandstand Art Project Engagement</w:t>
      </w:r>
      <w:r w:rsidR="00767FAA" w:rsidRPr="008A0A9B">
        <w:rPr>
          <w:rFonts w:ascii="Poppins" w:hAnsi="Poppins" w:cs="Arial"/>
        </w:rPr>
        <w:t xml:space="preserve"> outcomes report</w:t>
      </w:r>
    </w:p>
    <w:p w14:paraId="048DD5D3" w14:textId="7E04CFFE" w:rsidR="00A20CFB" w:rsidRPr="008A0A9B" w:rsidRDefault="00A20CFB">
      <w:pPr>
        <w:rPr>
          <w:rFonts w:ascii="Poppins" w:hAnsi="Poppins" w:cs="Arial"/>
          <w:i/>
          <w:iCs/>
        </w:rPr>
      </w:pPr>
      <w:r w:rsidRPr="008A0A9B">
        <w:rPr>
          <w:rFonts w:ascii="Poppins" w:hAnsi="Poppins" w:cs="Arial"/>
          <w:i/>
          <w:iCs/>
        </w:rPr>
        <w:br w:type="page"/>
      </w:r>
    </w:p>
    <w:p w14:paraId="19AC4F51" w14:textId="77777777" w:rsidR="006C494B" w:rsidRPr="008A0A9B" w:rsidRDefault="006C494B">
      <w:pPr>
        <w:rPr>
          <w:rFonts w:ascii="Poppins" w:hAnsi="Poppins" w:cs="Arial"/>
        </w:rPr>
      </w:pPr>
    </w:p>
    <w:sdt>
      <w:sdtPr>
        <w:rPr>
          <w:rFonts w:ascii="Poppins" w:eastAsiaTheme="minorHAnsi" w:hAnsi="Poppins" w:cstheme="minorBidi"/>
          <w:color w:val="auto"/>
          <w:sz w:val="22"/>
          <w:szCs w:val="22"/>
          <w:lang w:val="en-AU"/>
        </w:rPr>
        <w:id w:val="-777632858"/>
        <w:docPartObj>
          <w:docPartGallery w:val="Table of Contents"/>
          <w:docPartUnique/>
        </w:docPartObj>
      </w:sdtPr>
      <w:sdtEndPr>
        <w:rPr>
          <w:b/>
          <w:bCs/>
          <w:noProof/>
        </w:rPr>
      </w:sdtEndPr>
      <w:sdtContent>
        <w:p w14:paraId="71EAB102" w14:textId="6703ED17" w:rsidR="00F839C2" w:rsidRPr="008A0A9B" w:rsidRDefault="00F839C2" w:rsidP="0019235D">
          <w:pPr>
            <w:pStyle w:val="TOCHeading"/>
            <w:rPr>
              <w:rFonts w:ascii="Poppins" w:hAnsi="Poppins"/>
            </w:rPr>
          </w:pPr>
          <w:r w:rsidRPr="008A0A9B">
            <w:rPr>
              <w:rFonts w:ascii="Poppins" w:hAnsi="Poppins"/>
            </w:rPr>
            <w:t>Contents</w:t>
          </w:r>
        </w:p>
        <w:p w14:paraId="1CAB796D" w14:textId="77777777" w:rsidR="0019235D" w:rsidRPr="008A0A9B" w:rsidRDefault="0019235D" w:rsidP="0019235D">
          <w:pPr>
            <w:rPr>
              <w:rFonts w:ascii="Poppins" w:hAnsi="Poppins"/>
              <w:lang w:val="en-US"/>
            </w:rPr>
          </w:pPr>
        </w:p>
        <w:p w14:paraId="3EB5FA7D" w14:textId="1D26FF7E" w:rsidR="00B95DD1" w:rsidRPr="008A0A9B" w:rsidRDefault="00E14B16">
          <w:pPr>
            <w:pStyle w:val="TOC1"/>
            <w:tabs>
              <w:tab w:val="right" w:leader="dot" w:pos="9016"/>
            </w:tabs>
            <w:rPr>
              <w:rFonts w:ascii="Poppins" w:eastAsiaTheme="minorEastAsia" w:hAnsi="Poppins"/>
              <w:noProof/>
              <w:lang w:eastAsia="en-AU"/>
            </w:rPr>
          </w:pPr>
          <w:hyperlink w:anchor="_Toc74035757" w:history="1">
            <w:r w:rsidR="00B95DD1" w:rsidRPr="008A0A9B">
              <w:rPr>
                <w:rStyle w:val="Hyperlink"/>
                <w:rFonts w:ascii="Poppins" w:hAnsi="Poppins"/>
                <w:noProof/>
              </w:rPr>
              <w:t>Summary</w:t>
            </w:r>
            <w:r w:rsidR="00B95DD1" w:rsidRPr="008A0A9B">
              <w:rPr>
                <w:rFonts w:ascii="Poppins" w:hAnsi="Poppins"/>
                <w:noProof/>
                <w:webHidden/>
              </w:rPr>
              <w:tab/>
            </w:r>
            <w:r w:rsidR="00B95DD1" w:rsidRPr="008A0A9B">
              <w:rPr>
                <w:rFonts w:ascii="Poppins" w:hAnsi="Poppins"/>
                <w:noProof/>
                <w:webHidden/>
              </w:rPr>
              <w:fldChar w:fldCharType="begin"/>
            </w:r>
            <w:r w:rsidR="00B95DD1" w:rsidRPr="008A0A9B">
              <w:rPr>
                <w:rFonts w:ascii="Poppins" w:hAnsi="Poppins"/>
                <w:noProof/>
                <w:webHidden/>
              </w:rPr>
              <w:instrText xml:space="preserve"> PAGEREF _Toc74035757 \h </w:instrText>
            </w:r>
            <w:r w:rsidR="00B95DD1" w:rsidRPr="008A0A9B">
              <w:rPr>
                <w:rFonts w:ascii="Poppins" w:hAnsi="Poppins"/>
                <w:noProof/>
                <w:webHidden/>
              </w:rPr>
            </w:r>
            <w:r w:rsidR="00B95DD1" w:rsidRPr="008A0A9B">
              <w:rPr>
                <w:rFonts w:ascii="Poppins" w:hAnsi="Poppins"/>
                <w:noProof/>
                <w:webHidden/>
              </w:rPr>
              <w:fldChar w:fldCharType="separate"/>
            </w:r>
            <w:r w:rsidR="00B95DD1" w:rsidRPr="008A0A9B">
              <w:rPr>
                <w:rFonts w:ascii="Poppins" w:hAnsi="Poppins"/>
                <w:noProof/>
                <w:webHidden/>
              </w:rPr>
              <w:t>3</w:t>
            </w:r>
            <w:r w:rsidR="00B95DD1" w:rsidRPr="008A0A9B">
              <w:rPr>
                <w:rFonts w:ascii="Poppins" w:hAnsi="Poppins"/>
                <w:noProof/>
                <w:webHidden/>
              </w:rPr>
              <w:fldChar w:fldCharType="end"/>
            </w:r>
          </w:hyperlink>
        </w:p>
        <w:p w14:paraId="66575BA2" w14:textId="23970FA3" w:rsidR="00B95DD1" w:rsidRPr="008A0A9B" w:rsidRDefault="00E14B16">
          <w:pPr>
            <w:pStyle w:val="TOC1"/>
            <w:tabs>
              <w:tab w:val="right" w:leader="dot" w:pos="9016"/>
            </w:tabs>
            <w:rPr>
              <w:rFonts w:ascii="Poppins" w:eastAsiaTheme="minorEastAsia" w:hAnsi="Poppins"/>
              <w:noProof/>
              <w:lang w:eastAsia="en-AU"/>
            </w:rPr>
          </w:pPr>
          <w:hyperlink w:anchor="_Toc74035758" w:history="1">
            <w:r w:rsidR="00B95DD1" w:rsidRPr="008A0A9B">
              <w:rPr>
                <w:rStyle w:val="Hyperlink"/>
                <w:rFonts w:ascii="Poppins" w:hAnsi="Poppins"/>
                <w:noProof/>
              </w:rPr>
              <w:t>Background</w:t>
            </w:r>
            <w:r w:rsidR="00B95DD1" w:rsidRPr="008A0A9B">
              <w:rPr>
                <w:rFonts w:ascii="Poppins" w:hAnsi="Poppins"/>
                <w:noProof/>
                <w:webHidden/>
              </w:rPr>
              <w:tab/>
              <w:t>3</w:t>
            </w:r>
          </w:hyperlink>
        </w:p>
        <w:p w14:paraId="406347F8" w14:textId="40EF4A81" w:rsidR="00B95DD1" w:rsidRPr="008A0A9B" w:rsidRDefault="00E14B16">
          <w:pPr>
            <w:pStyle w:val="TOC1"/>
            <w:tabs>
              <w:tab w:val="right" w:leader="dot" w:pos="9016"/>
            </w:tabs>
            <w:rPr>
              <w:rFonts w:ascii="Poppins" w:eastAsiaTheme="minorEastAsia" w:hAnsi="Poppins"/>
              <w:noProof/>
              <w:lang w:eastAsia="en-AU"/>
            </w:rPr>
          </w:pPr>
          <w:hyperlink w:anchor="_Toc74035759" w:history="1">
            <w:r w:rsidR="00B95DD1" w:rsidRPr="008A0A9B">
              <w:rPr>
                <w:rStyle w:val="Hyperlink"/>
                <w:rFonts w:ascii="Poppins" w:hAnsi="Poppins"/>
                <w:noProof/>
              </w:rPr>
              <w:t>Engagement methods</w:t>
            </w:r>
            <w:r w:rsidR="00B95DD1" w:rsidRPr="008A0A9B">
              <w:rPr>
                <w:rFonts w:ascii="Poppins" w:hAnsi="Poppins"/>
                <w:noProof/>
                <w:webHidden/>
              </w:rPr>
              <w:tab/>
              <w:t>3</w:t>
            </w:r>
          </w:hyperlink>
        </w:p>
        <w:p w14:paraId="3BCCC112" w14:textId="4861B7A2" w:rsidR="00B95DD1" w:rsidRPr="008A0A9B" w:rsidRDefault="00E14B16">
          <w:pPr>
            <w:pStyle w:val="TOC1"/>
            <w:tabs>
              <w:tab w:val="right" w:leader="dot" w:pos="9016"/>
            </w:tabs>
            <w:rPr>
              <w:rFonts w:ascii="Poppins" w:eastAsiaTheme="minorEastAsia" w:hAnsi="Poppins"/>
              <w:noProof/>
              <w:lang w:eastAsia="en-AU"/>
            </w:rPr>
          </w:pPr>
          <w:hyperlink w:anchor="_Toc74035760" w:history="1">
            <w:r w:rsidR="00B95DD1" w:rsidRPr="008A0A9B">
              <w:rPr>
                <w:rStyle w:val="Hyperlink"/>
                <w:rFonts w:ascii="Poppins" w:hAnsi="Poppins"/>
                <w:noProof/>
              </w:rPr>
              <w:t>Promotion</w:t>
            </w:r>
            <w:r w:rsidR="00B95DD1" w:rsidRPr="008A0A9B">
              <w:rPr>
                <w:rFonts w:ascii="Poppins" w:hAnsi="Poppins"/>
                <w:noProof/>
                <w:webHidden/>
              </w:rPr>
              <w:tab/>
              <w:t>4</w:t>
            </w:r>
          </w:hyperlink>
        </w:p>
        <w:p w14:paraId="3917B06C" w14:textId="39A03F46" w:rsidR="00B95DD1" w:rsidRPr="008A0A9B" w:rsidRDefault="00E14B16">
          <w:pPr>
            <w:pStyle w:val="TOC1"/>
            <w:tabs>
              <w:tab w:val="right" w:leader="dot" w:pos="9016"/>
            </w:tabs>
            <w:rPr>
              <w:rFonts w:ascii="Poppins" w:eastAsiaTheme="minorEastAsia" w:hAnsi="Poppins"/>
              <w:noProof/>
              <w:lang w:eastAsia="en-AU"/>
            </w:rPr>
          </w:pPr>
          <w:hyperlink w:anchor="_Toc74035761" w:history="1">
            <w:r w:rsidR="00B95DD1" w:rsidRPr="008A0A9B">
              <w:rPr>
                <w:rStyle w:val="Hyperlink"/>
                <w:rFonts w:ascii="Poppins" w:hAnsi="Poppins"/>
                <w:noProof/>
              </w:rPr>
              <w:t>Engagement outcomes</w:t>
            </w:r>
            <w:r w:rsidR="00B95DD1" w:rsidRPr="008A0A9B">
              <w:rPr>
                <w:rFonts w:ascii="Poppins" w:hAnsi="Poppins"/>
                <w:noProof/>
                <w:webHidden/>
              </w:rPr>
              <w:tab/>
              <w:t>4</w:t>
            </w:r>
          </w:hyperlink>
        </w:p>
        <w:p w14:paraId="5CD7F3C1" w14:textId="602C530B" w:rsidR="00B95DD1" w:rsidRPr="008A0A9B" w:rsidRDefault="00E14B16">
          <w:pPr>
            <w:pStyle w:val="TOC3"/>
            <w:tabs>
              <w:tab w:val="right" w:leader="dot" w:pos="9016"/>
            </w:tabs>
            <w:rPr>
              <w:rFonts w:ascii="Poppins" w:eastAsiaTheme="minorEastAsia" w:hAnsi="Poppins"/>
              <w:noProof/>
              <w:lang w:eastAsia="en-AU"/>
            </w:rPr>
          </w:pPr>
          <w:hyperlink w:anchor="_Toc74035762" w:history="1">
            <w:r w:rsidR="00B95DD1" w:rsidRPr="008A0A9B">
              <w:rPr>
                <w:rStyle w:val="Hyperlink"/>
                <w:rFonts w:ascii="Poppins" w:hAnsi="Poppins"/>
                <w:noProof/>
              </w:rPr>
              <w:t>Who did we hear from?</w:t>
            </w:r>
            <w:r w:rsidR="00B95DD1" w:rsidRPr="008A0A9B">
              <w:rPr>
                <w:rFonts w:ascii="Poppins" w:hAnsi="Poppins"/>
                <w:noProof/>
                <w:webHidden/>
              </w:rPr>
              <w:tab/>
              <w:t>4</w:t>
            </w:r>
          </w:hyperlink>
        </w:p>
        <w:p w14:paraId="63AF08C1" w14:textId="1A0C551D" w:rsidR="00B95DD1" w:rsidRPr="008A0A9B" w:rsidRDefault="00E14B16">
          <w:pPr>
            <w:pStyle w:val="TOC3"/>
            <w:tabs>
              <w:tab w:val="right" w:leader="dot" w:pos="9016"/>
            </w:tabs>
            <w:rPr>
              <w:rFonts w:ascii="Poppins" w:eastAsiaTheme="minorEastAsia" w:hAnsi="Poppins"/>
              <w:noProof/>
              <w:lang w:eastAsia="en-AU"/>
            </w:rPr>
          </w:pPr>
          <w:hyperlink w:anchor="_Toc74035763" w:history="1">
            <w:r w:rsidR="00B95DD1" w:rsidRPr="008A0A9B">
              <w:rPr>
                <w:rStyle w:val="Hyperlink"/>
                <w:rFonts w:ascii="Poppins" w:hAnsi="Poppins"/>
                <w:noProof/>
              </w:rPr>
              <w:t>What did they say?</w:t>
            </w:r>
            <w:r w:rsidR="00B95DD1" w:rsidRPr="008A0A9B">
              <w:rPr>
                <w:rFonts w:ascii="Poppins" w:hAnsi="Poppins"/>
                <w:noProof/>
                <w:webHidden/>
              </w:rPr>
              <w:tab/>
              <w:t>4</w:t>
            </w:r>
          </w:hyperlink>
        </w:p>
        <w:p w14:paraId="4CEFC58E" w14:textId="133761DC" w:rsidR="00B95DD1" w:rsidRPr="008A0A9B" w:rsidRDefault="00E14B16">
          <w:pPr>
            <w:pStyle w:val="TOC1"/>
            <w:tabs>
              <w:tab w:val="right" w:leader="dot" w:pos="9016"/>
            </w:tabs>
            <w:rPr>
              <w:rFonts w:ascii="Poppins" w:eastAsiaTheme="minorEastAsia" w:hAnsi="Poppins"/>
              <w:noProof/>
              <w:lang w:eastAsia="en-AU"/>
            </w:rPr>
          </w:pPr>
          <w:hyperlink w:anchor="_Toc74035764" w:history="1">
            <w:r w:rsidR="00B95DD1" w:rsidRPr="008A0A9B">
              <w:rPr>
                <w:rStyle w:val="Hyperlink"/>
                <w:rFonts w:ascii="Poppins" w:hAnsi="Poppins"/>
                <w:noProof/>
              </w:rPr>
              <w:t>Next steps</w:t>
            </w:r>
            <w:r w:rsidR="00B95DD1" w:rsidRPr="008A0A9B">
              <w:rPr>
                <w:rFonts w:ascii="Poppins" w:hAnsi="Poppins"/>
                <w:noProof/>
                <w:webHidden/>
              </w:rPr>
              <w:tab/>
              <w:t>5</w:t>
            </w:r>
          </w:hyperlink>
        </w:p>
        <w:p w14:paraId="53959E0D" w14:textId="257AB294" w:rsidR="00F839C2" w:rsidRPr="008A0A9B" w:rsidRDefault="00E14B16" w:rsidP="00F839C2">
          <w:pPr>
            <w:pStyle w:val="TOC3"/>
            <w:tabs>
              <w:tab w:val="right" w:leader="dot" w:pos="9016"/>
            </w:tabs>
            <w:ind w:left="0"/>
            <w:rPr>
              <w:rFonts w:ascii="Poppins" w:hAnsi="Poppins"/>
            </w:rPr>
          </w:pPr>
        </w:p>
      </w:sdtContent>
    </w:sdt>
    <w:p w14:paraId="5074ED5F" w14:textId="77777777" w:rsidR="00F839C2" w:rsidRPr="008A0A9B" w:rsidRDefault="00F839C2">
      <w:pPr>
        <w:rPr>
          <w:rFonts w:ascii="Poppins" w:eastAsiaTheme="majorEastAsia" w:hAnsi="Poppins" w:cstheme="majorBidi"/>
          <w:sz w:val="44"/>
          <w:szCs w:val="32"/>
        </w:rPr>
      </w:pPr>
      <w:r w:rsidRPr="008A0A9B">
        <w:rPr>
          <w:rFonts w:ascii="Poppins" w:hAnsi="Poppins"/>
        </w:rPr>
        <w:br w:type="page"/>
      </w:r>
    </w:p>
    <w:p w14:paraId="1D5CD80A" w14:textId="55736048" w:rsidR="005A647C" w:rsidRPr="008A0A9B" w:rsidRDefault="00A05208" w:rsidP="0019235D">
      <w:pPr>
        <w:pStyle w:val="Heading1"/>
      </w:pPr>
      <w:bookmarkStart w:id="0" w:name="_Toc74035757"/>
      <w:r w:rsidRPr="008A0A9B">
        <w:lastRenderedPageBreak/>
        <w:t>Summary</w:t>
      </w:r>
      <w:bookmarkEnd w:id="0"/>
    </w:p>
    <w:p w14:paraId="1EC36BA6" w14:textId="77777777" w:rsidR="001B33C0" w:rsidRPr="008A0A9B" w:rsidRDefault="001B33C0" w:rsidP="007D09BA">
      <w:pPr>
        <w:rPr>
          <w:rFonts w:ascii="Poppins" w:hAnsi="Poppins"/>
        </w:rPr>
      </w:pPr>
    </w:p>
    <w:p w14:paraId="637DF81D" w14:textId="4FD4B74F" w:rsidR="004E396F" w:rsidRPr="008A0A9B" w:rsidRDefault="004E396F" w:rsidP="00812EDB">
      <w:pPr>
        <w:jc w:val="both"/>
        <w:rPr>
          <w:rFonts w:ascii="Poppins" w:hAnsi="Poppins"/>
        </w:rPr>
      </w:pPr>
      <w:r w:rsidRPr="008A0A9B">
        <w:rPr>
          <w:rFonts w:ascii="Poppins" w:hAnsi="Poppins"/>
        </w:rPr>
        <w:t xml:space="preserve">Community engagement </w:t>
      </w:r>
      <w:r w:rsidR="001B33C0" w:rsidRPr="008A0A9B">
        <w:rPr>
          <w:rFonts w:ascii="Poppins" w:hAnsi="Poppins"/>
        </w:rPr>
        <w:t>for</w:t>
      </w:r>
      <w:r w:rsidR="00055F1A" w:rsidRPr="008A0A9B">
        <w:rPr>
          <w:rFonts w:ascii="Poppins" w:hAnsi="Poppins"/>
        </w:rPr>
        <w:t xml:space="preserve"> new artwork on the water tank at Petersham Park Grandstand</w:t>
      </w:r>
      <w:r w:rsidR="001B35F5" w:rsidRPr="008A0A9B">
        <w:rPr>
          <w:rFonts w:ascii="Poppins" w:hAnsi="Poppins"/>
        </w:rPr>
        <w:t xml:space="preserve"> </w:t>
      </w:r>
      <w:r w:rsidRPr="008A0A9B">
        <w:rPr>
          <w:rFonts w:ascii="Poppins" w:hAnsi="Poppins"/>
        </w:rPr>
        <w:t>was carried out</w:t>
      </w:r>
      <w:r w:rsidR="00055F1A" w:rsidRPr="008A0A9B">
        <w:rPr>
          <w:rFonts w:ascii="Poppins" w:hAnsi="Poppins"/>
        </w:rPr>
        <w:t xml:space="preserve"> from 10 May to 27 May 2021</w:t>
      </w:r>
      <w:r w:rsidRPr="008A0A9B">
        <w:rPr>
          <w:rFonts w:ascii="Poppins" w:hAnsi="Poppins"/>
        </w:rPr>
        <w:t xml:space="preserve"> via the </w:t>
      </w:r>
      <w:r w:rsidR="001B35F5" w:rsidRPr="008A0A9B">
        <w:rPr>
          <w:rFonts w:ascii="Poppins" w:hAnsi="Poppins"/>
        </w:rPr>
        <w:t xml:space="preserve">online </w:t>
      </w:r>
      <w:r w:rsidRPr="008A0A9B">
        <w:rPr>
          <w:rFonts w:ascii="Poppins" w:hAnsi="Poppins"/>
        </w:rPr>
        <w:t xml:space="preserve">engagement platform Your Say Inner West (YSIW) </w:t>
      </w:r>
      <w:r w:rsidR="00055F1A" w:rsidRPr="008A0A9B">
        <w:rPr>
          <w:rFonts w:ascii="Poppins" w:hAnsi="Poppins"/>
        </w:rPr>
        <w:t>and through a face-to-face ‘Meet the artist’ session at the park on Saturday 22 May 2021.</w:t>
      </w:r>
    </w:p>
    <w:p w14:paraId="7D96B1C6" w14:textId="77777777" w:rsidR="004F151D" w:rsidRPr="008A0A9B" w:rsidRDefault="004E396F" w:rsidP="00812EDB">
      <w:pPr>
        <w:jc w:val="both"/>
        <w:rPr>
          <w:rFonts w:ascii="Poppins" w:hAnsi="Poppins"/>
        </w:rPr>
      </w:pPr>
      <w:r w:rsidRPr="008A0A9B">
        <w:rPr>
          <w:rFonts w:ascii="Poppins" w:hAnsi="Poppins"/>
        </w:rPr>
        <w:t>T</w:t>
      </w:r>
      <w:r w:rsidR="007D09BA" w:rsidRPr="008A0A9B">
        <w:rPr>
          <w:rFonts w:ascii="Poppins" w:hAnsi="Poppins"/>
        </w:rPr>
        <w:t>he</w:t>
      </w:r>
      <w:r w:rsidR="001B35F5" w:rsidRPr="008A0A9B">
        <w:rPr>
          <w:rFonts w:ascii="Poppins" w:hAnsi="Poppins"/>
        </w:rPr>
        <w:t xml:space="preserve"> YSIW</w:t>
      </w:r>
      <w:r w:rsidR="007D09BA" w:rsidRPr="008A0A9B">
        <w:rPr>
          <w:rFonts w:ascii="Poppins" w:hAnsi="Poppins"/>
        </w:rPr>
        <w:t xml:space="preserve"> project page received</w:t>
      </w:r>
      <w:r w:rsidR="004F151D" w:rsidRPr="008A0A9B">
        <w:rPr>
          <w:rFonts w:ascii="Poppins" w:hAnsi="Poppins"/>
        </w:rPr>
        <w:t xml:space="preserve"> 93</w:t>
      </w:r>
      <w:r w:rsidR="007D09BA" w:rsidRPr="008A0A9B">
        <w:rPr>
          <w:rFonts w:ascii="Poppins" w:hAnsi="Poppins"/>
        </w:rPr>
        <w:t xml:space="preserve"> visits. Of those visitors</w:t>
      </w:r>
      <w:r w:rsidR="001B33C0" w:rsidRPr="008A0A9B">
        <w:rPr>
          <w:rFonts w:ascii="Poppins" w:hAnsi="Poppins"/>
        </w:rPr>
        <w:t>,</w:t>
      </w:r>
      <w:r w:rsidRPr="008A0A9B">
        <w:rPr>
          <w:rFonts w:ascii="Poppins" w:hAnsi="Poppins"/>
        </w:rPr>
        <w:t xml:space="preserve"> </w:t>
      </w:r>
      <w:r w:rsidR="004F151D" w:rsidRPr="008A0A9B">
        <w:rPr>
          <w:rFonts w:ascii="Poppins" w:hAnsi="Poppins"/>
        </w:rPr>
        <w:t>8 contributed their ideas for artwork designs</w:t>
      </w:r>
      <w:r w:rsidR="007D09BA" w:rsidRPr="008A0A9B">
        <w:rPr>
          <w:rFonts w:ascii="Poppins" w:hAnsi="Poppins"/>
        </w:rPr>
        <w:t>.  The</w:t>
      </w:r>
      <w:r w:rsidRPr="008A0A9B">
        <w:rPr>
          <w:rFonts w:ascii="Poppins" w:hAnsi="Poppins"/>
        </w:rPr>
        <w:t>y were</w:t>
      </w:r>
      <w:r w:rsidR="007D09BA" w:rsidRPr="008A0A9B">
        <w:rPr>
          <w:rFonts w:ascii="Poppins" w:hAnsi="Poppins"/>
        </w:rPr>
        <w:t xml:space="preserve"> prompted to </w:t>
      </w:r>
      <w:r w:rsidR="004F151D" w:rsidRPr="008A0A9B">
        <w:rPr>
          <w:rFonts w:ascii="Poppins" w:hAnsi="Poppins"/>
        </w:rPr>
        <w:t xml:space="preserve">suggest ideas of local plants and wildlife to be included in the water tank artwork </w:t>
      </w:r>
      <w:commentRangeStart w:id="1"/>
      <w:r w:rsidR="004F151D" w:rsidRPr="008A0A9B">
        <w:rPr>
          <w:rFonts w:ascii="Poppins" w:hAnsi="Poppins"/>
        </w:rPr>
        <w:t>design</w:t>
      </w:r>
      <w:commentRangeEnd w:id="1"/>
      <w:r w:rsidR="008109CD">
        <w:rPr>
          <w:rStyle w:val="CommentReference"/>
        </w:rPr>
        <w:commentReference w:id="1"/>
      </w:r>
      <w:r w:rsidR="007D09BA" w:rsidRPr="008A0A9B">
        <w:rPr>
          <w:rFonts w:ascii="Poppins" w:hAnsi="Poppins"/>
        </w:rPr>
        <w:t>.</w:t>
      </w:r>
      <w:r w:rsidRPr="008A0A9B">
        <w:rPr>
          <w:rFonts w:ascii="Poppins" w:hAnsi="Poppins"/>
        </w:rPr>
        <w:t xml:space="preserve"> </w:t>
      </w:r>
    </w:p>
    <w:p w14:paraId="59F808D8" w14:textId="657DF10D" w:rsidR="004F151D" w:rsidRPr="008A0A9B" w:rsidRDefault="004F151D" w:rsidP="00812EDB">
      <w:pPr>
        <w:jc w:val="both"/>
        <w:rPr>
          <w:rFonts w:ascii="Poppins" w:hAnsi="Poppins"/>
        </w:rPr>
      </w:pPr>
      <w:r w:rsidRPr="008A0A9B">
        <w:rPr>
          <w:rFonts w:ascii="Poppins" w:hAnsi="Poppins"/>
        </w:rPr>
        <w:t xml:space="preserve">The face-to-face session attracted ten visitors (predominantly </w:t>
      </w:r>
      <w:proofErr w:type="gramStart"/>
      <w:r w:rsidRPr="008A0A9B">
        <w:rPr>
          <w:rFonts w:ascii="Poppins" w:hAnsi="Poppins"/>
        </w:rPr>
        <w:t>local residents</w:t>
      </w:r>
      <w:proofErr w:type="gramEnd"/>
      <w:r w:rsidRPr="008A0A9B">
        <w:rPr>
          <w:rFonts w:ascii="Poppins" w:hAnsi="Poppins"/>
        </w:rPr>
        <w:t xml:space="preserve">) who showed overwhelming support for the overall artwork design featuring famed local cricketing great, Mollie Flaherty and also provided suggestions for local wildlife </w:t>
      </w:r>
    </w:p>
    <w:p w14:paraId="234E4F23" w14:textId="77777777" w:rsidR="00182AD4" w:rsidRPr="008A0A9B" w:rsidRDefault="00182AD4" w:rsidP="004E396F">
      <w:pPr>
        <w:rPr>
          <w:rFonts w:ascii="Poppins" w:hAnsi="Poppins" w:cs="Arial"/>
        </w:rPr>
      </w:pPr>
    </w:p>
    <w:p w14:paraId="4AC967DF" w14:textId="337646D0" w:rsidR="007B4584" w:rsidRPr="008A0A9B" w:rsidRDefault="007B4584" w:rsidP="0019235D">
      <w:pPr>
        <w:pStyle w:val="Heading1"/>
      </w:pPr>
      <w:bookmarkStart w:id="2" w:name="_Toc74035758"/>
      <w:r w:rsidRPr="008A0A9B">
        <w:t>Background</w:t>
      </w:r>
      <w:bookmarkEnd w:id="2"/>
    </w:p>
    <w:p w14:paraId="298975CB" w14:textId="07AD8D24" w:rsidR="00C10C3E" w:rsidRPr="008A0A9B" w:rsidRDefault="00C10C3E" w:rsidP="00C10C3E">
      <w:pPr>
        <w:jc w:val="both"/>
        <w:rPr>
          <w:rFonts w:ascii="Poppins" w:hAnsi="Poppins"/>
        </w:rPr>
      </w:pPr>
      <w:r w:rsidRPr="008A0A9B">
        <w:rPr>
          <w:rFonts w:ascii="Poppins" w:hAnsi="Poppins"/>
        </w:rPr>
        <w:t>Inner West Council commissioned GML Heritage Pty Ltd (GML) to develop two interpretive concepts at Petersham Grandstand, Petersham</w:t>
      </w:r>
      <w:r w:rsidR="0001668D" w:rsidRPr="008A0A9B">
        <w:rPr>
          <w:rFonts w:ascii="Poppins" w:hAnsi="Poppins"/>
        </w:rPr>
        <w:t>.</w:t>
      </w:r>
      <w:r w:rsidRPr="008A0A9B">
        <w:rPr>
          <w:rFonts w:ascii="Poppins" w:hAnsi="Poppins"/>
        </w:rPr>
        <w:t xml:space="preserve"> Council requested that interpretation concepts be developed to comply with the conditions of the development application. The interpretation address</w:t>
      </w:r>
      <w:r w:rsidR="003A54C9">
        <w:rPr>
          <w:rFonts w:ascii="Poppins" w:hAnsi="Poppins"/>
        </w:rPr>
        <w:t>ed</w:t>
      </w:r>
      <w:r w:rsidRPr="008A0A9B">
        <w:rPr>
          <w:rFonts w:ascii="Poppins" w:hAnsi="Poppins"/>
        </w:rPr>
        <w:t xml:space="preserve"> the history of the site, including its association with various sporting clubs that have used the grandstand, such as Randwick Petersham Cricket Club and the Petersham Pete’s Baseball Club.</w:t>
      </w:r>
    </w:p>
    <w:p w14:paraId="1978C0F8" w14:textId="27FA0EEE" w:rsidR="00C10C3E" w:rsidRPr="008A0A9B" w:rsidRDefault="00C10C3E" w:rsidP="00C10C3E">
      <w:pPr>
        <w:jc w:val="both"/>
        <w:rPr>
          <w:rFonts w:ascii="Poppins" w:hAnsi="Poppins"/>
        </w:rPr>
      </w:pPr>
      <w:r w:rsidRPr="008A0A9B">
        <w:rPr>
          <w:rFonts w:ascii="Poppins" w:hAnsi="Poppins"/>
        </w:rPr>
        <w:t xml:space="preserve">Details of an interpretive proposal </w:t>
      </w:r>
      <w:r w:rsidR="003A54C9">
        <w:rPr>
          <w:rFonts w:ascii="Poppins" w:hAnsi="Poppins"/>
        </w:rPr>
        <w:t>were</w:t>
      </w:r>
      <w:r w:rsidRPr="008A0A9B">
        <w:rPr>
          <w:rFonts w:ascii="Poppins" w:hAnsi="Poppins"/>
        </w:rPr>
        <w:t xml:space="preserve"> submitted for approval during the works and </w:t>
      </w:r>
      <w:r w:rsidR="003A54C9">
        <w:rPr>
          <w:rFonts w:ascii="Poppins" w:hAnsi="Poppins"/>
        </w:rPr>
        <w:t xml:space="preserve">will be </w:t>
      </w:r>
      <w:r w:rsidRPr="008A0A9B">
        <w:rPr>
          <w:rFonts w:ascii="Poppins" w:hAnsi="Poppins"/>
        </w:rPr>
        <w:t xml:space="preserve">implemented prior to the issue of an occupation certificate to the satisfaction of Council’s Heritage and Urban Design Advisor. The interpretive proposal </w:t>
      </w:r>
      <w:r w:rsidR="003A54C9">
        <w:rPr>
          <w:rFonts w:ascii="Poppins" w:hAnsi="Poppins"/>
        </w:rPr>
        <w:t>was</w:t>
      </w:r>
      <w:r w:rsidRPr="008A0A9B">
        <w:rPr>
          <w:rFonts w:ascii="Poppins" w:hAnsi="Poppins"/>
        </w:rPr>
        <w:t xml:space="preserve"> formulated by an experienced heritage consultant, based on the history of the grandstand and Petersham Park in 2007 CMP.</w:t>
      </w:r>
    </w:p>
    <w:p w14:paraId="1D88A862" w14:textId="56EB4C0C" w:rsidR="001B35F5" w:rsidRPr="008A0A9B" w:rsidRDefault="003A54C9" w:rsidP="00C10C3E">
      <w:pPr>
        <w:jc w:val="both"/>
        <w:rPr>
          <w:rFonts w:ascii="Poppins" w:hAnsi="Poppins"/>
        </w:rPr>
      </w:pPr>
      <w:r>
        <w:rPr>
          <w:rFonts w:ascii="Poppins" w:hAnsi="Poppins"/>
        </w:rPr>
        <w:t xml:space="preserve">Through its public street art program, Perfect Match, </w:t>
      </w:r>
      <w:r w:rsidR="00C10C3E" w:rsidRPr="008A0A9B">
        <w:rPr>
          <w:rFonts w:ascii="Poppins" w:hAnsi="Poppins"/>
        </w:rPr>
        <w:t>I</w:t>
      </w:r>
      <w:r w:rsidR="0001668D" w:rsidRPr="008A0A9B">
        <w:rPr>
          <w:rFonts w:ascii="Poppins" w:hAnsi="Poppins"/>
        </w:rPr>
        <w:t xml:space="preserve">nner </w:t>
      </w:r>
      <w:r w:rsidR="00C10C3E" w:rsidRPr="008A0A9B">
        <w:rPr>
          <w:rFonts w:ascii="Poppins" w:hAnsi="Poppins"/>
        </w:rPr>
        <w:t>W</w:t>
      </w:r>
      <w:r w:rsidR="0001668D" w:rsidRPr="008A0A9B">
        <w:rPr>
          <w:rFonts w:ascii="Poppins" w:hAnsi="Poppins"/>
        </w:rPr>
        <w:t xml:space="preserve">est </w:t>
      </w:r>
      <w:r w:rsidR="00C10C3E" w:rsidRPr="008A0A9B">
        <w:rPr>
          <w:rFonts w:ascii="Poppins" w:hAnsi="Poppins"/>
        </w:rPr>
        <w:t>C</w:t>
      </w:r>
      <w:r w:rsidR="0001668D" w:rsidRPr="008A0A9B">
        <w:rPr>
          <w:rFonts w:ascii="Poppins" w:hAnsi="Poppins"/>
        </w:rPr>
        <w:t>ouncil</w:t>
      </w:r>
      <w:r w:rsidR="00C10C3E" w:rsidRPr="008A0A9B">
        <w:rPr>
          <w:rFonts w:ascii="Poppins" w:hAnsi="Poppins"/>
        </w:rPr>
        <w:t xml:space="preserve"> commissioned locally renowned artist Kelly </w:t>
      </w:r>
      <w:proofErr w:type="spellStart"/>
      <w:r w:rsidR="00C10C3E" w:rsidRPr="008A0A9B">
        <w:rPr>
          <w:rFonts w:ascii="Poppins" w:hAnsi="Poppins"/>
        </w:rPr>
        <w:t>Wallwork</w:t>
      </w:r>
      <w:proofErr w:type="spellEnd"/>
      <w:r w:rsidR="00C10C3E" w:rsidRPr="008A0A9B">
        <w:rPr>
          <w:rFonts w:ascii="Poppins" w:hAnsi="Poppins"/>
        </w:rPr>
        <w:t xml:space="preserve"> to produce the heritage-inspired </w:t>
      </w:r>
      <w:r w:rsidR="0001668D" w:rsidRPr="008A0A9B">
        <w:rPr>
          <w:rFonts w:ascii="Poppins" w:hAnsi="Poppins"/>
        </w:rPr>
        <w:t>artwork and looked for input from the community into elements of the design.</w:t>
      </w:r>
    </w:p>
    <w:p w14:paraId="7506B722" w14:textId="77777777" w:rsidR="000C47D9" w:rsidRPr="008A0A9B" w:rsidRDefault="000C47D9" w:rsidP="000C47D9">
      <w:pPr>
        <w:jc w:val="both"/>
        <w:rPr>
          <w:rFonts w:ascii="Poppins" w:hAnsi="Poppins"/>
        </w:rPr>
      </w:pPr>
    </w:p>
    <w:p w14:paraId="4A5027F0" w14:textId="77777777" w:rsidR="0059497C" w:rsidRPr="008A0A9B" w:rsidRDefault="0059497C" w:rsidP="00DF1E21">
      <w:pPr>
        <w:rPr>
          <w:rFonts w:ascii="Poppins" w:hAnsi="Poppins" w:cs="Arial"/>
        </w:rPr>
      </w:pPr>
    </w:p>
    <w:p w14:paraId="5FC2B366" w14:textId="1B070B96" w:rsidR="008225C5" w:rsidRPr="008A0A9B" w:rsidRDefault="00E562CB" w:rsidP="0019235D">
      <w:pPr>
        <w:pStyle w:val="Heading1"/>
      </w:pPr>
      <w:bookmarkStart w:id="3" w:name="_Toc74035759"/>
      <w:r w:rsidRPr="008A0A9B">
        <w:t xml:space="preserve">Engagement </w:t>
      </w:r>
      <w:r w:rsidR="0001668D" w:rsidRPr="008A0A9B">
        <w:t>m</w:t>
      </w:r>
      <w:r w:rsidRPr="008A0A9B">
        <w:t>ethods</w:t>
      </w:r>
      <w:bookmarkEnd w:id="3"/>
    </w:p>
    <w:p w14:paraId="23E62F2F" w14:textId="77777777" w:rsidR="000C47D9" w:rsidRPr="008A0A9B" w:rsidRDefault="000C47D9" w:rsidP="000C47D9">
      <w:pPr>
        <w:jc w:val="both"/>
        <w:rPr>
          <w:rFonts w:ascii="Poppins" w:hAnsi="Poppins"/>
        </w:rPr>
      </w:pPr>
    </w:p>
    <w:p w14:paraId="5F93DA31" w14:textId="1FE6A79A" w:rsidR="00855DAD" w:rsidRPr="008A0A9B" w:rsidRDefault="00855DAD" w:rsidP="00812EDB">
      <w:pPr>
        <w:jc w:val="both"/>
        <w:rPr>
          <w:rFonts w:ascii="Poppins" w:hAnsi="Poppins"/>
        </w:rPr>
      </w:pPr>
      <w:r w:rsidRPr="008A0A9B">
        <w:rPr>
          <w:rFonts w:ascii="Poppins" w:hAnsi="Poppins"/>
        </w:rPr>
        <w:t>The main method of engagement was</w:t>
      </w:r>
      <w:r w:rsidR="00974B2E" w:rsidRPr="008A0A9B">
        <w:rPr>
          <w:rFonts w:ascii="Poppins" w:hAnsi="Poppins"/>
        </w:rPr>
        <w:t xml:space="preserve"> an ‘ideas board’</w:t>
      </w:r>
      <w:r w:rsidR="001B35F5" w:rsidRPr="008A0A9B">
        <w:rPr>
          <w:rFonts w:ascii="Poppins" w:hAnsi="Poppins"/>
        </w:rPr>
        <w:t xml:space="preserve"> online via the</w:t>
      </w:r>
      <w:r w:rsidRPr="008A0A9B">
        <w:rPr>
          <w:rFonts w:ascii="Poppins" w:hAnsi="Poppins"/>
        </w:rPr>
        <w:t xml:space="preserve"> Your Say Inner West page</w:t>
      </w:r>
      <w:r w:rsidR="002C773E" w:rsidRPr="008A0A9B">
        <w:rPr>
          <w:rFonts w:ascii="Poppins" w:hAnsi="Poppins"/>
        </w:rPr>
        <w:t xml:space="preserve"> and the face-to-face ‘Meet the artist’ session at Petersham Park</w:t>
      </w:r>
      <w:r w:rsidRPr="008A0A9B">
        <w:rPr>
          <w:rFonts w:ascii="Poppins" w:hAnsi="Poppins"/>
        </w:rPr>
        <w:t>.</w:t>
      </w:r>
      <w:r w:rsidR="001B35F5" w:rsidRPr="008A0A9B">
        <w:rPr>
          <w:rFonts w:ascii="Poppins" w:hAnsi="Poppins"/>
        </w:rPr>
        <w:t xml:space="preserve"> </w:t>
      </w:r>
    </w:p>
    <w:p w14:paraId="707EB624" w14:textId="4BFFF00F" w:rsidR="001B35F5" w:rsidRDefault="001B35F5" w:rsidP="001F7A60">
      <w:pPr>
        <w:rPr>
          <w:rFonts w:ascii="Poppins" w:hAnsi="Poppins"/>
        </w:rPr>
      </w:pPr>
    </w:p>
    <w:p w14:paraId="34A93F66" w14:textId="5BF1FEA0" w:rsidR="00A83945" w:rsidRDefault="00A83945" w:rsidP="001F7A60">
      <w:pPr>
        <w:rPr>
          <w:rFonts w:ascii="Poppins" w:hAnsi="Poppins"/>
        </w:rPr>
      </w:pPr>
    </w:p>
    <w:p w14:paraId="6DC22068" w14:textId="77777777" w:rsidR="00A83945" w:rsidRPr="008A0A9B" w:rsidRDefault="00A83945" w:rsidP="001F7A60">
      <w:pPr>
        <w:rPr>
          <w:rFonts w:ascii="Poppins" w:hAnsi="Poppins"/>
        </w:rPr>
      </w:pPr>
    </w:p>
    <w:p w14:paraId="74CB755F" w14:textId="174D36B1" w:rsidR="007B4584" w:rsidRPr="008A0A9B" w:rsidRDefault="007B4584" w:rsidP="0019235D">
      <w:pPr>
        <w:pStyle w:val="Heading1"/>
      </w:pPr>
      <w:bookmarkStart w:id="4" w:name="_Toc74035760"/>
      <w:r w:rsidRPr="008A0A9B">
        <w:lastRenderedPageBreak/>
        <w:t>Promotion</w:t>
      </w:r>
      <w:bookmarkEnd w:id="4"/>
      <w:r w:rsidR="00327B37" w:rsidRPr="008A0A9B">
        <w:t xml:space="preserve"> </w:t>
      </w:r>
    </w:p>
    <w:p w14:paraId="3423AEA7" w14:textId="77777777" w:rsidR="002C773E" w:rsidRPr="008A0A9B" w:rsidRDefault="007B54EA" w:rsidP="00812EDB">
      <w:pPr>
        <w:spacing w:before="240"/>
        <w:jc w:val="both"/>
        <w:rPr>
          <w:rFonts w:ascii="Poppins" w:hAnsi="Poppins" w:cs="Arial"/>
        </w:rPr>
      </w:pPr>
      <w:r w:rsidRPr="008A0A9B">
        <w:rPr>
          <w:rFonts w:ascii="Poppins" w:hAnsi="Poppins" w:cs="Arial"/>
        </w:rPr>
        <w:t xml:space="preserve">The engagement was promoted </w:t>
      </w:r>
      <w:r w:rsidR="001B33C0" w:rsidRPr="008A0A9B">
        <w:rPr>
          <w:rFonts w:ascii="Poppins" w:hAnsi="Poppins" w:cs="Arial"/>
        </w:rPr>
        <w:t>through</w:t>
      </w:r>
      <w:r w:rsidR="002C773E" w:rsidRPr="008A0A9B">
        <w:rPr>
          <w:rFonts w:ascii="Poppins" w:hAnsi="Poppins" w:cs="Arial"/>
        </w:rPr>
        <w:t>:</w:t>
      </w:r>
    </w:p>
    <w:p w14:paraId="4417D409" w14:textId="66F419A5" w:rsidR="002C773E" w:rsidRPr="008A0A9B" w:rsidRDefault="002C773E" w:rsidP="002C773E">
      <w:pPr>
        <w:pStyle w:val="ListParagraph"/>
        <w:numPr>
          <w:ilvl w:val="0"/>
          <w:numId w:val="29"/>
        </w:numPr>
        <w:spacing w:before="240"/>
        <w:jc w:val="both"/>
        <w:rPr>
          <w:rFonts w:ascii="Poppins" w:hAnsi="Poppins" w:cs="Arial"/>
        </w:rPr>
      </w:pPr>
      <w:r w:rsidRPr="008A0A9B">
        <w:rPr>
          <w:rFonts w:ascii="Poppins" w:hAnsi="Poppins" w:cs="Arial"/>
        </w:rPr>
        <w:t>Letter</w:t>
      </w:r>
      <w:r w:rsidR="00CA393A">
        <w:rPr>
          <w:rFonts w:ascii="Poppins" w:hAnsi="Poppins" w:cs="Arial"/>
        </w:rPr>
        <w:t xml:space="preserve">box </w:t>
      </w:r>
      <w:proofErr w:type="gramStart"/>
      <w:r w:rsidR="00CA393A">
        <w:rPr>
          <w:rFonts w:ascii="Poppins" w:hAnsi="Poppins" w:cs="Arial"/>
        </w:rPr>
        <w:t>drop</w:t>
      </w:r>
      <w:proofErr w:type="gramEnd"/>
      <w:r w:rsidRPr="008A0A9B">
        <w:rPr>
          <w:rFonts w:ascii="Poppins" w:hAnsi="Poppins" w:cs="Arial"/>
        </w:rPr>
        <w:t xml:space="preserve"> to local residents </w:t>
      </w:r>
    </w:p>
    <w:p w14:paraId="2E54C527" w14:textId="272F53C4" w:rsidR="002C773E" w:rsidRPr="008A0A9B" w:rsidRDefault="00CA393A" w:rsidP="002C773E">
      <w:pPr>
        <w:pStyle w:val="ListParagraph"/>
        <w:numPr>
          <w:ilvl w:val="0"/>
          <w:numId w:val="29"/>
        </w:numPr>
        <w:spacing w:before="240"/>
        <w:jc w:val="both"/>
        <w:rPr>
          <w:rFonts w:ascii="Poppins" w:hAnsi="Poppins" w:cs="Arial"/>
        </w:rPr>
      </w:pPr>
      <w:r>
        <w:rPr>
          <w:rFonts w:ascii="Poppins" w:hAnsi="Poppins" w:cs="Arial"/>
        </w:rPr>
        <w:t>Council’s website</w:t>
      </w:r>
    </w:p>
    <w:p w14:paraId="75ECB3D6" w14:textId="5DAD5ADF" w:rsidR="002C773E" w:rsidRPr="008A0A9B" w:rsidRDefault="002C773E" w:rsidP="002C773E">
      <w:pPr>
        <w:pStyle w:val="ListParagraph"/>
        <w:numPr>
          <w:ilvl w:val="0"/>
          <w:numId w:val="29"/>
        </w:numPr>
        <w:spacing w:before="240"/>
        <w:jc w:val="both"/>
        <w:rPr>
          <w:rFonts w:ascii="Poppins" w:hAnsi="Poppins" w:cs="Arial"/>
        </w:rPr>
      </w:pPr>
      <w:r w:rsidRPr="008A0A9B">
        <w:rPr>
          <w:rFonts w:ascii="Poppins" w:hAnsi="Poppins" w:cs="Arial"/>
        </w:rPr>
        <w:t xml:space="preserve">Posters in Petersham Park </w:t>
      </w:r>
    </w:p>
    <w:p w14:paraId="60628535" w14:textId="5E840097" w:rsidR="002C773E" w:rsidRPr="008A0A9B" w:rsidRDefault="002C773E" w:rsidP="002C773E">
      <w:pPr>
        <w:pStyle w:val="ListParagraph"/>
        <w:numPr>
          <w:ilvl w:val="0"/>
          <w:numId w:val="29"/>
        </w:numPr>
        <w:spacing w:before="240"/>
        <w:jc w:val="both"/>
        <w:rPr>
          <w:rFonts w:ascii="Poppins" w:hAnsi="Poppins" w:cs="Arial"/>
        </w:rPr>
      </w:pPr>
      <w:r w:rsidRPr="008A0A9B">
        <w:rPr>
          <w:rFonts w:ascii="Poppins" w:hAnsi="Poppins" w:cs="Arial"/>
        </w:rPr>
        <w:t>Inner West Council social media platforms (Facebook and Instagram)</w:t>
      </w:r>
      <w:r w:rsidR="000C47D9" w:rsidRPr="008A0A9B">
        <w:rPr>
          <w:rFonts w:ascii="Poppins" w:hAnsi="Poppins" w:cs="Arial"/>
        </w:rPr>
        <w:t xml:space="preserve"> and</w:t>
      </w:r>
    </w:p>
    <w:p w14:paraId="2B2D0CB4" w14:textId="4334EE0C" w:rsidR="000C47D9" w:rsidRPr="008A0A9B" w:rsidRDefault="000C47D9" w:rsidP="002C773E">
      <w:pPr>
        <w:pStyle w:val="ListParagraph"/>
        <w:numPr>
          <w:ilvl w:val="0"/>
          <w:numId w:val="29"/>
        </w:numPr>
        <w:spacing w:before="240"/>
        <w:jc w:val="both"/>
        <w:rPr>
          <w:rFonts w:ascii="Poppins" w:hAnsi="Poppins" w:cs="Arial"/>
        </w:rPr>
      </w:pPr>
      <w:r w:rsidRPr="008A0A9B">
        <w:rPr>
          <w:rFonts w:ascii="Poppins" w:hAnsi="Poppins" w:cs="Arial"/>
        </w:rPr>
        <w:t>Emails to key stakeholders and community groups such as the Arts &amp; Culture, Planning &amp; Heritage Advisory Committees</w:t>
      </w:r>
    </w:p>
    <w:p w14:paraId="1F3AA3DC" w14:textId="54F3FBD7" w:rsidR="002C773E" w:rsidRPr="008A0A9B" w:rsidRDefault="002C773E" w:rsidP="002C773E">
      <w:pPr>
        <w:pStyle w:val="ListParagraph"/>
        <w:spacing w:before="240"/>
        <w:jc w:val="both"/>
        <w:rPr>
          <w:rFonts w:ascii="Poppins" w:hAnsi="Poppins" w:cs="Arial"/>
        </w:rPr>
      </w:pPr>
    </w:p>
    <w:p w14:paraId="443E3BCD" w14:textId="6CCD4BAA" w:rsidR="00840492" w:rsidRPr="008A0A9B" w:rsidRDefault="00210129" w:rsidP="008759AF">
      <w:pPr>
        <w:spacing w:before="240"/>
        <w:rPr>
          <w:rFonts w:ascii="Poppins" w:hAnsi="Poppins" w:cs="Arial"/>
        </w:rPr>
      </w:pPr>
      <w:r>
        <w:rPr>
          <w:rFonts w:ascii="Poppins" w:hAnsi="Poppins" w:cs="Arial"/>
          <w:noProof/>
        </w:rPr>
        <mc:AlternateContent>
          <mc:Choice Requires="wps">
            <w:drawing>
              <wp:anchor distT="0" distB="0" distL="114300" distR="114300" simplePos="0" relativeHeight="251659264" behindDoc="0" locked="0" layoutInCell="1" allowOverlap="1" wp14:anchorId="1ADC9F6A" wp14:editId="1DC823EC">
                <wp:simplePos x="0" y="0"/>
                <wp:positionH relativeFrom="column">
                  <wp:posOffset>-6350</wp:posOffset>
                </wp:positionH>
                <wp:positionV relativeFrom="paragraph">
                  <wp:posOffset>3534410</wp:posOffset>
                </wp:positionV>
                <wp:extent cx="1879600" cy="101600"/>
                <wp:effectExtent l="0" t="0" r="25400" b="12700"/>
                <wp:wrapNone/>
                <wp:docPr id="3" name="Rectangle: Rounded Corners 3"/>
                <wp:cNvGraphicFramePr/>
                <a:graphic xmlns:a="http://schemas.openxmlformats.org/drawingml/2006/main">
                  <a:graphicData uri="http://schemas.microsoft.com/office/word/2010/wordprocessingShape">
                    <wps:wsp>
                      <wps:cNvSpPr/>
                      <wps:spPr>
                        <a:xfrm>
                          <a:off x="0" y="0"/>
                          <a:ext cx="1879600" cy="1016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65CEC6" id="Rectangle: Rounded Corners 3" o:spid="_x0000_s1026" style="position:absolute;margin-left:-.5pt;margin-top:278.3pt;width:148pt;height: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" fillcolor="white [3212]" strokecolor="white [3212]" strokeweight="1pt">
                <v:stroke joinstyle="miter"/>
              </v:roundrect>
            </w:pict>
          </mc:Fallback>
        </mc:AlternateContent>
      </w:r>
      <w:r>
        <w:rPr>
          <w:rFonts w:ascii="Poppins" w:hAnsi="Poppins" w:cs="Arial"/>
          <w:noProof/>
        </w:rPr>
        <w:drawing>
          <wp:inline distT="0" distB="0" distL="0" distR="0" wp14:anchorId="713A331E" wp14:editId="2F234F4D">
            <wp:extent cx="4997385" cy="3619500"/>
            <wp:effectExtent l="0" t="0" r="0" b="0"/>
            <wp:docPr id="2" name="Picture 2" descr="Image of the green Petersham Park Grandstand water tank from a post on Inner West Council's facebook page. The post reached 1,840 peo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the green Petersham Park Grandstand water tank from a post on Inner West Council's facebook page. The post reached 1,840 people&#10;"/>
                    <pic:cNvPicPr/>
                  </pic:nvPicPr>
                  <pic:blipFill>
                    <a:blip r:embed="rId13">
                      <a:extLst>
                        <a:ext uri="{28A0092B-C50C-407E-A947-70E740481C1C}">
                          <a14:useLocalDpi xmlns:a14="http://schemas.microsoft.com/office/drawing/2010/main" val="0"/>
                        </a:ext>
                      </a:extLst>
                    </a:blip>
                    <a:stretch>
                      <a:fillRect/>
                    </a:stretch>
                  </pic:blipFill>
                  <pic:spPr>
                    <a:xfrm>
                      <a:off x="0" y="0"/>
                      <a:ext cx="5039347" cy="3649892"/>
                    </a:xfrm>
                    <a:prstGeom prst="rect">
                      <a:avLst/>
                    </a:prstGeom>
                  </pic:spPr>
                </pic:pic>
              </a:graphicData>
            </a:graphic>
          </wp:inline>
        </w:drawing>
      </w:r>
    </w:p>
    <w:p w14:paraId="15280DDC" w14:textId="77777777" w:rsidR="00210129" w:rsidRDefault="00210129" w:rsidP="0019235D">
      <w:pPr>
        <w:pStyle w:val="Heading1"/>
      </w:pPr>
      <w:bookmarkStart w:id="5" w:name="_Toc74035761"/>
    </w:p>
    <w:p w14:paraId="25C6D035" w14:textId="77777777" w:rsidR="00210129" w:rsidRDefault="00210129" w:rsidP="0019235D">
      <w:pPr>
        <w:pStyle w:val="Heading1"/>
      </w:pPr>
    </w:p>
    <w:p w14:paraId="66781FF4" w14:textId="3CA87615" w:rsidR="00AB3DC0" w:rsidRPr="008A0A9B" w:rsidRDefault="008759AF" w:rsidP="0019235D">
      <w:pPr>
        <w:pStyle w:val="Heading1"/>
      </w:pPr>
      <w:r w:rsidRPr="008A0A9B">
        <w:t>E</w:t>
      </w:r>
      <w:r w:rsidR="00AB3DC0" w:rsidRPr="008A0A9B">
        <w:t>ngagement outcomes</w:t>
      </w:r>
      <w:bookmarkEnd w:id="5"/>
    </w:p>
    <w:p w14:paraId="53037363" w14:textId="3FAA6B3E" w:rsidR="001F7A60" w:rsidRPr="008A0A9B" w:rsidRDefault="001F7A60" w:rsidP="001F7A60">
      <w:pPr>
        <w:rPr>
          <w:rFonts w:ascii="Poppins" w:hAnsi="Poppins"/>
        </w:rPr>
      </w:pPr>
    </w:p>
    <w:p w14:paraId="0C19042B" w14:textId="77777777" w:rsidR="00812EDB" w:rsidRPr="008A0A9B" w:rsidRDefault="001F7A60" w:rsidP="0019235D">
      <w:pPr>
        <w:pStyle w:val="Heading3"/>
        <w:rPr>
          <w:rStyle w:val="Heading3Char"/>
          <w:b/>
          <w:bCs/>
        </w:rPr>
      </w:pPr>
      <w:bookmarkStart w:id="6" w:name="_Toc74035762"/>
      <w:r w:rsidRPr="008A0A9B">
        <w:rPr>
          <w:rStyle w:val="Heading3Char"/>
          <w:b/>
          <w:bCs/>
        </w:rPr>
        <w:t>Who did we hear from?</w:t>
      </w:r>
      <w:bookmarkEnd w:id="6"/>
    </w:p>
    <w:p w14:paraId="29E62D29" w14:textId="72AA7CB4" w:rsidR="001F7A60" w:rsidRPr="008A0A9B" w:rsidRDefault="00377EC7" w:rsidP="00812EDB">
      <w:pPr>
        <w:spacing w:before="240"/>
        <w:jc w:val="both"/>
        <w:rPr>
          <w:rFonts w:ascii="Poppins" w:hAnsi="Poppins" w:cs="Arial"/>
        </w:rPr>
      </w:pPr>
      <w:r w:rsidRPr="008A0A9B">
        <w:rPr>
          <w:rFonts w:ascii="Poppins" w:hAnsi="Poppins" w:cs="Arial"/>
        </w:rPr>
        <w:t xml:space="preserve">Residents were the </w:t>
      </w:r>
      <w:r w:rsidR="000C47D9" w:rsidRPr="008A0A9B">
        <w:rPr>
          <w:rFonts w:ascii="Poppins" w:hAnsi="Poppins" w:cs="Arial"/>
        </w:rPr>
        <w:t>primary group of respondents and provided their feedback through the face-to-face session in the park.  In addition, one local resident also provided input by calling Council Customer Service directly.</w:t>
      </w:r>
    </w:p>
    <w:p w14:paraId="38350670" w14:textId="77777777" w:rsidR="00974B2E" w:rsidRPr="008A0A9B" w:rsidRDefault="00974B2E" w:rsidP="0019235D">
      <w:pPr>
        <w:pStyle w:val="Heading3"/>
      </w:pPr>
    </w:p>
    <w:p w14:paraId="754D3AEB" w14:textId="6EB8878C" w:rsidR="000E65E0" w:rsidRPr="008A0A9B" w:rsidRDefault="00710B37" w:rsidP="0019235D">
      <w:pPr>
        <w:pStyle w:val="Heading3"/>
      </w:pPr>
      <w:bookmarkStart w:id="7" w:name="_Toc74035763"/>
      <w:r w:rsidRPr="008A0A9B">
        <w:t>What did they say?</w:t>
      </w:r>
      <w:bookmarkEnd w:id="7"/>
    </w:p>
    <w:p w14:paraId="4E526616" w14:textId="05579546" w:rsidR="00974B2E" w:rsidRPr="008A0A9B" w:rsidRDefault="00B95DD1" w:rsidP="00974B2E">
      <w:pPr>
        <w:spacing w:after="0" w:line="240" w:lineRule="auto"/>
        <w:jc w:val="both"/>
        <w:rPr>
          <w:rFonts w:ascii="Poppins" w:hAnsi="Poppins" w:cs="Arial"/>
        </w:rPr>
      </w:pPr>
      <w:r w:rsidRPr="008A0A9B">
        <w:rPr>
          <w:rFonts w:ascii="Poppins" w:hAnsi="Poppins" w:cs="Arial"/>
        </w:rPr>
        <w:t xml:space="preserve">In total, eight ideas/comments were provided via the ideas board on the YSIW page.  Other comments were captured at the ‘Meet the artist’ session. </w:t>
      </w:r>
    </w:p>
    <w:p w14:paraId="0C0652CF" w14:textId="77777777" w:rsidR="00B95DD1" w:rsidRPr="008A0A9B" w:rsidRDefault="00B95DD1" w:rsidP="00974B2E">
      <w:pPr>
        <w:spacing w:after="0" w:line="240" w:lineRule="auto"/>
        <w:jc w:val="both"/>
        <w:rPr>
          <w:rFonts w:ascii="Poppins" w:hAnsi="Poppins" w:cs="Arial"/>
        </w:rPr>
      </w:pPr>
    </w:p>
    <w:p w14:paraId="09F55109" w14:textId="39A2F5B0" w:rsidR="00974B2E" w:rsidRPr="008A0A9B" w:rsidRDefault="00974B2E" w:rsidP="00974B2E">
      <w:pPr>
        <w:spacing w:after="0" w:line="240" w:lineRule="auto"/>
        <w:jc w:val="both"/>
        <w:rPr>
          <w:rFonts w:ascii="Poppins" w:hAnsi="Poppins" w:cs="Arial"/>
        </w:rPr>
      </w:pPr>
      <w:r w:rsidRPr="008A0A9B">
        <w:rPr>
          <w:rFonts w:ascii="Poppins" w:hAnsi="Poppins" w:cs="Arial"/>
        </w:rPr>
        <w:t xml:space="preserve">Artwork </w:t>
      </w:r>
      <w:commentRangeStart w:id="8"/>
      <w:r w:rsidRPr="008A0A9B">
        <w:rPr>
          <w:rFonts w:ascii="Poppins" w:hAnsi="Poppins" w:cs="Arial"/>
        </w:rPr>
        <w:t>suggestions</w:t>
      </w:r>
      <w:commentRangeEnd w:id="8"/>
      <w:r w:rsidR="00CA393A">
        <w:rPr>
          <w:rStyle w:val="CommentReference"/>
        </w:rPr>
        <w:commentReference w:id="8"/>
      </w:r>
      <w:r w:rsidRPr="008A0A9B">
        <w:rPr>
          <w:rFonts w:ascii="Poppins" w:hAnsi="Poppins" w:cs="Arial"/>
        </w:rPr>
        <w:t>:</w:t>
      </w:r>
    </w:p>
    <w:p w14:paraId="2AC2340A" w14:textId="56681D6B" w:rsidR="00974B2E" w:rsidRPr="008A0A9B" w:rsidRDefault="00A83945" w:rsidP="00974B2E">
      <w:pPr>
        <w:pStyle w:val="ListParagraph"/>
        <w:numPr>
          <w:ilvl w:val="0"/>
          <w:numId w:val="32"/>
        </w:numPr>
        <w:spacing w:after="0" w:line="240" w:lineRule="auto"/>
        <w:jc w:val="both"/>
        <w:rPr>
          <w:rFonts w:ascii="Poppins" w:hAnsi="Poppins" w:cs="Arial"/>
        </w:rPr>
      </w:pPr>
      <w:r>
        <w:rPr>
          <w:rFonts w:ascii="Poppins" w:hAnsi="Poppins" w:cs="Arial"/>
        </w:rPr>
        <w:t>Kookaburras</w:t>
      </w:r>
    </w:p>
    <w:p w14:paraId="2C88921F" w14:textId="584731A5" w:rsidR="00974B2E" w:rsidRPr="008A0A9B" w:rsidRDefault="00A83945" w:rsidP="00974B2E">
      <w:pPr>
        <w:pStyle w:val="ListParagraph"/>
        <w:numPr>
          <w:ilvl w:val="0"/>
          <w:numId w:val="32"/>
        </w:numPr>
        <w:spacing w:after="0" w:line="240" w:lineRule="auto"/>
        <w:jc w:val="both"/>
        <w:rPr>
          <w:rFonts w:ascii="Poppins" w:hAnsi="Poppins" w:cs="Arial"/>
        </w:rPr>
      </w:pPr>
      <w:r>
        <w:rPr>
          <w:rFonts w:ascii="Poppins" w:hAnsi="Poppins" w:cs="Arial"/>
        </w:rPr>
        <w:t>Bandicoots</w:t>
      </w:r>
    </w:p>
    <w:p w14:paraId="09E5FE27" w14:textId="08A7445C" w:rsidR="00974B2E" w:rsidRPr="008A0A9B" w:rsidRDefault="00A83945" w:rsidP="00974B2E">
      <w:pPr>
        <w:pStyle w:val="ListParagraph"/>
        <w:numPr>
          <w:ilvl w:val="0"/>
          <w:numId w:val="32"/>
        </w:numPr>
        <w:spacing w:after="0" w:line="240" w:lineRule="auto"/>
        <w:jc w:val="both"/>
        <w:rPr>
          <w:rFonts w:ascii="Poppins" w:hAnsi="Poppins" w:cs="Arial"/>
        </w:rPr>
      </w:pPr>
      <w:r>
        <w:rPr>
          <w:rFonts w:ascii="Poppins" w:hAnsi="Poppins" w:cs="Arial"/>
        </w:rPr>
        <w:t>Lorikeets</w:t>
      </w:r>
    </w:p>
    <w:p w14:paraId="37AB55C8" w14:textId="65CD8330" w:rsidR="00974B2E" w:rsidRPr="008A0A9B" w:rsidRDefault="00A83945" w:rsidP="00974B2E">
      <w:pPr>
        <w:pStyle w:val="ListParagraph"/>
        <w:numPr>
          <w:ilvl w:val="0"/>
          <w:numId w:val="32"/>
        </w:numPr>
        <w:jc w:val="both"/>
        <w:rPr>
          <w:rFonts w:ascii="Poppins" w:hAnsi="Poppins" w:cs="Arial"/>
        </w:rPr>
      </w:pPr>
      <w:r>
        <w:rPr>
          <w:rFonts w:ascii="Poppins" w:hAnsi="Poppins" w:cs="Arial"/>
        </w:rPr>
        <w:t>Fig birds</w:t>
      </w:r>
    </w:p>
    <w:p w14:paraId="03B4BEBA" w14:textId="6DEFA6DA" w:rsidR="00974B2E" w:rsidRPr="008A0A9B" w:rsidRDefault="00A83945" w:rsidP="00974B2E">
      <w:pPr>
        <w:pStyle w:val="ListParagraph"/>
        <w:numPr>
          <w:ilvl w:val="0"/>
          <w:numId w:val="32"/>
        </w:numPr>
        <w:jc w:val="both"/>
        <w:rPr>
          <w:rFonts w:ascii="Poppins" w:hAnsi="Poppins"/>
        </w:rPr>
      </w:pPr>
      <w:r>
        <w:rPr>
          <w:rFonts w:ascii="Poppins" w:hAnsi="Poppins"/>
        </w:rPr>
        <w:t>Magpies</w:t>
      </w:r>
    </w:p>
    <w:p w14:paraId="66E11754" w14:textId="1DE0F67A" w:rsidR="00974B2E" w:rsidRPr="008A0A9B" w:rsidRDefault="00974B2E" w:rsidP="00974B2E">
      <w:pPr>
        <w:pStyle w:val="ListParagraph"/>
        <w:numPr>
          <w:ilvl w:val="0"/>
          <w:numId w:val="32"/>
        </w:numPr>
        <w:jc w:val="both"/>
        <w:rPr>
          <w:rFonts w:ascii="Poppins" w:hAnsi="Poppins" w:cs="Arial"/>
        </w:rPr>
      </w:pPr>
      <w:r w:rsidRPr="008A0A9B">
        <w:rPr>
          <w:rFonts w:ascii="Poppins" w:hAnsi="Poppins" w:cs="Arial"/>
        </w:rPr>
        <w:t xml:space="preserve">Ibis </w:t>
      </w:r>
    </w:p>
    <w:p w14:paraId="7BA3FAF1" w14:textId="491D47DA" w:rsidR="00A83945" w:rsidRDefault="00974B2E" w:rsidP="00A83945">
      <w:pPr>
        <w:pStyle w:val="ListParagraph"/>
        <w:numPr>
          <w:ilvl w:val="0"/>
          <w:numId w:val="32"/>
        </w:numPr>
        <w:jc w:val="both"/>
        <w:rPr>
          <w:rFonts w:ascii="Poppins" w:hAnsi="Poppins" w:cs="Arial"/>
        </w:rPr>
      </w:pPr>
      <w:proofErr w:type="spellStart"/>
      <w:r w:rsidRPr="008A0A9B">
        <w:rPr>
          <w:rFonts w:ascii="Poppins" w:hAnsi="Poppins" w:cs="Arial"/>
        </w:rPr>
        <w:t>Wangal</w:t>
      </w:r>
      <w:proofErr w:type="spellEnd"/>
      <w:r w:rsidRPr="008A0A9B">
        <w:rPr>
          <w:rFonts w:ascii="Poppins" w:hAnsi="Poppins" w:cs="Arial"/>
        </w:rPr>
        <w:t xml:space="preserve"> totem </w:t>
      </w:r>
    </w:p>
    <w:p w14:paraId="035A4579" w14:textId="77777777" w:rsidR="00A83945" w:rsidRPr="00A83945" w:rsidRDefault="00A83945" w:rsidP="00A83945">
      <w:pPr>
        <w:pStyle w:val="ListParagraph"/>
        <w:jc w:val="both"/>
        <w:rPr>
          <w:rFonts w:ascii="Poppins" w:hAnsi="Poppins" w:cs="Arial"/>
        </w:rPr>
      </w:pPr>
    </w:p>
    <w:p w14:paraId="4369F8BE" w14:textId="20B175EB" w:rsidR="00974B2E" w:rsidRPr="00A83945" w:rsidRDefault="00974B2E" w:rsidP="00A83945">
      <w:pPr>
        <w:ind w:left="360"/>
        <w:jc w:val="both"/>
        <w:rPr>
          <w:rFonts w:ascii="Poppins" w:hAnsi="Poppins" w:cs="Arial"/>
        </w:rPr>
      </w:pPr>
      <w:r w:rsidRPr="00A83945">
        <w:rPr>
          <w:rFonts w:ascii="Poppins" w:hAnsi="Poppins" w:cs="Arial"/>
        </w:rPr>
        <w:t>One local resident also shared a picture of Petersham Park lorikeets</w:t>
      </w:r>
      <w:r w:rsidR="00A83945" w:rsidRPr="00A83945">
        <w:rPr>
          <w:rFonts w:ascii="Poppins" w:hAnsi="Poppins" w:cs="Arial"/>
        </w:rPr>
        <w:t>.</w:t>
      </w:r>
    </w:p>
    <w:p w14:paraId="4C833F26" w14:textId="40A81AB8" w:rsidR="00974B2E" w:rsidRPr="008A0A9B" w:rsidRDefault="00B95DD1" w:rsidP="00974B2E">
      <w:pPr>
        <w:pStyle w:val="ListParagraph"/>
        <w:jc w:val="both"/>
        <w:rPr>
          <w:rFonts w:ascii="Poppins" w:hAnsi="Poppins" w:cs="Arial"/>
        </w:rPr>
      </w:pPr>
      <w:r w:rsidRPr="008A0A9B">
        <w:rPr>
          <w:rFonts w:ascii="Poppins" w:hAnsi="Poppins" w:cs="Arial"/>
          <w:noProof/>
        </w:rPr>
        <w:drawing>
          <wp:inline distT="0" distB="0" distL="0" distR="0" wp14:anchorId="0C15D791" wp14:editId="2A0FF941">
            <wp:extent cx="1407279" cy="1876425"/>
            <wp:effectExtent l="0" t="0" r="2540" b="0"/>
            <wp:docPr id="8" name="Picture 8" descr="Two colourful rainbow lorikeet birds on a tree&#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colourful rainbow lorikeet birds on a tree&#10;&#10;&#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9964" cy="1880005"/>
                    </a:xfrm>
                    <a:prstGeom prst="rect">
                      <a:avLst/>
                    </a:prstGeom>
                  </pic:spPr>
                </pic:pic>
              </a:graphicData>
            </a:graphic>
          </wp:inline>
        </w:drawing>
      </w:r>
    </w:p>
    <w:p w14:paraId="22BBBC14" w14:textId="77777777" w:rsidR="00B95DD1" w:rsidRPr="008A0A9B" w:rsidRDefault="00B95DD1" w:rsidP="00974B2E">
      <w:pPr>
        <w:spacing w:after="0" w:line="240" w:lineRule="auto"/>
        <w:jc w:val="both"/>
        <w:rPr>
          <w:rFonts w:ascii="Poppins" w:hAnsi="Poppins" w:cs="Arial"/>
        </w:rPr>
      </w:pPr>
    </w:p>
    <w:p w14:paraId="67AF4E5E" w14:textId="77777777" w:rsidR="00B95DD1" w:rsidRPr="008A0A9B" w:rsidRDefault="00B95DD1" w:rsidP="00974B2E">
      <w:pPr>
        <w:spacing w:after="0" w:line="240" w:lineRule="auto"/>
        <w:jc w:val="both"/>
        <w:rPr>
          <w:rFonts w:ascii="Poppins" w:hAnsi="Poppins" w:cs="Arial"/>
        </w:rPr>
      </w:pPr>
    </w:p>
    <w:p w14:paraId="258DA76F" w14:textId="0C2BA3C7" w:rsidR="00974B2E" w:rsidRPr="008A0A9B" w:rsidRDefault="00974B2E" w:rsidP="00A83945">
      <w:pPr>
        <w:spacing w:after="0" w:line="240" w:lineRule="auto"/>
        <w:jc w:val="both"/>
        <w:rPr>
          <w:rFonts w:ascii="Poppins" w:hAnsi="Poppins" w:cs="Arial"/>
        </w:rPr>
      </w:pPr>
      <w:r w:rsidRPr="008A0A9B">
        <w:rPr>
          <w:rFonts w:ascii="Poppins" w:hAnsi="Poppins" w:cs="Arial"/>
        </w:rPr>
        <w:t>Additional comments</w:t>
      </w:r>
      <w:r w:rsidR="00A83945">
        <w:rPr>
          <w:rFonts w:ascii="Poppins" w:hAnsi="Poppins" w:cs="Arial"/>
        </w:rPr>
        <w:t xml:space="preserve"> were made stating that it would have been good to move the water tank underground and one comment received mentioned disappointment that a sporting personality would feature in the artwork. </w:t>
      </w:r>
    </w:p>
    <w:p w14:paraId="04A12669" w14:textId="77777777" w:rsidR="00974B2E" w:rsidRPr="008A0A9B" w:rsidRDefault="00974B2E" w:rsidP="00974B2E">
      <w:pPr>
        <w:jc w:val="both"/>
        <w:rPr>
          <w:rFonts w:ascii="Poppins" w:eastAsia="Times New Roman" w:hAnsi="Poppins" w:cs="Arial"/>
          <w:sz w:val="24"/>
          <w:szCs w:val="24"/>
          <w:lang w:eastAsia="en-AU"/>
        </w:rPr>
      </w:pPr>
    </w:p>
    <w:p w14:paraId="1AB8E181" w14:textId="018E2F30" w:rsidR="001F7A60" w:rsidRPr="008A0A9B" w:rsidRDefault="001F7A60" w:rsidP="00812EDB">
      <w:pPr>
        <w:jc w:val="both"/>
        <w:rPr>
          <w:rFonts w:ascii="Poppins" w:hAnsi="Poppins"/>
        </w:rPr>
      </w:pPr>
    </w:p>
    <w:p w14:paraId="3DC6315D" w14:textId="5E60DF12" w:rsidR="00974B2E" w:rsidRPr="008A0A9B" w:rsidRDefault="00974B2E" w:rsidP="00B95DD1">
      <w:pPr>
        <w:pStyle w:val="Heading1"/>
      </w:pPr>
      <w:bookmarkStart w:id="9" w:name="_Toc74035764"/>
      <w:r w:rsidRPr="008A0A9B">
        <w:t>Next steps</w:t>
      </w:r>
      <w:bookmarkEnd w:id="9"/>
      <w:r w:rsidRPr="008A0A9B">
        <w:t xml:space="preserve"> </w:t>
      </w:r>
    </w:p>
    <w:p w14:paraId="455AA57B" w14:textId="77777777" w:rsidR="00974B2E" w:rsidRPr="008A0A9B" w:rsidRDefault="00974B2E" w:rsidP="00812EDB">
      <w:pPr>
        <w:jc w:val="both"/>
        <w:rPr>
          <w:rFonts w:ascii="Poppins" w:hAnsi="Poppins"/>
          <w:b/>
          <w:bCs/>
        </w:rPr>
      </w:pPr>
    </w:p>
    <w:p w14:paraId="6F45E1E7" w14:textId="5B5DAF3F" w:rsidR="00182AD4" w:rsidRPr="00210129" w:rsidRDefault="00D77F30" w:rsidP="00210129">
      <w:pPr>
        <w:spacing w:before="240"/>
        <w:rPr>
          <w:rFonts w:ascii="Poppins" w:hAnsi="Poppins" w:cs="Arial"/>
        </w:rPr>
      </w:pPr>
      <w:bookmarkStart w:id="10" w:name="_Hlk50556212"/>
      <w:r w:rsidRPr="008A0A9B">
        <w:rPr>
          <w:rFonts w:ascii="Poppins" w:hAnsi="Poppins" w:cs="Arial"/>
        </w:rPr>
        <w:t>All feedback provided as part of the Engagement process will be compiled and provided to the artist for consideration and inclusion in the final design.  It is anticipated that the artwork will be completed by end July 2021 (weather permitting)</w:t>
      </w:r>
      <w:r w:rsidR="00210129">
        <w:rPr>
          <w:rFonts w:ascii="Poppins" w:hAnsi="Poppins" w:cs="Arial"/>
        </w:rPr>
        <w:t>.</w:t>
      </w:r>
    </w:p>
    <w:p w14:paraId="5DDE47D6" w14:textId="3376C57E" w:rsidR="00182AD4" w:rsidRPr="008A0A9B" w:rsidRDefault="00182AD4" w:rsidP="000369CD">
      <w:pPr>
        <w:pStyle w:val="ListParagraph"/>
        <w:spacing w:before="240"/>
        <w:rPr>
          <w:rFonts w:ascii="Poppins" w:hAnsi="Poppins" w:cs="Arial"/>
          <w:b/>
          <w:bCs/>
        </w:rPr>
      </w:pPr>
    </w:p>
    <w:p w14:paraId="6E834A10" w14:textId="3DBD391B" w:rsidR="00182AD4" w:rsidRPr="008A0A9B" w:rsidRDefault="00182AD4" w:rsidP="000369CD">
      <w:pPr>
        <w:pStyle w:val="ListParagraph"/>
        <w:spacing w:before="240"/>
        <w:rPr>
          <w:rFonts w:ascii="Poppins" w:hAnsi="Poppins" w:cs="Arial"/>
          <w:b/>
          <w:bCs/>
        </w:rPr>
      </w:pPr>
    </w:p>
    <w:p w14:paraId="35B48E54" w14:textId="77777777" w:rsidR="00182AD4" w:rsidRPr="008A0A9B" w:rsidRDefault="00182AD4" w:rsidP="000369CD">
      <w:pPr>
        <w:spacing w:before="240"/>
        <w:rPr>
          <w:rFonts w:ascii="Poppins" w:hAnsi="Poppins" w:cs="Arial"/>
          <w:b/>
          <w:bCs/>
        </w:rPr>
      </w:pPr>
    </w:p>
    <w:bookmarkEnd w:id="10"/>
    <w:p w14:paraId="68636383" w14:textId="77777777" w:rsidR="004D29C1" w:rsidRPr="008A0A9B" w:rsidRDefault="004D29C1" w:rsidP="00812EDB">
      <w:pPr>
        <w:jc w:val="both"/>
        <w:rPr>
          <w:rFonts w:ascii="Poppins" w:hAnsi="Poppins"/>
        </w:rPr>
      </w:pPr>
    </w:p>
    <w:sectPr w:rsidR="004D29C1" w:rsidRPr="008A0A9B" w:rsidSect="00B44BB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enata Krchnakova" w:date="2021-06-08T10:02:00Z" w:initials="RK">
    <w:p w14:paraId="3B527B09" w14:textId="4FC27CF7" w:rsidR="008109CD" w:rsidRDefault="008109CD">
      <w:pPr>
        <w:pStyle w:val="CommentText"/>
      </w:pPr>
      <w:r>
        <w:rPr>
          <w:rStyle w:val="CommentReference"/>
        </w:rPr>
        <w:annotationRef/>
      </w:r>
      <w:r>
        <w:t xml:space="preserve">Can you mention the perfect match collaboration in the background section </w:t>
      </w:r>
    </w:p>
  </w:comment>
  <w:comment w:id="8" w:author="Renata Krchnakova" w:date="2021-06-08T10:08:00Z" w:initials="RK">
    <w:p w14:paraId="67C1E76E" w14:textId="4AB33669" w:rsidR="00CA393A" w:rsidRDefault="00CA393A">
      <w:pPr>
        <w:pStyle w:val="CommentText"/>
      </w:pPr>
      <w:r>
        <w:rPr>
          <w:rStyle w:val="CommentReference"/>
        </w:rPr>
        <w:annotationRef/>
      </w:r>
      <w:r>
        <w:t>No need to quote directly pull the ideas out and list them we try not to include direct quotes from people.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527B09" w15:done="1"/>
  <w15:commentEx w15:paraId="67C1E76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BEA6" w16cex:dateUtc="2021-06-08T00:02:00Z"/>
  <w16cex:commentExtensible w16cex:durableId="2469C000" w16cex:dateUtc="2021-06-08T0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27B09" w16cid:durableId="2469BEA6"/>
  <w16cid:commentId w16cid:paraId="67C1E76E" w16cid:durableId="2469C0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99CA" w14:textId="77777777" w:rsidR="001533E8" w:rsidRDefault="001533E8" w:rsidP="00B44BB5">
      <w:pPr>
        <w:spacing w:after="0" w:line="240" w:lineRule="auto"/>
      </w:pPr>
      <w:r>
        <w:separator/>
      </w:r>
    </w:p>
  </w:endnote>
  <w:endnote w:type="continuationSeparator" w:id="0">
    <w:p w14:paraId="03D26116" w14:textId="77777777" w:rsidR="001533E8" w:rsidRDefault="001533E8"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61F5" w14:textId="77777777" w:rsidR="00FA2BF7" w:rsidRDefault="00FA2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noProof/>
              </w:rPr>
              <w:t>2</w:t>
            </w:r>
            <w:r>
              <w:t xml:space="preserve"> of </w:t>
            </w:r>
            <w:r>
              <w:rPr>
                <w:b/>
                <w:bCs/>
                <w:noProof/>
              </w:rPr>
              <w:t>2</w:t>
            </w:r>
          </w:p>
        </w:sdtContent>
      </w:sdt>
    </w:sdtContent>
  </w:sdt>
  <w:p w14:paraId="5E67E205" w14:textId="77777777" w:rsidR="00B44BB5" w:rsidRDefault="00B44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noProof/>
              </w:rPr>
              <w:t>2</w:t>
            </w:r>
            <w:r>
              <w:t xml:space="preserve"> of </w:t>
            </w:r>
            <w:r>
              <w:rPr>
                <w:b/>
                <w:bCs/>
                <w:noProof/>
              </w:rPr>
              <w:t>2</w:t>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EA9E" w14:textId="77777777" w:rsidR="001533E8" w:rsidRDefault="001533E8" w:rsidP="00B44BB5">
      <w:pPr>
        <w:spacing w:after="0" w:line="240" w:lineRule="auto"/>
      </w:pPr>
      <w:r>
        <w:separator/>
      </w:r>
    </w:p>
  </w:footnote>
  <w:footnote w:type="continuationSeparator" w:id="0">
    <w:p w14:paraId="3EF432F6" w14:textId="77777777" w:rsidR="001533E8" w:rsidRDefault="001533E8"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442D" w14:textId="77777777" w:rsidR="00FA2BF7" w:rsidRDefault="00FA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97CF" w14:textId="77777777" w:rsidR="00FA2BF7" w:rsidRDefault="00FA2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F33" w14:textId="77777777" w:rsidR="00B44BB5" w:rsidRDefault="00B44BB5">
    <w:pPr>
      <w:pStyle w:val="Header"/>
    </w:pPr>
    <w:r>
      <w:rPr>
        <w:noProof/>
      </w:rPr>
      <w:drawing>
        <wp:inline distT="0" distB="0" distL="0" distR="0" wp14:anchorId="1D254ACF" wp14:editId="5151ABC3">
          <wp:extent cx="5731510" cy="707563"/>
          <wp:effectExtent l="0" t="0" r="2540" b="0"/>
          <wp:docPr id="1" name="Picture 1" descr="Inner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ner West"/>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327252"/>
    <w:multiLevelType w:val="hybridMultilevel"/>
    <w:tmpl w:val="F7EA8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14173"/>
    <w:multiLevelType w:val="hybridMultilevel"/>
    <w:tmpl w:val="202E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02C6F"/>
    <w:multiLevelType w:val="hybridMultilevel"/>
    <w:tmpl w:val="C4E64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1633D9"/>
    <w:multiLevelType w:val="hybridMultilevel"/>
    <w:tmpl w:val="7B52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5061AB"/>
    <w:multiLevelType w:val="hybridMultilevel"/>
    <w:tmpl w:val="3C3A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DC4F1E"/>
    <w:multiLevelType w:val="hybridMultilevel"/>
    <w:tmpl w:val="0794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916034"/>
    <w:multiLevelType w:val="hybridMultilevel"/>
    <w:tmpl w:val="EACA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504AD"/>
    <w:multiLevelType w:val="hybridMultilevel"/>
    <w:tmpl w:val="EF9A9AE4"/>
    <w:lvl w:ilvl="0" w:tplc="C02AA90E">
      <w:start w:val="31"/>
      <w:numFmt w:val="bullet"/>
      <w:lvlText w:val="-"/>
      <w:lvlJc w:val="left"/>
      <w:pPr>
        <w:ind w:left="720" w:hanging="360"/>
      </w:pPr>
      <w:rPr>
        <w:rFonts w:ascii="Poppins" w:eastAsiaTheme="minorHAnsi" w:hAnsi="Poppins" w:cs="Poppi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13F19"/>
    <w:multiLevelType w:val="hybridMultilevel"/>
    <w:tmpl w:val="BAC48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C3186"/>
    <w:multiLevelType w:val="hybridMultilevel"/>
    <w:tmpl w:val="4E022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A7C15"/>
    <w:multiLevelType w:val="hybridMultilevel"/>
    <w:tmpl w:val="3F96D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C02049"/>
    <w:multiLevelType w:val="hybridMultilevel"/>
    <w:tmpl w:val="700623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C2844D2"/>
    <w:multiLevelType w:val="hybridMultilevel"/>
    <w:tmpl w:val="A086D704"/>
    <w:lvl w:ilvl="0" w:tplc="A760BC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9B71F9"/>
    <w:multiLevelType w:val="hybridMultilevel"/>
    <w:tmpl w:val="5E7E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726B3A"/>
    <w:multiLevelType w:val="hybridMultilevel"/>
    <w:tmpl w:val="C4A0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38149F"/>
    <w:multiLevelType w:val="hybridMultilevel"/>
    <w:tmpl w:val="8DA4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EA581F"/>
    <w:multiLevelType w:val="hybridMultilevel"/>
    <w:tmpl w:val="D112396C"/>
    <w:lvl w:ilvl="0" w:tplc="C02AA90E">
      <w:start w:val="31"/>
      <w:numFmt w:val="bullet"/>
      <w:lvlText w:val="-"/>
      <w:lvlJc w:val="left"/>
      <w:pPr>
        <w:ind w:left="720" w:hanging="360"/>
      </w:pPr>
      <w:rPr>
        <w:rFonts w:ascii="Poppins" w:eastAsiaTheme="minorHAnsi" w:hAnsi="Poppins" w:cs="Poppi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E151DF"/>
    <w:multiLevelType w:val="hybridMultilevel"/>
    <w:tmpl w:val="B9BC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8C2993"/>
    <w:multiLevelType w:val="hybridMultilevel"/>
    <w:tmpl w:val="61C8C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6C2885"/>
    <w:multiLevelType w:val="hybridMultilevel"/>
    <w:tmpl w:val="3D1A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7E2C26"/>
    <w:multiLevelType w:val="hybridMultilevel"/>
    <w:tmpl w:val="D430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3"/>
  </w:num>
  <w:num w:numId="5">
    <w:abstractNumId w:val="11"/>
  </w:num>
  <w:num w:numId="6">
    <w:abstractNumId w:val="20"/>
  </w:num>
  <w:num w:numId="7">
    <w:abstractNumId w:val="2"/>
  </w:num>
  <w:num w:numId="8">
    <w:abstractNumId w:val="17"/>
  </w:num>
  <w:num w:numId="9">
    <w:abstractNumId w:val="16"/>
  </w:num>
  <w:num w:numId="10">
    <w:abstractNumId w:val="1"/>
  </w:num>
  <w:num w:numId="11">
    <w:abstractNumId w:val="18"/>
  </w:num>
  <w:num w:numId="12">
    <w:abstractNumId w:val="31"/>
  </w:num>
  <w:num w:numId="13">
    <w:abstractNumId w:val="6"/>
  </w:num>
  <w:num w:numId="14">
    <w:abstractNumId w:val="24"/>
  </w:num>
  <w:num w:numId="15">
    <w:abstractNumId w:val="8"/>
  </w:num>
  <w:num w:numId="16">
    <w:abstractNumId w:val="13"/>
  </w:num>
  <w:num w:numId="17">
    <w:abstractNumId w:val="26"/>
  </w:num>
  <w:num w:numId="18">
    <w:abstractNumId w:val="7"/>
  </w:num>
  <w:num w:numId="19">
    <w:abstractNumId w:val="29"/>
  </w:num>
  <w:num w:numId="20">
    <w:abstractNumId w:val="28"/>
  </w:num>
  <w:num w:numId="21">
    <w:abstractNumId w:val="23"/>
  </w:num>
  <w:num w:numId="22">
    <w:abstractNumId w:val="30"/>
  </w:num>
  <w:num w:numId="23">
    <w:abstractNumId w:val="14"/>
  </w:num>
  <w:num w:numId="24">
    <w:abstractNumId w:val="4"/>
  </w:num>
  <w:num w:numId="25">
    <w:abstractNumId w:val="5"/>
  </w:num>
  <w:num w:numId="26">
    <w:abstractNumId w:val="25"/>
  </w:num>
  <w:num w:numId="27">
    <w:abstractNumId w:val="19"/>
  </w:num>
  <w:num w:numId="28">
    <w:abstractNumId w:val="21"/>
  </w:num>
  <w:num w:numId="29">
    <w:abstractNumId w:val="15"/>
  </w:num>
  <w:num w:numId="30">
    <w:abstractNumId w:val="22"/>
  </w:num>
  <w:num w:numId="31">
    <w:abstractNumId w:val="12"/>
  </w:num>
  <w:num w:numId="3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ata Krchnakova">
    <w15:presenceInfo w15:providerId="AD" w15:userId="S::renata.krchnakova@innerwest.nsw.gov.au::bd14b198-a6f5-4e99-b70b-e5683ae4c3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6216"/>
    <w:rsid w:val="00015A24"/>
    <w:rsid w:val="0001668D"/>
    <w:rsid w:val="00026AEF"/>
    <w:rsid w:val="00035614"/>
    <w:rsid w:val="000369CD"/>
    <w:rsid w:val="00041E7C"/>
    <w:rsid w:val="00055F1A"/>
    <w:rsid w:val="00086F2E"/>
    <w:rsid w:val="000C44F3"/>
    <w:rsid w:val="000C47D9"/>
    <w:rsid w:val="000E65E0"/>
    <w:rsid w:val="0014006D"/>
    <w:rsid w:val="001533E8"/>
    <w:rsid w:val="00177095"/>
    <w:rsid w:val="00182AD4"/>
    <w:rsid w:val="0019235D"/>
    <w:rsid w:val="001B0ECC"/>
    <w:rsid w:val="001B33C0"/>
    <w:rsid w:val="001B35F5"/>
    <w:rsid w:val="001C2A93"/>
    <w:rsid w:val="001C6E5F"/>
    <w:rsid w:val="001F127A"/>
    <w:rsid w:val="001F7A60"/>
    <w:rsid w:val="00210129"/>
    <w:rsid w:val="00253A10"/>
    <w:rsid w:val="00267ED5"/>
    <w:rsid w:val="00280459"/>
    <w:rsid w:val="002C773E"/>
    <w:rsid w:val="002F48BB"/>
    <w:rsid w:val="00327B37"/>
    <w:rsid w:val="00354EB9"/>
    <w:rsid w:val="00372571"/>
    <w:rsid w:val="00377EC7"/>
    <w:rsid w:val="003A54C9"/>
    <w:rsid w:val="004061A4"/>
    <w:rsid w:val="004511C6"/>
    <w:rsid w:val="004718CA"/>
    <w:rsid w:val="0048744B"/>
    <w:rsid w:val="004908D2"/>
    <w:rsid w:val="004D29C1"/>
    <w:rsid w:val="004E396F"/>
    <w:rsid w:val="004F151D"/>
    <w:rsid w:val="004F6C3D"/>
    <w:rsid w:val="00545DF2"/>
    <w:rsid w:val="005510ED"/>
    <w:rsid w:val="00557A8B"/>
    <w:rsid w:val="005618E0"/>
    <w:rsid w:val="00575AB6"/>
    <w:rsid w:val="00577B00"/>
    <w:rsid w:val="00582881"/>
    <w:rsid w:val="0059497C"/>
    <w:rsid w:val="005A55A4"/>
    <w:rsid w:val="005A647C"/>
    <w:rsid w:val="005B426F"/>
    <w:rsid w:val="005F3D5B"/>
    <w:rsid w:val="00602D3B"/>
    <w:rsid w:val="00635018"/>
    <w:rsid w:val="006512B1"/>
    <w:rsid w:val="00687E82"/>
    <w:rsid w:val="006B3A8F"/>
    <w:rsid w:val="006B5510"/>
    <w:rsid w:val="006C494B"/>
    <w:rsid w:val="006F3EC2"/>
    <w:rsid w:val="00702539"/>
    <w:rsid w:val="00710B37"/>
    <w:rsid w:val="00767FAA"/>
    <w:rsid w:val="0077234D"/>
    <w:rsid w:val="00791997"/>
    <w:rsid w:val="007944B7"/>
    <w:rsid w:val="007A7ACB"/>
    <w:rsid w:val="007B4584"/>
    <w:rsid w:val="007B54EA"/>
    <w:rsid w:val="007C14CB"/>
    <w:rsid w:val="007D09BA"/>
    <w:rsid w:val="008109CD"/>
    <w:rsid w:val="00812EDB"/>
    <w:rsid w:val="008225C5"/>
    <w:rsid w:val="008377E4"/>
    <w:rsid w:val="0084026D"/>
    <w:rsid w:val="00840492"/>
    <w:rsid w:val="00842F84"/>
    <w:rsid w:val="00855DAD"/>
    <w:rsid w:val="00866BF7"/>
    <w:rsid w:val="00867E29"/>
    <w:rsid w:val="008759AF"/>
    <w:rsid w:val="008A0A9B"/>
    <w:rsid w:val="008C27F2"/>
    <w:rsid w:val="0090047C"/>
    <w:rsid w:val="00974B2E"/>
    <w:rsid w:val="00981750"/>
    <w:rsid w:val="00A05208"/>
    <w:rsid w:val="00A16DCA"/>
    <w:rsid w:val="00A20CFB"/>
    <w:rsid w:val="00A27878"/>
    <w:rsid w:val="00A460FD"/>
    <w:rsid w:val="00A76561"/>
    <w:rsid w:val="00A83599"/>
    <w:rsid w:val="00A83945"/>
    <w:rsid w:val="00A938F3"/>
    <w:rsid w:val="00A97918"/>
    <w:rsid w:val="00AB3DC0"/>
    <w:rsid w:val="00AC10A4"/>
    <w:rsid w:val="00AC1714"/>
    <w:rsid w:val="00AC2FE6"/>
    <w:rsid w:val="00AD0CDD"/>
    <w:rsid w:val="00AE735B"/>
    <w:rsid w:val="00B44BB5"/>
    <w:rsid w:val="00B64A5C"/>
    <w:rsid w:val="00B82F19"/>
    <w:rsid w:val="00B95DD1"/>
    <w:rsid w:val="00BC3A3D"/>
    <w:rsid w:val="00BC4248"/>
    <w:rsid w:val="00C10107"/>
    <w:rsid w:val="00C10C3E"/>
    <w:rsid w:val="00C4702D"/>
    <w:rsid w:val="00C47D48"/>
    <w:rsid w:val="00CA393A"/>
    <w:rsid w:val="00CA7CBB"/>
    <w:rsid w:val="00CC52F8"/>
    <w:rsid w:val="00CE5005"/>
    <w:rsid w:val="00CF100C"/>
    <w:rsid w:val="00D0727D"/>
    <w:rsid w:val="00D36B48"/>
    <w:rsid w:val="00D77F30"/>
    <w:rsid w:val="00D83D13"/>
    <w:rsid w:val="00D95C4F"/>
    <w:rsid w:val="00DC6AF4"/>
    <w:rsid w:val="00DF1E21"/>
    <w:rsid w:val="00E14B16"/>
    <w:rsid w:val="00E24B26"/>
    <w:rsid w:val="00E302C0"/>
    <w:rsid w:val="00E41229"/>
    <w:rsid w:val="00E50350"/>
    <w:rsid w:val="00E52B66"/>
    <w:rsid w:val="00E562CB"/>
    <w:rsid w:val="00E72D02"/>
    <w:rsid w:val="00E77205"/>
    <w:rsid w:val="00E82008"/>
    <w:rsid w:val="00E96DF0"/>
    <w:rsid w:val="00EB2B75"/>
    <w:rsid w:val="00EB737E"/>
    <w:rsid w:val="00ED10C6"/>
    <w:rsid w:val="00ED1492"/>
    <w:rsid w:val="00ED318F"/>
    <w:rsid w:val="00EE76C1"/>
    <w:rsid w:val="00EF44F5"/>
    <w:rsid w:val="00F14DB6"/>
    <w:rsid w:val="00F56ED3"/>
    <w:rsid w:val="00F839C2"/>
    <w:rsid w:val="00FA2BF7"/>
    <w:rsid w:val="00FE2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19235D"/>
    <w:pPr>
      <w:keepNext/>
      <w:keepLines/>
      <w:spacing w:before="240" w:after="0"/>
      <w:outlineLvl w:val="0"/>
    </w:pPr>
    <w:rPr>
      <w:rFonts w:ascii="Poppins" w:eastAsiaTheme="majorEastAsia" w:hAnsi="Poppins"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9235D"/>
    <w:pPr>
      <w:spacing w:before="240"/>
      <w:jc w:val="both"/>
      <w:outlineLvl w:val="2"/>
    </w:pPr>
    <w:rPr>
      <w:rFonts w:ascii="Poppins" w:hAnsi="Poppin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19235D"/>
    <w:rPr>
      <w:rFonts w:ascii="Poppins" w:eastAsiaTheme="majorEastAsia" w:hAnsi="Poppins"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9235D"/>
    <w:rPr>
      <w:rFonts w:ascii="Poppins" w:hAnsi="Poppins" w:cs="Arial"/>
      <w:b/>
      <w:bCs/>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96923">
      <w:bodyDiv w:val="1"/>
      <w:marLeft w:val="0"/>
      <w:marRight w:val="0"/>
      <w:marTop w:val="0"/>
      <w:marBottom w:val="0"/>
      <w:divBdr>
        <w:top w:val="none" w:sz="0" w:space="0" w:color="auto"/>
        <w:left w:val="none" w:sz="0" w:space="0" w:color="auto"/>
        <w:bottom w:val="none" w:sz="0" w:space="0" w:color="auto"/>
        <w:right w:val="none" w:sz="0" w:space="0" w:color="auto"/>
      </w:divBdr>
    </w:div>
    <w:div w:id="616524944">
      <w:bodyDiv w:val="1"/>
      <w:marLeft w:val="0"/>
      <w:marRight w:val="0"/>
      <w:marTop w:val="0"/>
      <w:marBottom w:val="0"/>
      <w:divBdr>
        <w:top w:val="none" w:sz="0" w:space="0" w:color="auto"/>
        <w:left w:val="none" w:sz="0" w:space="0" w:color="auto"/>
        <w:bottom w:val="none" w:sz="0" w:space="0" w:color="auto"/>
        <w:right w:val="none" w:sz="0" w:space="0" w:color="auto"/>
      </w:divBdr>
    </w:div>
    <w:div w:id="652955899">
      <w:bodyDiv w:val="1"/>
      <w:marLeft w:val="0"/>
      <w:marRight w:val="0"/>
      <w:marTop w:val="0"/>
      <w:marBottom w:val="0"/>
      <w:divBdr>
        <w:top w:val="none" w:sz="0" w:space="0" w:color="auto"/>
        <w:left w:val="none" w:sz="0" w:space="0" w:color="auto"/>
        <w:bottom w:val="none" w:sz="0" w:space="0" w:color="auto"/>
        <w:right w:val="none" w:sz="0" w:space="0" w:color="auto"/>
      </w:divBdr>
    </w:div>
    <w:div w:id="670378326">
      <w:bodyDiv w:val="1"/>
      <w:marLeft w:val="0"/>
      <w:marRight w:val="0"/>
      <w:marTop w:val="0"/>
      <w:marBottom w:val="0"/>
      <w:divBdr>
        <w:top w:val="none" w:sz="0" w:space="0" w:color="auto"/>
        <w:left w:val="none" w:sz="0" w:space="0" w:color="auto"/>
        <w:bottom w:val="none" w:sz="0" w:space="0" w:color="auto"/>
        <w:right w:val="none" w:sz="0" w:space="0" w:color="auto"/>
      </w:divBdr>
    </w:div>
    <w:div w:id="955480275">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074470247">
      <w:bodyDiv w:val="1"/>
      <w:marLeft w:val="0"/>
      <w:marRight w:val="0"/>
      <w:marTop w:val="0"/>
      <w:marBottom w:val="0"/>
      <w:divBdr>
        <w:top w:val="none" w:sz="0" w:space="0" w:color="auto"/>
        <w:left w:val="none" w:sz="0" w:space="0" w:color="auto"/>
        <w:bottom w:val="none" w:sz="0" w:space="0" w:color="auto"/>
        <w:right w:val="none" w:sz="0" w:space="0" w:color="auto"/>
      </w:divBdr>
    </w:div>
    <w:div w:id="1144156101">
      <w:bodyDiv w:val="1"/>
      <w:marLeft w:val="0"/>
      <w:marRight w:val="0"/>
      <w:marTop w:val="0"/>
      <w:marBottom w:val="0"/>
      <w:divBdr>
        <w:top w:val="none" w:sz="0" w:space="0" w:color="auto"/>
        <w:left w:val="none" w:sz="0" w:space="0" w:color="auto"/>
        <w:bottom w:val="none" w:sz="0" w:space="0" w:color="auto"/>
        <w:right w:val="none" w:sz="0" w:space="0" w:color="auto"/>
      </w:divBdr>
    </w:div>
    <w:div w:id="1349480300">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1889486825">
      <w:bodyDiv w:val="1"/>
      <w:marLeft w:val="0"/>
      <w:marRight w:val="0"/>
      <w:marTop w:val="0"/>
      <w:marBottom w:val="0"/>
      <w:divBdr>
        <w:top w:val="none" w:sz="0" w:space="0" w:color="auto"/>
        <w:left w:val="none" w:sz="0" w:space="0" w:color="auto"/>
        <w:bottom w:val="none" w:sz="0" w:space="0" w:color="auto"/>
        <w:right w:val="none" w:sz="0" w:space="0" w:color="auto"/>
      </w:divBdr>
    </w:div>
    <w:div w:id="1995836233">
      <w:bodyDiv w:val="1"/>
      <w:marLeft w:val="0"/>
      <w:marRight w:val="0"/>
      <w:marTop w:val="0"/>
      <w:marBottom w:val="0"/>
      <w:divBdr>
        <w:top w:val="none" w:sz="0" w:space="0" w:color="auto"/>
        <w:left w:val="none" w:sz="0" w:space="0" w:color="auto"/>
        <w:bottom w:val="none" w:sz="0" w:space="0" w:color="auto"/>
        <w:right w:val="none" w:sz="0" w:space="0" w:color="auto"/>
      </w:divBdr>
    </w:div>
    <w:div w:id="2014259036">
      <w:bodyDiv w:val="1"/>
      <w:marLeft w:val="0"/>
      <w:marRight w:val="0"/>
      <w:marTop w:val="0"/>
      <w:marBottom w:val="0"/>
      <w:divBdr>
        <w:top w:val="none" w:sz="0" w:space="0" w:color="auto"/>
        <w:left w:val="none" w:sz="0" w:space="0" w:color="auto"/>
        <w:bottom w:val="none" w:sz="0" w:space="0" w:color="auto"/>
        <w:right w:val="none" w:sz="0" w:space="0" w:color="auto"/>
      </w:divBdr>
    </w:div>
    <w:div w:id="20196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jpeg"/><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FA23-6F06-419C-A8DE-E691C419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Stephanie Hatton</cp:lastModifiedBy>
  <cp:revision>2</cp:revision>
  <cp:lastPrinted>2019-07-19T00:34:00Z</cp:lastPrinted>
  <dcterms:created xsi:type="dcterms:W3CDTF">2021-07-08T05:12:00Z</dcterms:created>
  <dcterms:modified xsi:type="dcterms:W3CDTF">2021-07-08T05:12:00Z</dcterms:modified>
</cp:coreProperties>
</file>