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F2C3" w14:textId="77777777" w:rsidR="00A20CFB" w:rsidRPr="00AC4AEE" w:rsidRDefault="00A20CFB" w:rsidP="00A20CFB">
      <w:pPr>
        <w:rPr>
          <w:rFonts w:ascii="Poppins" w:hAnsi="Poppins" w:cs="Poppins"/>
        </w:rPr>
      </w:pPr>
    </w:p>
    <w:p w14:paraId="7BF92713" w14:textId="77777777" w:rsidR="00A16F47" w:rsidRPr="00AC4AEE" w:rsidRDefault="00A16F47" w:rsidP="00A20CFB">
      <w:pPr>
        <w:pStyle w:val="Title"/>
        <w:rPr>
          <w:rFonts w:ascii="Poppins" w:hAnsi="Poppins" w:cs="Poppins"/>
        </w:rPr>
      </w:pPr>
    </w:p>
    <w:p w14:paraId="2AB59A18" w14:textId="77777777" w:rsidR="00A16F47" w:rsidRPr="00AC4AEE" w:rsidRDefault="00A16F47" w:rsidP="00A20CFB">
      <w:pPr>
        <w:pStyle w:val="Title"/>
        <w:rPr>
          <w:rFonts w:ascii="Poppins" w:hAnsi="Poppins" w:cs="Poppins"/>
        </w:rPr>
      </w:pPr>
    </w:p>
    <w:p w14:paraId="5E0E24A2" w14:textId="32F1D2B5" w:rsidR="00A16F47" w:rsidRPr="00AC4AEE" w:rsidRDefault="00A16F47" w:rsidP="00A20CFB">
      <w:pPr>
        <w:pStyle w:val="Title"/>
        <w:rPr>
          <w:rFonts w:ascii="Poppins" w:hAnsi="Poppins" w:cs="Poppins"/>
        </w:rPr>
      </w:pPr>
    </w:p>
    <w:p w14:paraId="022D3C7B" w14:textId="708C8B9B" w:rsidR="00A70031" w:rsidRPr="00AC4AEE" w:rsidRDefault="00A70031" w:rsidP="00A70031">
      <w:pPr>
        <w:rPr>
          <w:rFonts w:ascii="Poppins" w:hAnsi="Poppins" w:cs="Poppins"/>
        </w:rPr>
      </w:pPr>
      <w:r w:rsidRPr="00032D6F">
        <w:rPr>
          <w:rFonts w:ascii="Poppins" w:hAnsi="Poppins" w:cs="Poppins"/>
          <w:noProof/>
        </w:rPr>
        <w:drawing>
          <wp:anchor distT="0" distB="0" distL="114300" distR="114300" simplePos="0" relativeHeight="251658240" behindDoc="0" locked="0" layoutInCell="1" allowOverlap="1" wp14:anchorId="5AD4A14F" wp14:editId="3C7E358F">
            <wp:simplePos x="0" y="0"/>
            <wp:positionH relativeFrom="column">
              <wp:posOffset>0</wp:posOffset>
            </wp:positionH>
            <wp:positionV relativeFrom="paragraph">
              <wp:posOffset>-2540</wp:posOffset>
            </wp:positionV>
            <wp:extent cx="5731510" cy="4744085"/>
            <wp:effectExtent l="0" t="0" r="2540" b="0"/>
            <wp:wrapSquare wrapText="bothSides"/>
            <wp:docPr id="11" name="Picture 11" descr="A picture containing grass, person, out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ss, person, outdoor, gree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744085"/>
                    </a:xfrm>
                    <a:prstGeom prst="rect">
                      <a:avLst/>
                    </a:prstGeom>
                  </pic:spPr>
                </pic:pic>
              </a:graphicData>
            </a:graphic>
            <wp14:sizeRelH relativeFrom="page">
              <wp14:pctWidth>0</wp14:pctWidth>
            </wp14:sizeRelH>
            <wp14:sizeRelV relativeFrom="page">
              <wp14:pctHeight>0</wp14:pctHeight>
            </wp14:sizeRelV>
          </wp:anchor>
        </w:drawing>
      </w:r>
    </w:p>
    <w:p w14:paraId="70C2BAFD" w14:textId="13E5482A" w:rsidR="00767FAA" w:rsidRPr="00AC4AEE" w:rsidRDefault="00767FAA" w:rsidP="00A70031">
      <w:pPr>
        <w:pStyle w:val="Title"/>
        <w:rPr>
          <w:rFonts w:ascii="Poppins" w:hAnsi="Poppins" w:cs="Poppins"/>
        </w:rPr>
      </w:pPr>
      <w:r w:rsidRPr="00286DD0">
        <w:rPr>
          <w:rFonts w:ascii="Poppins" w:hAnsi="Poppins" w:cs="Poppins"/>
        </w:rPr>
        <w:t>Engagement outcomes report</w:t>
      </w:r>
    </w:p>
    <w:p w14:paraId="798C7B23" w14:textId="4B2F43AD" w:rsidR="00177095" w:rsidRPr="00AC4AEE" w:rsidRDefault="00AA7D8F" w:rsidP="00A70031">
      <w:pPr>
        <w:pStyle w:val="Title"/>
        <w:rPr>
          <w:rFonts w:ascii="Poppins" w:hAnsi="Poppins" w:cs="Poppins"/>
        </w:rPr>
      </w:pPr>
      <w:r w:rsidRPr="00286DD0">
        <w:rPr>
          <w:rFonts w:ascii="Poppins" w:hAnsi="Poppins" w:cs="Poppins"/>
        </w:rPr>
        <w:t>Draft Zero Waste Strategy</w:t>
      </w:r>
    </w:p>
    <w:p w14:paraId="048DD5D3" w14:textId="7E04CFFE" w:rsidR="00A20CFB" w:rsidRPr="00032D6F" w:rsidRDefault="00A20CFB">
      <w:pPr>
        <w:rPr>
          <w:rFonts w:ascii="Poppins" w:hAnsi="Poppins" w:cs="Poppins"/>
          <w:i/>
          <w:iCs/>
        </w:rPr>
      </w:pPr>
      <w:r w:rsidRPr="00032D6F">
        <w:rPr>
          <w:rFonts w:ascii="Poppins" w:hAnsi="Poppins" w:cs="Poppins"/>
          <w:i/>
          <w:iCs/>
        </w:rPr>
        <w:br w:type="page"/>
      </w:r>
    </w:p>
    <w:p w14:paraId="19AC4F51" w14:textId="77777777" w:rsidR="006C494B" w:rsidRPr="00032D6F" w:rsidRDefault="006C494B">
      <w:pPr>
        <w:rPr>
          <w:rFonts w:ascii="Poppins" w:hAnsi="Poppins" w:cs="Poppins"/>
        </w:rPr>
      </w:pPr>
    </w:p>
    <w:sdt>
      <w:sdtPr>
        <w:rPr>
          <w:rFonts w:ascii="Poppins" w:eastAsiaTheme="minorHAnsi" w:hAnsi="Poppins" w:cs="Poppins"/>
          <w:color w:val="auto"/>
          <w:sz w:val="22"/>
          <w:szCs w:val="22"/>
          <w:lang w:val="en-AU"/>
        </w:rPr>
        <w:id w:val="-1470826280"/>
        <w:docPartObj>
          <w:docPartGallery w:val="Table of Contents"/>
          <w:docPartUnique/>
        </w:docPartObj>
      </w:sdtPr>
      <w:sdtEndPr>
        <w:rPr>
          <w:b/>
          <w:bCs/>
          <w:noProof/>
        </w:rPr>
      </w:sdtEndPr>
      <w:sdtContent>
        <w:p w14:paraId="4E4DDF9D" w14:textId="77034993" w:rsidR="00B30256" w:rsidRPr="00032D6F" w:rsidRDefault="00B30256">
          <w:pPr>
            <w:pStyle w:val="TOCHeading"/>
            <w:rPr>
              <w:rFonts w:ascii="Poppins" w:hAnsi="Poppins" w:cs="Poppins"/>
            </w:rPr>
          </w:pPr>
          <w:r w:rsidRPr="00032D6F">
            <w:rPr>
              <w:rFonts w:ascii="Poppins" w:hAnsi="Poppins" w:cs="Poppins"/>
            </w:rPr>
            <w:t>Contents</w:t>
          </w:r>
        </w:p>
        <w:p w14:paraId="5B0A601C" w14:textId="1277118F" w:rsidR="00AC4AEE" w:rsidRDefault="00B30256">
          <w:pPr>
            <w:pStyle w:val="TOC1"/>
            <w:tabs>
              <w:tab w:val="right" w:leader="dot" w:pos="9016"/>
            </w:tabs>
            <w:rPr>
              <w:rFonts w:asciiTheme="minorHAnsi" w:eastAsiaTheme="minorEastAsia" w:hAnsiTheme="minorHAnsi"/>
              <w:noProof/>
              <w:lang w:eastAsia="en-AU"/>
            </w:rPr>
          </w:pPr>
          <w:r w:rsidRPr="00032D6F">
            <w:rPr>
              <w:rFonts w:ascii="Poppins" w:hAnsi="Poppins" w:cs="Poppins"/>
            </w:rPr>
            <w:fldChar w:fldCharType="begin"/>
          </w:r>
          <w:r w:rsidRPr="00032D6F">
            <w:rPr>
              <w:rFonts w:ascii="Poppins" w:hAnsi="Poppins" w:cs="Poppins"/>
            </w:rPr>
            <w:instrText xml:space="preserve"> TOC \o "1-3" \h \z \u </w:instrText>
          </w:r>
          <w:r w:rsidRPr="00032D6F">
            <w:rPr>
              <w:rFonts w:ascii="Poppins" w:hAnsi="Poppins" w:cs="Poppins"/>
            </w:rPr>
            <w:fldChar w:fldCharType="separate"/>
          </w:r>
          <w:hyperlink w:anchor="_Toc76493200" w:history="1">
            <w:r w:rsidR="00AC4AEE" w:rsidRPr="00873DD2">
              <w:rPr>
                <w:rStyle w:val="Hyperlink"/>
                <w:rFonts w:ascii="Poppins" w:hAnsi="Poppins" w:cs="Poppins"/>
                <w:noProof/>
              </w:rPr>
              <w:t>Summary</w:t>
            </w:r>
            <w:r w:rsidR="00AC4AEE">
              <w:rPr>
                <w:noProof/>
                <w:webHidden/>
              </w:rPr>
              <w:tab/>
            </w:r>
            <w:r w:rsidR="00AC4AEE">
              <w:rPr>
                <w:noProof/>
                <w:webHidden/>
              </w:rPr>
              <w:fldChar w:fldCharType="begin"/>
            </w:r>
            <w:r w:rsidR="00AC4AEE">
              <w:rPr>
                <w:noProof/>
                <w:webHidden/>
              </w:rPr>
              <w:instrText xml:space="preserve"> PAGEREF _Toc76493200 \h </w:instrText>
            </w:r>
            <w:r w:rsidR="00AC4AEE">
              <w:rPr>
                <w:noProof/>
                <w:webHidden/>
              </w:rPr>
            </w:r>
            <w:r w:rsidR="00AC4AEE">
              <w:rPr>
                <w:noProof/>
                <w:webHidden/>
              </w:rPr>
              <w:fldChar w:fldCharType="separate"/>
            </w:r>
            <w:r w:rsidR="00AC4AEE">
              <w:rPr>
                <w:noProof/>
                <w:webHidden/>
              </w:rPr>
              <w:t>3</w:t>
            </w:r>
            <w:r w:rsidR="00AC4AEE">
              <w:rPr>
                <w:noProof/>
                <w:webHidden/>
              </w:rPr>
              <w:fldChar w:fldCharType="end"/>
            </w:r>
          </w:hyperlink>
        </w:p>
        <w:p w14:paraId="3815FB13" w14:textId="6D1BA709" w:rsidR="00AC4AEE" w:rsidRDefault="009C7D3F">
          <w:pPr>
            <w:pStyle w:val="TOC1"/>
            <w:tabs>
              <w:tab w:val="right" w:leader="dot" w:pos="9016"/>
            </w:tabs>
            <w:rPr>
              <w:rFonts w:asciiTheme="minorHAnsi" w:eastAsiaTheme="minorEastAsia" w:hAnsiTheme="minorHAnsi"/>
              <w:noProof/>
              <w:lang w:eastAsia="en-AU"/>
            </w:rPr>
          </w:pPr>
          <w:hyperlink w:anchor="_Toc76493201" w:history="1">
            <w:r w:rsidR="00AC4AEE" w:rsidRPr="00873DD2">
              <w:rPr>
                <w:rStyle w:val="Hyperlink"/>
                <w:rFonts w:ascii="Poppins" w:hAnsi="Poppins" w:cs="Poppins"/>
                <w:noProof/>
              </w:rPr>
              <w:t>Background</w:t>
            </w:r>
            <w:r w:rsidR="00AC4AEE">
              <w:rPr>
                <w:noProof/>
                <w:webHidden/>
              </w:rPr>
              <w:tab/>
            </w:r>
            <w:r w:rsidR="00AC4AEE">
              <w:rPr>
                <w:noProof/>
                <w:webHidden/>
              </w:rPr>
              <w:fldChar w:fldCharType="begin"/>
            </w:r>
            <w:r w:rsidR="00AC4AEE">
              <w:rPr>
                <w:noProof/>
                <w:webHidden/>
              </w:rPr>
              <w:instrText xml:space="preserve"> PAGEREF _Toc76493201 \h </w:instrText>
            </w:r>
            <w:r w:rsidR="00AC4AEE">
              <w:rPr>
                <w:noProof/>
                <w:webHidden/>
              </w:rPr>
            </w:r>
            <w:r w:rsidR="00AC4AEE">
              <w:rPr>
                <w:noProof/>
                <w:webHidden/>
              </w:rPr>
              <w:fldChar w:fldCharType="separate"/>
            </w:r>
            <w:r w:rsidR="00AC4AEE">
              <w:rPr>
                <w:noProof/>
                <w:webHidden/>
              </w:rPr>
              <w:t>3</w:t>
            </w:r>
            <w:r w:rsidR="00AC4AEE">
              <w:rPr>
                <w:noProof/>
                <w:webHidden/>
              </w:rPr>
              <w:fldChar w:fldCharType="end"/>
            </w:r>
          </w:hyperlink>
        </w:p>
        <w:p w14:paraId="3E4DC6C5" w14:textId="1D5721A1" w:rsidR="00AC4AEE" w:rsidRDefault="009C7D3F">
          <w:pPr>
            <w:pStyle w:val="TOC2"/>
            <w:tabs>
              <w:tab w:val="right" w:leader="dot" w:pos="9016"/>
            </w:tabs>
            <w:rPr>
              <w:rFonts w:asciiTheme="minorHAnsi" w:eastAsiaTheme="minorEastAsia" w:hAnsiTheme="minorHAnsi"/>
              <w:noProof/>
              <w:lang w:eastAsia="en-AU"/>
            </w:rPr>
          </w:pPr>
          <w:hyperlink w:anchor="_Toc76493202" w:history="1">
            <w:r w:rsidR="00AC4AEE" w:rsidRPr="00873DD2">
              <w:rPr>
                <w:rStyle w:val="Hyperlink"/>
                <w:rFonts w:ascii="Poppins" w:hAnsi="Poppins" w:cs="Poppins"/>
                <w:noProof/>
              </w:rPr>
              <w:t>Engagement Methods</w:t>
            </w:r>
            <w:r w:rsidR="00AC4AEE">
              <w:rPr>
                <w:noProof/>
                <w:webHidden/>
              </w:rPr>
              <w:tab/>
            </w:r>
            <w:r w:rsidR="00AC4AEE">
              <w:rPr>
                <w:noProof/>
                <w:webHidden/>
              </w:rPr>
              <w:fldChar w:fldCharType="begin"/>
            </w:r>
            <w:r w:rsidR="00AC4AEE">
              <w:rPr>
                <w:noProof/>
                <w:webHidden/>
              </w:rPr>
              <w:instrText xml:space="preserve"> PAGEREF _Toc76493202 \h </w:instrText>
            </w:r>
            <w:r w:rsidR="00AC4AEE">
              <w:rPr>
                <w:noProof/>
                <w:webHidden/>
              </w:rPr>
            </w:r>
            <w:r w:rsidR="00AC4AEE">
              <w:rPr>
                <w:noProof/>
                <w:webHidden/>
              </w:rPr>
              <w:fldChar w:fldCharType="separate"/>
            </w:r>
            <w:r w:rsidR="00AC4AEE">
              <w:rPr>
                <w:noProof/>
                <w:webHidden/>
              </w:rPr>
              <w:t>4</w:t>
            </w:r>
            <w:r w:rsidR="00AC4AEE">
              <w:rPr>
                <w:noProof/>
                <w:webHidden/>
              </w:rPr>
              <w:fldChar w:fldCharType="end"/>
            </w:r>
          </w:hyperlink>
        </w:p>
        <w:p w14:paraId="48CF3641" w14:textId="66E5D372" w:rsidR="00AC4AEE" w:rsidRDefault="009C7D3F">
          <w:pPr>
            <w:pStyle w:val="TOC1"/>
            <w:tabs>
              <w:tab w:val="right" w:leader="dot" w:pos="9016"/>
            </w:tabs>
            <w:rPr>
              <w:rFonts w:asciiTheme="minorHAnsi" w:eastAsiaTheme="minorEastAsia" w:hAnsiTheme="minorHAnsi"/>
              <w:noProof/>
              <w:lang w:eastAsia="en-AU"/>
            </w:rPr>
          </w:pPr>
          <w:hyperlink w:anchor="_Toc76493203" w:history="1">
            <w:r w:rsidR="00AC4AEE" w:rsidRPr="00873DD2">
              <w:rPr>
                <w:rStyle w:val="Hyperlink"/>
                <w:rFonts w:ascii="Poppins" w:hAnsi="Poppins" w:cs="Poppins"/>
                <w:noProof/>
              </w:rPr>
              <w:t>Promotion</w:t>
            </w:r>
            <w:r w:rsidR="00AC4AEE">
              <w:rPr>
                <w:noProof/>
                <w:webHidden/>
              </w:rPr>
              <w:tab/>
            </w:r>
            <w:r w:rsidR="00AC4AEE">
              <w:rPr>
                <w:noProof/>
                <w:webHidden/>
              </w:rPr>
              <w:fldChar w:fldCharType="begin"/>
            </w:r>
            <w:r w:rsidR="00AC4AEE">
              <w:rPr>
                <w:noProof/>
                <w:webHidden/>
              </w:rPr>
              <w:instrText xml:space="preserve"> PAGEREF _Toc76493203 \h </w:instrText>
            </w:r>
            <w:r w:rsidR="00AC4AEE">
              <w:rPr>
                <w:noProof/>
                <w:webHidden/>
              </w:rPr>
            </w:r>
            <w:r w:rsidR="00AC4AEE">
              <w:rPr>
                <w:noProof/>
                <w:webHidden/>
              </w:rPr>
              <w:fldChar w:fldCharType="separate"/>
            </w:r>
            <w:r w:rsidR="00AC4AEE">
              <w:rPr>
                <w:noProof/>
                <w:webHidden/>
              </w:rPr>
              <w:t>4</w:t>
            </w:r>
            <w:r w:rsidR="00AC4AEE">
              <w:rPr>
                <w:noProof/>
                <w:webHidden/>
              </w:rPr>
              <w:fldChar w:fldCharType="end"/>
            </w:r>
          </w:hyperlink>
        </w:p>
        <w:p w14:paraId="5061286A" w14:textId="78243DAC" w:rsidR="00AC4AEE" w:rsidRDefault="009C7D3F">
          <w:pPr>
            <w:pStyle w:val="TOC1"/>
            <w:tabs>
              <w:tab w:val="right" w:leader="dot" w:pos="9016"/>
            </w:tabs>
            <w:rPr>
              <w:rFonts w:asciiTheme="minorHAnsi" w:eastAsiaTheme="minorEastAsia" w:hAnsiTheme="minorHAnsi"/>
              <w:noProof/>
              <w:lang w:eastAsia="en-AU"/>
            </w:rPr>
          </w:pPr>
          <w:hyperlink w:anchor="_Toc76493204" w:history="1">
            <w:r w:rsidR="00AC4AEE" w:rsidRPr="00873DD2">
              <w:rPr>
                <w:rStyle w:val="Hyperlink"/>
                <w:rFonts w:ascii="Poppins" w:hAnsi="Poppins" w:cs="Poppins"/>
                <w:noProof/>
              </w:rPr>
              <w:t>Engagement outcomes</w:t>
            </w:r>
            <w:r w:rsidR="00AC4AEE">
              <w:rPr>
                <w:noProof/>
                <w:webHidden/>
              </w:rPr>
              <w:tab/>
            </w:r>
            <w:r w:rsidR="00AC4AEE">
              <w:rPr>
                <w:noProof/>
                <w:webHidden/>
              </w:rPr>
              <w:fldChar w:fldCharType="begin"/>
            </w:r>
            <w:r w:rsidR="00AC4AEE">
              <w:rPr>
                <w:noProof/>
                <w:webHidden/>
              </w:rPr>
              <w:instrText xml:space="preserve"> PAGEREF _Toc76493204 \h </w:instrText>
            </w:r>
            <w:r w:rsidR="00AC4AEE">
              <w:rPr>
                <w:noProof/>
                <w:webHidden/>
              </w:rPr>
            </w:r>
            <w:r w:rsidR="00AC4AEE">
              <w:rPr>
                <w:noProof/>
                <w:webHidden/>
              </w:rPr>
              <w:fldChar w:fldCharType="separate"/>
            </w:r>
            <w:r w:rsidR="00AC4AEE">
              <w:rPr>
                <w:noProof/>
                <w:webHidden/>
              </w:rPr>
              <w:t>5</w:t>
            </w:r>
            <w:r w:rsidR="00AC4AEE">
              <w:rPr>
                <w:noProof/>
                <w:webHidden/>
              </w:rPr>
              <w:fldChar w:fldCharType="end"/>
            </w:r>
          </w:hyperlink>
        </w:p>
        <w:p w14:paraId="3A584B51" w14:textId="355AA731" w:rsidR="00AC4AEE" w:rsidRDefault="009C7D3F">
          <w:pPr>
            <w:pStyle w:val="TOC3"/>
            <w:tabs>
              <w:tab w:val="right" w:leader="dot" w:pos="9016"/>
            </w:tabs>
            <w:rPr>
              <w:rFonts w:asciiTheme="minorHAnsi" w:eastAsiaTheme="minorEastAsia" w:hAnsiTheme="minorHAnsi"/>
              <w:noProof/>
              <w:lang w:eastAsia="en-AU"/>
            </w:rPr>
          </w:pPr>
          <w:hyperlink w:anchor="_Toc76493205" w:history="1">
            <w:r w:rsidR="00AC4AEE" w:rsidRPr="00873DD2">
              <w:rPr>
                <w:rStyle w:val="Hyperlink"/>
                <w:rFonts w:ascii="Poppins" w:hAnsi="Poppins" w:cs="Poppins"/>
                <w:b/>
                <w:bCs/>
                <w:noProof/>
              </w:rPr>
              <w:t>Who did we hear from?</w:t>
            </w:r>
            <w:r w:rsidR="00AC4AEE">
              <w:rPr>
                <w:noProof/>
                <w:webHidden/>
              </w:rPr>
              <w:tab/>
            </w:r>
            <w:r w:rsidR="00AC4AEE">
              <w:rPr>
                <w:noProof/>
                <w:webHidden/>
              </w:rPr>
              <w:fldChar w:fldCharType="begin"/>
            </w:r>
            <w:r w:rsidR="00AC4AEE">
              <w:rPr>
                <w:noProof/>
                <w:webHidden/>
              </w:rPr>
              <w:instrText xml:space="preserve"> PAGEREF _Toc76493205 \h </w:instrText>
            </w:r>
            <w:r w:rsidR="00AC4AEE">
              <w:rPr>
                <w:noProof/>
                <w:webHidden/>
              </w:rPr>
            </w:r>
            <w:r w:rsidR="00AC4AEE">
              <w:rPr>
                <w:noProof/>
                <w:webHidden/>
              </w:rPr>
              <w:fldChar w:fldCharType="separate"/>
            </w:r>
            <w:r w:rsidR="00AC4AEE">
              <w:rPr>
                <w:noProof/>
                <w:webHidden/>
              </w:rPr>
              <w:t>5</w:t>
            </w:r>
            <w:r w:rsidR="00AC4AEE">
              <w:rPr>
                <w:noProof/>
                <w:webHidden/>
              </w:rPr>
              <w:fldChar w:fldCharType="end"/>
            </w:r>
          </w:hyperlink>
        </w:p>
        <w:p w14:paraId="684E2FF9" w14:textId="4CCB57E7" w:rsidR="00AC4AEE" w:rsidRDefault="009C7D3F">
          <w:pPr>
            <w:pStyle w:val="TOC1"/>
            <w:tabs>
              <w:tab w:val="right" w:leader="dot" w:pos="9016"/>
            </w:tabs>
            <w:rPr>
              <w:rFonts w:asciiTheme="minorHAnsi" w:eastAsiaTheme="minorEastAsia" w:hAnsiTheme="minorHAnsi"/>
              <w:noProof/>
              <w:lang w:eastAsia="en-AU"/>
            </w:rPr>
          </w:pPr>
          <w:hyperlink w:anchor="_Toc76493206" w:history="1">
            <w:r w:rsidR="00AC4AEE" w:rsidRPr="00873DD2">
              <w:rPr>
                <w:rStyle w:val="Hyperlink"/>
                <w:rFonts w:ascii="Poppins" w:hAnsi="Poppins" w:cs="Poppins"/>
                <w:noProof/>
              </w:rPr>
              <w:t>Officer comments in response to public exhibition</w:t>
            </w:r>
            <w:r w:rsidR="00AC4AEE">
              <w:rPr>
                <w:noProof/>
                <w:webHidden/>
              </w:rPr>
              <w:tab/>
            </w:r>
            <w:r w:rsidR="00AC4AEE">
              <w:rPr>
                <w:noProof/>
                <w:webHidden/>
              </w:rPr>
              <w:fldChar w:fldCharType="begin"/>
            </w:r>
            <w:r w:rsidR="00AC4AEE">
              <w:rPr>
                <w:noProof/>
                <w:webHidden/>
              </w:rPr>
              <w:instrText xml:space="preserve"> PAGEREF _Toc76493206 \h </w:instrText>
            </w:r>
            <w:r w:rsidR="00AC4AEE">
              <w:rPr>
                <w:noProof/>
                <w:webHidden/>
              </w:rPr>
            </w:r>
            <w:r w:rsidR="00AC4AEE">
              <w:rPr>
                <w:noProof/>
                <w:webHidden/>
              </w:rPr>
              <w:fldChar w:fldCharType="separate"/>
            </w:r>
            <w:r w:rsidR="00AC4AEE">
              <w:rPr>
                <w:noProof/>
                <w:webHidden/>
              </w:rPr>
              <w:t>9</w:t>
            </w:r>
            <w:r w:rsidR="00AC4AEE">
              <w:rPr>
                <w:noProof/>
                <w:webHidden/>
              </w:rPr>
              <w:fldChar w:fldCharType="end"/>
            </w:r>
          </w:hyperlink>
        </w:p>
        <w:p w14:paraId="1C885904" w14:textId="1631291F" w:rsidR="00B30256" w:rsidRPr="00032D6F" w:rsidRDefault="00B30256">
          <w:pPr>
            <w:rPr>
              <w:rFonts w:ascii="Poppins" w:hAnsi="Poppins" w:cs="Poppins"/>
            </w:rPr>
          </w:pPr>
          <w:r w:rsidRPr="00032D6F">
            <w:rPr>
              <w:rFonts w:ascii="Poppins" w:hAnsi="Poppins" w:cs="Poppins"/>
              <w:b/>
              <w:bCs/>
              <w:noProof/>
            </w:rPr>
            <w:fldChar w:fldCharType="end"/>
          </w:r>
        </w:p>
      </w:sdtContent>
    </w:sdt>
    <w:p w14:paraId="5074ED5F" w14:textId="77777777" w:rsidR="00F839C2" w:rsidRPr="00032D6F" w:rsidRDefault="00F839C2">
      <w:pPr>
        <w:rPr>
          <w:rFonts w:ascii="Poppins" w:eastAsiaTheme="majorEastAsia" w:hAnsi="Poppins" w:cs="Poppins"/>
          <w:sz w:val="44"/>
          <w:szCs w:val="32"/>
        </w:rPr>
      </w:pPr>
      <w:r w:rsidRPr="00032D6F">
        <w:rPr>
          <w:rFonts w:ascii="Poppins" w:hAnsi="Poppins" w:cs="Poppins"/>
        </w:rPr>
        <w:br w:type="page"/>
      </w:r>
    </w:p>
    <w:p w14:paraId="1D5CD80A" w14:textId="7FC4CF8D" w:rsidR="005A647C" w:rsidRPr="00032D6F" w:rsidRDefault="00A05208" w:rsidP="000C44F3">
      <w:pPr>
        <w:pStyle w:val="Heading1"/>
        <w:rPr>
          <w:rFonts w:ascii="Poppins" w:hAnsi="Poppins" w:cs="Poppins"/>
        </w:rPr>
      </w:pPr>
      <w:bookmarkStart w:id="0" w:name="_Toc76493200"/>
      <w:r w:rsidRPr="00032D6F">
        <w:rPr>
          <w:rFonts w:ascii="Poppins" w:hAnsi="Poppins" w:cs="Poppins"/>
        </w:rPr>
        <w:lastRenderedPageBreak/>
        <w:t>Summary</w:t>
      </w:r>
      <w:bookmarkEnd w:id="0"/>
    </w:p>
    <w:p w14:paraId="598A3D12" w14:textId="21E92B90" w:rsidR="00A70031" w:rsidRPr="00032D6F" w:rsidRDefault="00B64A5C" w:rsidP="001F7A60">
      <w:pPr>
        <w:spacing w:before="240"/>
        <w:rPr>
          <w:rFonts w:ascii="Poppins" w:hAnsi="Poppins" w:cs="Poppins"/>
        </w:rPr>
      </w:pPr>
      <w:r w:rsidRPr="00032D6F">
        <w:rPr>
          <w:rFonts w:ascii="Poppins" w:hAnsi="Poppins" w:cs="Poppins"/>
        </w:rPr>
        <w:t>The</w:t>
      </w:r>
      <w:r w:rsidR="002A125C" w:rsidRPr="00032D6F">
        <w:rPr>
          <w:rFonts w:ascii="Poppins" w:hAnsi="Poppins" w:cs="Poppins"/>
        </w:rPr>
        <w:t xml:space="preserve"> Draft Zero Waste Strategy </w:t>
      </w:r>
      <w:r w:rsidR="00FD3479" w:rsidRPr="00032D6F">
        <w:rPr>
          <w:rFonts w:ascii="Poppins" w:hAnsi="Poppins" w:cs="Poppins"/>
        </w:rPr>
        <w:t xml:space="preserve">2021-36 </w:t>
      </w:r>
      <w:r w:rsidR="002A125C" w:rsidRPr="00032D6F">
        <w:rPr>
          <w:rFonts w:ascii="Poppins" w:hAnsi="Poppins" w:cs="Poppins"/>
        </w:rPr>
        <w:t xml:space="preserve">was placed on public exhibition </w:t>
      </w:r>
      <w:r w:rsidR="002C0964" w:rsidRPr="00032D6F">
        <w:rPr>
          <w:rFonts w:ascii="Poppins" w:hAnsi="Poppins" w:cs="Poppins"/>
        </w:rPr>
        <w:t xml:space="preserve">from </w:t>
      </w:r>
      <w:r w:rsidR="00D96EBD" w:rsidRPr="00032D6F">
        <w:rPr>
          <w:rFonts w:ascii="Poppins" w:hAnsi="Poppins" w:cs="Poppins"/>
        </w:rPr>
        <w:t>2</w:t>
      </w:r>
      <w:r w:rsidR="002C0964" w:rsidRPr="00032D6F">
        <w:rPr>
          <w:rFonts w:ascii="Poppins" w:hAnsi="Poppins" w:cs="Poppins"/>
        </w:rPr>
        <w:t xml:space="preserve"> May to 2 June 2021</w:t>
      </w:r>
      <w:r w:rsidR="00A70031" w:rsidRPr="00032D6F">
        <w:rPr>
          <w:rFonts w:ascii="Poppins" w:hAnsi="Poppins" w:cs="Poppins"/>
        </w:rPr>
        <w:t>. The community could provide</w:t>
      </w:r>
      <w:r w:rsidR="002C0964" w:rsidRPr="00032D6F">
        <w:rPr>
          <w:rFonts w:ascii="Poppins" w:hAnsi="Poppins" w:cs="Poppins"/>
        </w:rPr>
        <w:t xml:space="preserve"> feedback on the priorities </w:t>
      </w:r>
      <w:r w:rsidR="00A70031" w:rsidRPr="00032D6F">
        <w:rPr>
          <w:rFonts w:ascii="Poppins" w:hAnsi="Poppins" w:cs="Poppins"/>
        </w:rPr>
        <w:t xml:space="preserve">and targets </w:t>
      </w:r>
      <w:r w:rsidR="00FD3479" w:rsidRPr="00032D6F">
        <w:rPr>
          <w:rFonts w:ascii="Poppins" w:hAnsi="Poppins" w:cs="Poppins"/>
        </w:rPr>
        <w:t xml:space="preserve">for </w:t>
      </w:r>
      <w:r w:rsidR="00A70031" w:rsidRPr="00032D6F">
        <w:rPr>
          <w:rFonts w:ascii="Poppins" w:hAnsi="Poppins" w:cs="Poppins"/>
        </w:rPr>
        <w:t>Inner West Council (</w:t>
      </w:r>
      <w:r w:rsidR="00FD3479" w:rsidRPr="00032D6F">
        <w:rPr>
          <w:rFonts w:ascii="Poppins" w:hAnsi="Poppins" w:cs="Poppins"/>
        </w:rPr>
        <w:t>IWC</w:t>
      </w:r>
      <w:r w:rsidR="00A70031" w:rsidRPr="00032D6F">
        <w:rPr>
          <w:rFonts w:ascii="Poppins" w:hAnsi="Poppins" w:cs="Poppins"/>
        </w:rPr>
        <w:t>)</w:t>
      </w:r>
      <w:r w:rsidR="00FD3479" w:rsidRPr="00032D6F">
        <w:rPr>
          <w:rFonts w:ascii="Poppins" w:hAnsi="Poppins" w:cs="Poppins"/>
        </w:rPr>
        <w:t xml:space="preserve"> over the next </w:t>
      </w:r>
      <w:r w:rsidR="00A70031" w:rsidRPr="00032D6F">
        <w:rPr>
          <w:rFonts w:ascii="Poppins" w:hAnsi="Poppins" w:cs="Poppins"/>
        </w:rPr>
        <w:t xml:space="preserve">15 </w:t>
      </w:r>
      <w:r w:rsidR="00FD3479" w:rsidRPr="00032D6F">
        <w:rPr>
          <w:rFonts w:ascii="Poppins" w:hAnsi="Poppins" w:cs="Poppins"/>
        </w:rPr>
        <w:t>years.</w:t>
      </w:r>
      <w:r w:rsidRPr="00032D6F">
        <w:rPr>
          <w:rFonts w:ascii="Poppins" w:hAnsi="Poppins" w:cs="Poppins"/>
        </w:rPr>
        <w:t xml:space="preserve"> </w:t>
      </w:r>
    </w:p>
    <w:p w14:paraId="556F2AC9" w14:textId="703C3233" w:rsidR="00A70031" w:rsidRPr="00032D6F" w:rsidRDefault="00AA20DB" w:rsidP="001F7A60">
      <w:pPr>
        <w:spacing w:before="240"/>
        <w:rPr>
          <w:rFonts w:ascii="Poppins" w:hAnsi="Poppins" w:cs="Poppins"/>
        </w:rPr>
      </w:pPr>
      <w:r w:rsidRPr="00032D6F">
        <w:rPr>
          <w:rFonts w:ascii="Poppins" w:hAnsi="Poppins" w:cs="Poppins"/>
        </w:rPr>
        <w:t>It was placed on</w:t>
      </w:r>
      <w:r w:rsidR="00A70031" w:rsidRPr="00032D6F">
        <w:rPr>
          <w:rFonts w:ascii="Poppins" w:hAnsi="Poppins" w:cs="Poppins"/>
        </w:rPr>
        <w:t xml:space="preserve"> ‘Your</w:t>
      </w:r>
      <w:r w:rsidRPr="00032D6F">
        <w:rPr>
          <w:rFonts w:ascii="Poppins" w:hAnsi="Poppins" w:cs="Poppins"/>
        </w:rPr>
        <w:t xml:space="preserve"> </w:t>
      </w:r>
      <w:r w:rsidR="00A70031" w:rsidRPr="00032D6F">
        <w:rPr>
          <w:rFonts w:ascii="Poppins" w:hAnsi="Poppins" w:cs="Poppins"/>
        </w:rPr>
        <w:t>S</w:t>
      </w:r>
      <w:r w:rsidRPr="00032D6F">
        <w:rPr>
          <w:rFonts w:ascii="Poppins" w:hAnsi="Poppins" w:cs="Poppins"/>
        </w:rPr>
        <w:t>ay</w:t>
      </w:r>
      <w:r w:rsidR="00A70031" w:rsidRPr="00032D6F">
        <w:rPr>
          <w:rFonts w:ascii="Poppins" w:hAnsi="Poppins" w:cs="Poppins"/>
        </w:rPr>
        <w:t xml:space="preserve"> Inner West</w:t>
      </w:r>
      <w:r w:rsidRPr="00032D6F">
        <w:rPr>
          <w:rFonts w:ascii="Poppins" w:hAnsi="Poppins" w:cs="Poppins"/>
        </w:rPr>
        <w:t xml:space="preserve"> </w:t>
      </w:r>
      <w:r w:rsidR="00A70031" w:rsidRPr="00032D6F">
        <w:rPr>
          <w:rFonts w:ascii="Poppins" w:hAnsi="Poppins" w:cs="Poppins"/>
        </w:rPr>
        <w:t>(</w:t>
      </w:r>
      <w:hyperlink r:id="rId12" w:history="1">
        <w:r w:rsidR="00512000" w:rsidRPr="00032D6F">
          <w:rPr>
            <w:rFonts w:ascii="Poppins" w:hAnsi="Poppins" w:cs="Poppins"/>
            <w:color w:val="0000FF"/>
            <w:u w:val="single"/>
          </w:rPr>
          <w:t>Draft Zero Waste Strategy | Your Say Inner West (nsw.gov.au)</w:t>
        </w:r>
      </w:hyperlink>
      <w:r w:rsidR="009D42DA" w:rsidRPr="00032D6F">
        <w:rPr>
          <w:rFonts w:ascii="Poppins" w:hAnsi="Poppins" w:cs="Poppins"/>
          <w:color w:val="0000FF"/>
          <w:u w:val="single"/>
        </w:rPr>
        <w:t>.</w:t>
      </w:r>
      <w:r w:rsidR="003B5651" w:rsidRPr="00032D6F">
        <w:rPr>
          <w:rFonts w:ascii="Poppins" w:hAnsi="Poppins" w:cs="Poppins"/>
        </w:rPr>
        <w:t xml:space="preserve"> </w:t>
      </w:r>
      <w:r w:rsidR="00F976FD" w:rsidRPr="00032D6F">
        <w:rPr>
          <w:rFonts w:ascii="Poppins" w:hAnsi="Poppins" w:cs="Poppins"/>
        </w:rPr>
        <w:t xml:space="preserve">The </w:t>
      </w:r>
      <w:r w:rsidR="00BF383C" w:rsidRPr="00032D6F">
        <w:rPr>
          <w:rFonts w:ascii="Poppins" w:hAnsi="Poppins" w:cs="Poppins"/>
        </w:rPr>
        <w:t>page</w:t>
      </w:r>
      <w:r w:rsidR="00F976FD" w:rsidRPr="00032D6F">
        <w:rPr>
          <w:rFonts w:ascii="Poppins" w:hAnsi="Poppins" w:cs="Poppins"/>
        </w:rPr>
        <w:t xml:space="preserve"> included a</w:t>
      </w:r>
      <w:r w:rsidR="00BF383C" w:rsidRPr="00032D6F">
        <w:rPr>
          <w:rFonts w:ascii="Poppins" w:hAnsi="Poppins" w:cs="Poppins"/>
        </w:rPr>
        <w:t>n explainer</w:t>
      </w:r>
      <w:r w:rsidR="00F976FD" w:rsidRPr="00032D6F">
        <w:rPr>
          <w:rFonts w:ascii="Poppins" w:hAnsi="Poppins" w:cs="Poppins"/>
        </w:rPr>
        <w:t xml:space="preserve"> video </w:t>
      </w:r>
      <w:r w:rsidR="00A70031" w:rsidRPr="00032D6F">
        <w:rPr>
          <w:rFonts w:ascii="Poppins" w:hAnsi="Poppins" w:cs="Poppins"/>
        </w:rPr>
        <w:t>with transcripts in community languages</w:t>
      </w:r>
      <w:r w:rsidR="00543AE9" w:rsidRPr="00032D6F">
        <w:rPr>
          <w:rFonts w:ascii="Poppins" w:hAnsi="Poppins" w:cs="Poppins"/>
        </w:rPr>
        <w:t xml:space="preserve"> and</w:t>
      </w:r>
      <w:r w:rsidR="00BF383C" w:rsidRPr="00032D6F">
        <w:rPr>
          <w:rFonts w:ascii="Poppins" w:hAnsi="Poppins" w:cs="Poppins"/>
        </w:rPr>
        <w:t xml:space="preserve"> the draft Str</w:t>
      </w:r>
      <w:r w:rsidR="00543AE9" w:rsidRPr="00032D6F">
        <w:rPr>
          <w:rFonts w:ascii="Poppins" w:hAnsi="Poppins" w:cs="Poppins"/>
        </w:rPr>
        <w:t>ategy</w:t>
      </w:r>
      <w:r w:rsidR="00A70031" w:rsidRPr="00032D6F">
        <w:rPr>
          <w:rFonts w:ascii="Poppins" w:hAnsi="Poppins" w:cs="Poppins"/>
        </w:rPr>
        <w:t>. The</w:t>
      </w:r>
      <w:r w:rsidR="00F976FD" w:rsidRPr="00032D6F">
        <w:rPr>
          <w:rFonts w:ascii="Poppins" w:hAnsi="Poppins" w:cs="Poppins"/>
        </w:rPr>
        <w:t xml:space="preserve"> </w:t>
      </w:r>
      <w:r w:rsidR="00A70031" w:rsidRPr="00032D6F">
        <w:rPr>
          <w:rFonts w:ascii="Poppins" w:hAnsi="Poppins" w:cs="Poppins"/>
        </w:rPr>
        <w:t xml:space="preserve">feedback form </w:t>
      </w:r>
      <w:r w:rsidR="00543AE9" w:rsidRPr="00032D6F">
        <w:rPr>
          <w:rFonts w:ascii="Poppins" w:hAnsi="Poppins" w:cs="Poppins"/>
        </w:rPr>
        <w:t xml:space="preserve">was designed to </w:t>
      </w:r>
      <w:r w:rsidR="00A70031" w:rsidRPr="00032D6F">
        <w:rPr>
          <w:rFonts w:ascii="Poppins" w:hAnsi="Poppins" w:cs="Poppins"/>
        </w:rPr>
        <w:t xml:space="preserve">gauge </w:t>
      </w:r>
      <w:r w:rsidR="00543AE9" w:rsidRPr="00032D6F">
        <w:rPr>
          <w:rFonts w:ascii="Poppins" w:hAnsi="Poppins" w:cs="Poppins"/>
        </w:rPr>
        <w:t>level of support and feedback</w:t>
      </w:r>
      <w:r w:rsidR="00A70031" w:rsidRPr="00032D6F">
        <w:rPr>
          <w:rFonts w:ascii="Poppins" w:hAnsi="Poppins" w:cs="Poppins"/>
        </w:rPr>
        <w:t xml:space="preserve"> on each priority and </w:t>
      </w:r>
      <w:r w:rsidR="00382E19" w:rsidRPr="00032D6F">
        <w:rPr>
          <w:rFonts w:ascii="Poppins" w:hAnsi="Poppins" w:cs="Poppins"/>
        </w:rPr>
        <w:t>its</w:t>
      </w:r>
      <w:r w:rsidR="00A70031" w:rsidRPr="00032D6F">
        <w:rPr>
          <w:rFonts w:ascii="Poppins" w:hAnsi="Poppins" w:cs="Poppins"/>
        </w:rPr>
        <w:t xml:space="preserve"> respective targets and actions.</w:t>
      </w:r>
    </w:p>
    <w:p w14:paraId="01269906" w14:textId="6FCDD067" w:rsidR="00F9063A" w:rsidRPr="00032D6F" w:rsidRDefault="00A70031" w:rsidP="001F7A60">
      <w:pPr>
        <w:spacing w:before="240"/>
        <w:rPr>
          <w:rFonts w:ascii="Poppins" w:hAnsi="Poppins" w:cs="Poppins"/>
        </w:rPr>
      </w:pPr>
      <w:r w:rsidRPr="00032D6F">
        <w:rPr>
          <w:rFonts w:ascii="Poppins" w:hAnsi="Poppins" w:cs="Poppins"/>
        </w:rPr>
        <w:t xml:space="preserve">There were </w:t>
      </w:r>
      <w:r w:rsidR="007267F0" w:rsidRPr="00032D6F">
        <w:rPr>
          <w:rFonts w:ascii="Poppins" w:hAnsi="Poppins" w:cs="Poppins"/>
        </w:rPr>
        <w:t>289</w:t>
      </w:r>
      <w:r w:rsidRPr="00032D6F">
        <w:rPr>
          <w:rFonts w:ascii="Poppins" w:hAnsi="Poppins" w:cs="Poppins"/>
        </w:rPr>
        <w:t xml:space="preserve"> visitors to the page with </w:t>
      </w:r>
      <w:r w:rsidR="006A0732" w:rsidRPr="00032D6F">
        <w:rPr>
          <w:rFonts w:ascii="Poppins" w:hAnsi="Poppins" w:cs="Poppins"/>
        </w:rPr>
        <w:t xml:space="preserve">79 </w:t>
      </w:r>
      <w:r w:rsidRPr="00032D6F">
        <w:rPr>
          <w:rFonts w:ascii="Poppins" w:hAnsi="Poppins" w:cs="Poppins"/>
        </w:rPr>
        <w:t xml:space="preserve">document </w:t>
      </w:r>
      <w:r w:rsidR="006A0732" w:rsidRPr="00032D6F">
        <w:rPr>
          <w:rFonts w:ascii="Poppins" w:hAnsi="Poppins" w:cs="Poppins"/>
        </w:rPr>
        <w:t>downloads</w:t>
      </w:r>
      <w:r w:rsidR="00D3440B" w:rsidRPr="00032D6F">
        <w:rPr>
          <w:rFonts w:ascii="Poppins" w:hAnsi="Poppins" w:cs="Poppins"/>
        </w:rPr>
        <w:t>, 41 explainer video views</w:t>
      </w:r>
      <w:r w:rsidR="00A4157F" w:rsidRPr="00032D6F">
        <w:rPr>
          <w:rFonts w:ascii="Poppins" w:hAnsi="Poppins" w:cs="Poppins"/>
        </w:rPr>
        <w:t xml:space="preserve"> </w:t>
      </w:r>
      <w:r w:rsidRPr="00032D6F">
        <w:rPr>
          <w:rFonts w:ascii="Poppins" w:hAnsi="Poppins" w:cs="Poppins"/>
        </w:rPr>
        <w:t xml:space="preserve">and </w:t>
      </w:r>
      <w:r w:rsidR="003F5E28">
        <w:rPr>
          <w:rFonts w:ascii="Poppins" w:hAnsi="Poppins" w:cs="Poppins"/>
        </w:rPr>
        <w:t>40</w:t>
      </w:r>
      <w:r w:rsidR="00A4157F" w:rsidRPr="00032D6F">
        <w:rPr>
          <w:rFonts w:ascii="Poppins" w:hAnsi="Poppins" w:cs="Poppins"/>
        </w:rPr>
        <w:t xml:space="preserve"> community members</w:t>
      </w:r>
      <w:r w:rsidRPr="00032D6F">
        <w:rPr>
          <w:rFonts w:ascii="Poppins" w:hAnsi="Poppins" w:cs="Poppins"/>
        </w:rPr>
        <w:t xml:space="preserve"> </w:t>
      </w:r>
      <w:r w:rsidR="00D3440B" w:rsidRPr="00032D6F">
        <w:rPr>
          <w:rFonts w:ascii="Poppins" w:hAnsi="Poppins" w:cs="Poppins"/>
        </w:rPr>
        <w:t>provided</w:t>
      </w:r>
      <w:r w:rsidR="007D01DB" w:rsidRPr="00032D6F">
        <w:rPr>
          <w:rFonts w:ascii="Poppins" w:hAnsi="Poppins" w:cs="Poppins"/>
        </w:rPr>
        <w:t xml:space="preserve"> online</w:t>
      </w:r>
      <w:r w:rsidR="00A4157F" w:rsidRPr="00032D6F">
        <w:rPr>
          <w:rFonts w:ascii="Poppins" w:hAnsi="Poppins" w:cs="Poppins"/>
        </w:rPr>
        <w:t xml:space="preserve"> feedback</w:t>
      </w:r>
      <w:r w:rsidR="007D01DB" w:rsidRPr="00032D6F">
        <w:rPr>
          <w:rFonts w:ascii="Poppins" w:hAnsi="Poppins" w:cs="Poppins"/>
        </w:rPr>
        <w:t xml:space="preserve"> via the form</w:t>
      </w:r>
      <w:r w:rsidR="00FD4062" w:rsidRPr="00032D6F">
        <w:rPr>
          <w:rFonts w:ascii="Poppins" w:hAnsi="Poppins" w:cs="Poppins"/>
        </w:rPr>
        <w:t>.</w:t>
      </w:r>
    </w:p>
    <w:p w14:paraId="0A86AD59" w14:textId="4DA6B17B" w:rsidR="00EC5F68" w:rsidRPr="00032D6F" w:rsidRDefault="00EC5F68" w:rsidP="001F7A60">
      <w:pPr>
        <w:spacing w:before="240"/>
        <w:rPr>
          <w:rFonts w:ascii="Poppins" w:hAnsi="Poppins" w:cs="Poppins"/>
        </w:rPr>
      </w:pPr>
      <w:r w:rsidRPr="00032D6F">
        <w:rPr>
          <w:rFonts w:ascii="Poppins" w:hAnsi="Poppins" w:cs="Poppins"/>
        </w:rPr>
        <w:t>Overall, the responses indicate</w:t>
      </w:r>
      <w:r w:rsidR="00E21A5B" w:rsidRPr="00032D6F">
        <w:rPr>
          <w:rFonts w:ascii="Poppins" w:hAnsi="Poppins" w:cs="Poppins"/>
        </w:rPr>
        <w:t xml:space="preserve"> </w:t>
      </w:r>
      <w:r w:rsidR="008B708A" w:rsidRPr="00032D6F">
        <w:rPr>
          <w:rFonts w:ascii="Poppins" w:hAnsi="Poppins" w:cs="Poppins"/>
        </w:rPr>
        <w:t xml:space="preserve">strong </w:t>
      </w:r>
      <w:r w:rsidR="00E21A5B" w:rsidRPr="00032D6F">
        <w:rPr>
          <w:rFonts w:ascii="Poppins" w:hAnsi="Poppins" w:cs="Poppins"/>
        </w:rPr>
        <w:t>support of the</w:t>
      </w:r>
      <w:r w:rsidRPr="00032D6F">
        <w:rPr>
          <w:rFonts w:ascii="Poppins" w:hAnsi="Poppins" w:cs="Poppins"/>
        </w:rPr>
        <w:t xml:space="preserve"> draft</w:t>
      </w:r>
      <w:r w:rsidR="00E21A5B" w:rsidRPr="00032D6F">
        <w:rPr>
          <w:rFonts w:ascii="Poppins" w:hAnsi="Poppins" w:cs="Poppins"/>
        </w:rPr>
        <w:t xml:space="preserve"> </w:t>
      </w:r>
      <w:r w:rsidR="00855340" w:rsidRPr="00032D6F">
        <w:rPr>
          <w:rFonts w:ascii="Poppins" w:hAnsi="Poppins" w:cs="Poppins"/>
        </w:rPr>
        <w:t>Zero Waste Strategy priorities and targets</w:t>
      </w:r>
      <w:r w:rsidR="004F7A9C" w:rsidRPr="00032D6F">
        <w:rPr>
          <w:rFonts w:ascii="Poppins" w:hAnsi="Poppins" w:cs="Poppins"/>
        </w:rPr>
        <w:t>.</w:t>
      </w:r>
      <w:r w:rsidR="00E21A5B" w:rsidRPr="00032D6F">
        <w:rPr>
          <w:rFonts w:ascii="Poppins" w:hAnsi="Poppins" w:cs="Poppins"/>
        </w:rPr>
        <w:t xml:space="preserve"> </w:t>
      </w:r>
      <w:r w:rsidR="00DC4A2B" w:rsidRPr="00032D6F">
        <w:rPr>
          <w:rFonts w:ascii="Poppins" w:hAnsi="Poppins" w:cs="Poppins"/>
        </w:rPr>
        <w:t xml:space="preserve">Most feedback requested easier access to recycling, reuse and repair opportunities within the </w:t>
      </w:r>
      <w:r w:rsidR="00A70031" w:rsidRPr="00032D6F">
        <w:rPr>
          <w:rFonts w:ascii="Poppins" w:hAnsi="Poppins" w:cs="Poppins"/>
        </w:rPr>
        <w:t>I</w:t>
      </w:r>
      <w:r w:rsidR="00DC4A2B" w:rsidRPr="00032D6F">
        <w:rPr>
          <w:rFonts w:ascii="Poppins" w:hAnsi="Poppins" w:cs="Poppins"/>
        </w:rPr>
        <w:t xml:space="preserve">nner </w:t>
      </w:r>
      <w:r w:rsidR="00A70031" w:rsidRPr="00032D6F">
        <w:rPr>
          <w:rFonts w:ascii="Poppins" w:hAnsi="Poppins" w:cs="Poppins"/>
        </w:rPr>
        <w:t>W</w:t>
      </w:r>
      <w:r w:rsidR="00DC4A2B" w:rsidRPr="00032D6F">
        <w:rPr>
          <w:rFonts w:ascii="Poppins" w:hAnsi="Poppins" w:cs="Poppins"/>
        </w:rPr>
        <w:t>est.</w:t>
      </w:r>
      <w:r w:rsidR="00E436A4" w:rsidRPr="00032D6F">
        <w:rPr>
          <w:rFonts w:ascii="Poppins" w:hAnsi="Poppins" w:cs="Poppins"/>
        </w:rPr>
        <w:t xml:space="preserve"> Those who indicated lower levels of support </w:t>
      </w:r>
      <w:r w:rsidR="00896790" w:rsidRPr="00032D6F">
        <w:rPr>
          <w:rFonts w:ascii="Poppins" w:hAnsi="Poppins" w:cs="Poppins"/>
        </w:rPr>
        <w:t xml:space="preserve">commented that </w:t>
      </w:r>
      <w:r w:rsidR="00A24FB6" w:rsidRPr="00032D6F">
        <w:rPr>
          <w:rFonts w:ascii="Poppins" w:hAnsi="Poppins" w:cs="Poppins"/>
        </w:rPr>
        <w:t>the targets we</w:t>
      </w:r>
      <w:r w:rsidR="0091735B" w:rsidRPr="00032D6F">
        <w:rPr>
          <w:rFonts w:ascii="Poppins" w:hAnsi="Poppins" w:cs="Poppins"/>
        </w:rPr>
        <w:t>re</w:t>
      </w:r>
      <w:r w:rsidR="00A24FB6" w:rsidRPr="00032D6F">
        <w:rPr>
          <w:rFonts w:ascii="Poppins" w:hAnsi="Poppins" w:cs="Poppins"/>
        </w:rPr>
        <w:t xml:space="preserve"> ambitious without legislation</w:t>
      </w:r>
      <w:r w:rsidR="00867A4E" w:rsidRPr="00032D6F">
        <w:rPr>
          <w:rFonts w:ascii="Poppins" w:hAnsi="Poppins" w:cs="Poppins"/>
        </w:rPr>
        <w:t xml:space="preserve">, wider social </w:t>
      </w:r>
      <w:r w:rsidR="000C54E6" w:rsidRPr="00032D6F">
        <w:rPr>
          <w:rFonts w:ascii="Poppins" w:hAnsi="Poppins" w:cs="Poppins"/>
        </w:rPr>
        <w:t>appetite,</w:t>
      </w:r>
      <w:r w:rsidR="00867A4E" w:rsidRPr="00032D6F">
        <w:rPr>
          <w:rFonts w:ascii="Poppins" w:hAnsi="Poppins" w:cs="Poppins"/>
        </w:rPr>
        <w:t xml:space="preserve"> or </w:t>
      </w:r>
      <w:r w:rsidR="008B708A" w:rsidRPr="00032D6F">
        <w:rPr>
          <w:rFonts w:ascii="Poppins" w:hAnsi="Poppins" w:cs="Poppins"/>
        </w:rPr>
        <w:t xml:space="preserve">satisfaction with existing services. </w:t>
      </w:r>
    </w:p>
    <w:p w14:paraId="1D2CD54D" w14:textId="77777777" w:rsidR="003C23E1" w:rsidRPr="00032D6F" w:rsidRDefault="003C23E1" w:rsidP="001F7A60">
      <w:pPr>
        <w:spacing w:before="240"/>
        <w:rPr>
          <w:rFonts w:ascii="Poppins" w:hAnsi="Poppins" w:cs="Poppins"/>
        </w:rPr>
      </w:pPr>
    </w:p>
    <w:p w14:paraId="4AC967DF" w14:textId="337646D0" w:rsidR="007B4584" w:rsidRPr="00032D6F" w:rsidRDefault="007B4584" w:rsidP="000C44F3">
      <w:pPr>
        <w:pStyle w:val="Heading1"/>
        <w:rPr>
          <w:rFonts w:ascii="Poppins" w:hAnsi="Poppins" w:cs="Poppins"/>
        </w:rPr>
      </w:pPr>
      <w:bookmarkStart w:id="1" w:name="_Toc76493201"/>
      <w:r w:rsidRPr="00032D6F">
        <w:rPr>
          <w:rFonts w:ascii="Poppins" w:hAnsi="Poppins" w:cs="Poppins"/>
        </w:rPr>
        <w:t>Background</w:t>
      </w:r>
      <w:bookmarkEnd w:id="1"/>
    </w:p>
    <w:p w14:paraId="7E7AA8CC" w14:textId="0B5A3EB6" w:rsidR="005C413B" w:rsidRPr="00032D6F" w:rsidRDefault="004F0853" w:rsidP="005C413B">
      <w:pPr>
        <w:spacing w:before="240"/>
        <w:rPr>
          <w:rFonts w:ascii="Poppins" w:hAnsi="Poppins" w:cs="Poppins"/>
        </w:rPr>
      </w:pPr>
      <w:r w:rsidRPr="00032D6F">
        <w:rPr>
          <w:rFonts w:ascii="Poppins" w:hAnsi="Poppins" w:cs="Poppins"/>
        </w:rPr>
        <w:t>Th</w:t>
      </w:r>
      <w:r w:rsidR="00415405" w:rsidRPr="00032D6F">
        <w:rPr>
          <w:rFonts w:ascii="Poppins" w:hAnsi="Poppins" w:cs="Poppins"/>
        </w:rPr>
        <w:t xml:space="preserve">e </w:t>
      </w:r>
      <w:r w:rsidRPr="00032D6F">
        <w:rPr>
          <w:rFonts w:ascii="Poppins" w:hAnsi="Poppins" w:cs="Poppins"/>
        </w:rPr>
        <w:t>Draft Zero Waste Strategy sets a vision for IWC and our community</w:t>
      </w:r>
      <w:r w:rsidR="00A70031" w:rsidRPr="00032D6F">
        <w:rPr>
          <w:rFonts w:ascii="Poppins" w:hAnsi="Poppins" w:cs="Poppins"/>
        </w:rPr>
        <w:t xml:space="preserve"> to </w:t>
      </w:r>
      <w:r w:rsidR="005C413B" w:rsidRPr="00032D6F">
        <w:rPr>
          <w:rFonts w:ascii="Poppins" w:hAnsi="Poppins" w:cs="Poppins"/>
        </w:rPr>
        <w:t>transition our waste management to the</w:t>
      </w:r>
      <w:r w:rsidR="0044208C" w:rsidRPr="00032D6F">
        <w:rPr>
          <w:rFonts w:ascii="Poppins" w:hAnsi="Poppins" w:cs="Poppins"/>
        </w:rPr>
        <w:t xml:space="preserve"> circular economy</w:t>
      </w:r>
      <w:r w:rsidR="005C413B" w:rsidRPr="00032D6F">
        <w:rPr>
          <w:rFonts w:ascii="Poppins" w:hAnsi="Poppins" w:cs="Poppins"/>
        </w:rPr>
        <w:t xml:space="preserve"> (resource recovery)</w:t>
      </w:r>
      <w:r w:rsidR="00415405" w:rsidRPr="00032D6F">
        <w:rPr>
          <w:rFonts w:ascii="Poppins" w:hAnsi="Poppins" w:cs="Poppins"/>
        </w:rPr>
        <w:t xml:space="preserve">. </w:t>
      </w:r>
      <w:r w:rsidR="005C413B" w:rsidRPr="00032D6F">
        <w:rPr>
          <w:rFonts w:ascii="Poppins" w:hAnsi="Poppins" w:cs="Poppins"/>
        </w:rPr>
        <w:t xml:space="preserve">In 2019/20 an independent research company managed a telephone survey and focus groups to understand our community’s knowledge and attitudes towards thinking of waste as a resource. Participants were randomly sampled and representative of the Inner West community by gender, age, language spoken at home, household size, dwelling type, </w:t>
      </w:r>
      <w:r w:rsidR="00382E19" w:rsidRPr="00032D6F">
        <w:rPr>
          <w:rFonts w:ascii="Poppins" w:hAnsi="Poppins" w:cs="Poppins"/>
        </w:rPr>
        <w:t>ownership,</w:t>
      </w:r>
      <w:r w:rsidR="005C413B" w:rsidRPr="00032D6F">
        <w:rPr>
          <w:rFonts w:ascii="Poppins" w:hAnsi="Poppins" w:cs="Poppins"/>
        </w:rPr>
        <w:t xml:space="preserve"> and geographical location.</w:t>
      </w:r>
    </w:p>
    <w:p w14:paraId="4A2612FD" w14:textId="3256A79E" w:rsidR="005C413B" w:rsidRPr="00032D6F" w:rsidRDefault="005C413B" w:rsidP="005C413B">
      <w:pPr>
        <w:pStyle w:val="ListParagraph"/>
        <w:numPr>
          <w:ilvl w:val="0"/>
          <w:numId w:val="58"/>
        </w:numPr>
        <w:spacing w:before="240"/>
        <w:rPr>
          <w:rFonts w:ascii="Poppins" w:hAnsi="Poppins" w:cs="Poppins"/>
        </w:rPr>
      </w:pPr>
      <w:r w:rsidRPr="00032D6F">
        <w:rPr>
          <w:rFonts w:ascii="Poppins" w:hAnsi="Poppins" w:cs="Poppins"/>
        </w:rPr>
        <w:t>Phone survey 600+ residents</w:t>
      </w:r>
    </w:p>
    <w:p w14:paraId="415E2801" w14:textId="41691B9C" w:rsidR="005C413B" w:rsidRPr="00032D6F" w:rsidRDefault="005C413B" w:rsidP="00997FC9">
      <w:pPr>
        <w:pStyle w:val="ListParagraph"/>
        <w:numPr>
          <w:ilvl w:val="0"/>
          <w:numId w:val="58"/>
        </w:numPr>
        <w:spacing w:before="240"/>
        <w:rPr>
          <w:rFonts w:ascii="Poppins" w:hAnsi="Poppins" w:cs="Poppins"/>
        </w:rPr>
      </w:pPr>
      <w:r w:rsidRPr="00032D6F">
        <w:rPr>
          <w:rFonts w:ascii="Poppins" w:hAnsi="Poppins" w:cs="Poppins"/>
        </w:rPr>
        <w:t>Focus groups - 30+ residents participated in the focus groups to probe further into the findings from the telephone survey, including one focus group in Mandarin</w:t>
      </w:r>
    </w:p>
    <w:p w14:paraId="4A81A406" w14:textId="7CB38BA6" w:rsidR="005C413B" w:rsidRPr="00032D6F" w:rsidRDefault="005C413B" w:rsidP="005C413B">
      <w:pPr>
        <w:spacing w:before="240"/>
        <w:rPr>
          <w:rFonts w:ascii="Poppins" w:hAnsi="Poppins" w:cs="Poppins"/>
        </w:rPr>
      </w:pPr>
      <w:r w:rsidRPr="00032D6F">
        <w:rPr>
          <w:rFonts w:ascii="Poppins" w:hAnsi="Poppins" w:cs="Poppins"/>
        </w:rPr>
        <w:t xml:space="preserve">Inner </w:t>
      </w:r>
      <w:r w:rsidR="000A0579" w:rsidRPr="00032D6F">
        <w:rPr>
          <w:rFonts w:ascii="Poppins" w:hAnsi="Poppins" w:cs="Poppins"/>
        </w:rPr>
        <w:t>W</w:t>
      </w:r>
      <w:r w:rsidRPr="00032D6F">
        <w:rPr>
          <w:rFonts w:ascii="Poppins" w:hAnsi="Poppins" w:cs="Poppins"/>
        </w:rPr>
        <w:t>est residents were most concerned about the amount of waste generated by our community, with those displaying the greatest knowledge showing the highest level of concern. Many flagged food waste as an issue, with many unsure about what action they could take to reduce food waste at home</w:t>
      </w:r>
      <w:r w:rsidR="000A0579" w:rsidRPr="00032D6F">
        <w:rPr>
          <w:rFonts w:ascii="Poppins" w:hAnsi="Poppins" w:cs="Poppins"/>
        </w:rPr>
        <w:t xml:space="preserve">. </w:t>
      </w:r>
      <w:r w:rsidRPr="00032D6F">
        <w:rPr>
          <w:rFonts w:ascii="Poppins" w:hAnsi="Poppins" w:cs="Poppins"/>
        </w:rPr>
        <w:t>The key opportunities identified by the community through this engagement were</w:t>
      </w:r>
      <w:r w:rsidR="000A0579" w:rsidRPr="00032D6F">
        <w:rPr>
          <w:rFonts w:ascii="Poppins" w:hAnsi="Poppins" w:cs="Poppins"/>
        </w:rPr>
        <w:t>:</w:t>
      </w:r>
    </w:p>
    <w:p w14:paraId="6A7E6939" w14:textId="69561024" w:rsidR="005C413B" w:rsidRPr="00032D6F" w:rsidRDefault="005C413B" w:rsidP="005C413B">
      <w:pPr>
        <w:pStyle w:val="ListParagraph"/>
        <w:numPr>
          <w:ilvl w:val="0"/>
          <w:numId w:val="59"/>
        </w:numPr>
        <w:spacing w:before="240"/>
        <w:rPr>
          <w:rFonts w:ascii="Poppins" w:hAnsi="Poppins" w:cs="Poppins"/>
        </w:rPr>
      </w:pPr>
      <w:r w:rsidRPr="00032D6F">
        <w:rPr>
          <w:rFonts w:ascii="Poppins" w:hAnsi="Poppins" w:cs="Poppins"/>
        </w:rPr>
        <w:t>Improved and targeted waste and recycling information (to improve recycling and reuse services)</w:t>
      </w:r>
      <w:r w:rsidR="00B033AE" w:rsidRPr="00032D6F">
        <w:rPr>
          <w:rFonts w:ascii="Poppins" w:hAnsi="Poppins" w:cs="Poppins"/>
        </w:rPr>
        <w:t>.</w:t>
      </w:r>
    </w:p>
    <w:p w14:paraId="763CCD5F" w14:textId="111B38FB" w:rsidR="000A0579" w:rsidRPr="00032D6F" w:rsidRDefault="005C413B" w:rsidP="005C413B">
      <w:pPr>
        <w:pStyle w:val="ListParagraph"/>
        <w:numPr>
          <w:ilvl w:val="0"/>
          <w:numId w:val="59"/>
        </w:numPr>
        <w:spacing w:before="240"/>
        <w:rPr>
          <w:rFonts w:ascii="Poppins" w:hAnsi="Poppins" w:cs="Poppins"/>
        </w:rPr>
      </w:pPr>
      <w:r w:rsidRPr="00032D6F">
        <w:rPr>
          <w:rFonts w:ascii="Poppins" w:hAnsi="Poppins" w:cs="Poppins"/>
        </w:rPr>
        <w:t xml:space="preserve">Food waste avoidance, </w:t>
      </w:r>
      <w:r w:rsidR="00382E19" w:rsidRPr="00032D6F">
        <w:rPr>
          <w:rFonts w:ascii="Poppins" w:hAnsi="Poppins" w:cs="Poppins"/>
        </w:rPr>
        <w:t>reuse,</w:t>
      </w:r>
      <w:r w:rsidRPr="00032D6F">
        <w:rPr>
          <w:rFonts w:ascii="Poppins" w:hAnsi="Poppins" w:cs="Poppins"/>
        </w:rPr>
        <w:t xml:space="preserve"> and recycling initiatives (38% already composted at home).</w:t>
      </w:r>
    </w:p>
    <w:p w14:paraId="0868CD7F" w14:textId="1E086E46" w:rsidR="005C413B" w:rsidRPr="00032D6F" w:rsidRDefault="005C413B" w:rsidP="00906BCE">
      <w:pPr>
        <w:pStyle w:val="ListParagraph"/>
        <w:numPr>
          <w:ilvl w:val="0"/>
          <w:numId w:val="59"/>
        </w:numPr>
        <w:spacing w:before="240"/>
        <w:rPr>
          <w:rFonts w:ascii="Poppins" w:hAnsi="Poppins" w:cs="Poppins"/>
        </w:rPr>
      </w:pPr>
      <w:r w:rsidRPr="00032D6F">
        <w:rPr>
          <w:rFonts w:ascii="Poppins" w:hAnsi="Poppins" w:cs="Poppins"/>
        </w:rPr>
        <w:t xml:space="preserve">Community recycling/drop-off centres for hard to recycle items, </w:t>
      </w:r>
      <w:r w:rsidR="00382E19" w:rsidRPr="00032D6F">
        <w:rPr>
          <w:rFonts w:ascii="Poppins" w:hAnsi="Poppins" w:cs="Poppins"/>
        </w:rPr>
        <w:t>reuse,</w:t>
      </w:r>
      <w:r w:rsidRPr="00032D6F">
        <w:rPr>
          <w:rFonts w:ascii="Poppins" w:hAnsi="Poppins" w:cs="Poppins"/>
        </w:rPr>
        <w:t xml:space="preserve"> and safe disposal.</w:t>
      </w:r>
    </w:p>
    <w:p w14:paraId="6817E5C1" w14:textId="53687505" w:rsidR="000A0579" w:rsidRPr="00032D6F" w:rsidRDefault="000A0579" w:rsidP="001F7A60">
      <w:pPr>
        <w:rPr>
          <w:rFonts w:ascii="Poppins" w:hAnsi="Poppins" w:cs="Poppins"/>
        </w:rPr>
      </w:pPr>
      <w:r w:rsidRPr="00032D6F">
        <w:rPr>
          <w:rFonts w:ascii="Poppins" w:hAnsi="Poppins" w:cs="Poppins"/>
        </w:rPr>
        <w:t xml:space="preserve">These insights were combined with other information and used by Council staff to prepare the draft Zero Waste Strategy. </w:t>
      </w:r>
      <w:r w:rsidR="00F56FB5" w:rsidRPr="00032D6F">
        <w:rPr>
          <w:rFonts w:ascii="Poppins" w:hAnsi="Poppins" w:cs="Poppins"/>
        </w:rPr>
        <w:t>T</w:t>
      </w:r>
      <w:r w:rsidR="00415405" w:rsidRPr="00032D6F">
        <w:rPr>
          <w:rFonts w:ascii="Poppins" w:hAnsi="Poppins" w:cs="Poppins"/>
        </w:rPr>
        <w:t xml:space="preserve">he </w:t>
      </w:r>
      <w:r w:rsidR="001A5CB4" w:rsidRPr="00032D6F">
        <w:rPr>
          <w:rFonts w:ascii="Poppins" w:hAnsi="Poppins" w:cs="Poppins"/>
        </w:rPr>
        <w:t>IWC Environment</w:t>
      </w:r>
      <w:r w:rsidR="0011652C" w:rsidRPr="00032D6F">
        <w:rPr>
          <w:rFonts w:ascii="Poppins" w:hAnsi="Poppins" w:cs="Poppins"/>
        </w:rPr>
        <w:t xml:space="preserve"> Advisory Committee</w:t>
      </w:r>
      <w:r w:rsidR="00F56FB5" w:rsidRPr="00032D6F">
        <w:rPr>
          <w:rFonts w:ascii="Poppins" w:hAnsi="Poppins" w:cs="Poppins"/>
        </w:rPr>
        <w:t xml:space="preserve"> peer reviewed the draft </w:t>
      </w:r>
      <w:r w:rsidR="00F56FB5" w:rsidRPr="00032D6F">
        <w:rPr>
          <w:rFonts w:ascii="Poppins" w:hAnsi="Poppins" w:cs="Poppins"/>
        </w:rPr>
        <w:lastRenderedPageBreak/>
        <w:t xml:space="preserve">strategy in </w:t>
      </w:r>
      <w:r w:rsidRPr="00032D6F">
        <w:rPr>
          <w:rFonts w:ascii="Poppins" w:hAnsi="Poppins" w:cs="Poppins"/>
        </w:rPr>
        <w:t>March 202</w:t>
      </w:r>
      <w:r w:rsidR="00F546FC" w:rsidRPr="00032D6F">
        <w:rPr>
          <w:rFonts w:ascii="Poppins" w:hAnsi="Poppins" w:cs="Poppins"/>
        </w:rPr>
        <w:t>1</w:t>
      </w:r>
      <w:r w:rsidRPr="00032D6F">
        <w:rPr>
          <w:rFonts w:ascii="Poppins" w:hAnsi="Poppins" w:cs="Poppins"/>
        </w:rPr>
        <w:t>. This resulted in strengthening and changing the timeframe of some targets and including a stronger focus on circular economy.</w:t>
      </w:r>
    </w:p>
    <w:p w14:paraId="1AF69F0F" w14:textId="77777777" w:rsidR="003C23E1" w:rsidRPr="00032D6F" w:rsidRDefault="003C23E1" w:rsidP="00DF1E21">
      <w:pPr>
        <w:rPr>
          <w:rFonts w:ascii="Poppins" w:hAnsi="Poppins" w:cs="Poppins"/>
        </w:rPr>
      </w:pPr>
    </w:p>
    <w:p w14:paraId="6EF514CC" w14:textId="2567CC62" w:rsidR="001F7A60" w:rsidRPr="00032D6F" w:rsidRDefault="00E562CB" w:rsidP="00F962A4">
      <w:pPr>
        <w:pStyle w:val="Heading2"/>
        <w:rPr>
          <w:rFonts w:ascii="Poppins" w:hAnsi="Poppins" w:cs="Poppins"/>
          <w:sz w:val="44"/>
          <w:szCs w:val="44"/>
        </w:rPr>
      </w:pPr>
      <w:bookmarkStart w:id="2" w:name="_Toc76493202"/>
      <w:r w:rsidRPr="00032D6F">
        <w:rPr>
          <w:rFonts w:ascii="Poppins" w:hAnsi="Poppins" w:cs="Poppins"/>
          <w:sz w:val="44"/>
          <w:szCs w:val="44"/>
        </w:rPr>
        <w:t>Engagement Methods</w:t>
      </w:r>
      <w:bookmarkEnd w:id="2"/>
    </w:p>
    <w:p w14:paraId="06AC9300" w14:textId="63981187" w:rsidR="001F7A60" w:rsidRPr="00032D6F" w:rsidRDefault="000A0579" w:rsidP="001F7A60">
      <w:pPr>
        <w:spacing w:before="240"/>
        <w:rPr>
          <w:rFonts w:ascii="Poppins" w:hAnsi="Poppins" w:cs="Poppins"/>
        </w:rPr>
      </w:pPr>
      <w:r w:rsidRPr="00032D6F">
        <w:rPr>
          <w:rFonts w:ascii="Poppins" w:hAnsi="Poppins" w:cs="Poppins"/>
        </w:rPr>
        <w:t>During public exhibition t</w:t>
      </w:r>
      <w:r w:rsidR="002B0BA0" w:rsidRPr="00032D6F">
        <w:rPr>
          <w:rFonts w:ascii="Poppins" w:hAnsi="Poppins" w:cs="Poppins"/>
        </w:rPr>
        <w:t>he community could provide feedback:</w:t>
      </w:r>
    </w:p>
    <w:p w14:paraId="189DF770" w14:textId="5F2A0CCC" w:rsidR="000A0579" w:rsidRPr="00032D6F" w:rsidRDefault="001F7A60" w:rsidP="00906BCE">
      <w:pPr>
        <w:pStyle w:val="ListParagraph"/>
        <w:numPr>
          <w:ilvl w:val="0"/>
          <w:numId w:val="1"/>
        </w:numPr>
        <w:spacing w:before="240"/>
        <w:rPr>
          <w:rFonts w:ascii="Poppins" w:hAnsi="Poppins" w:cs="Poppins"/>
        </w:rPr>
      </w:pPr>
      <w:r w:rsidRPr="00032D6F">
        <w:rPr>
          <w:rFonts w:ascii="Poppins" w:hAnsi="Poppins" w:cs="Poppins"/>
        </w:rPr>
        <w:t>Online on yoursay.innerwest.nsw.gov.au</w:t>
      </w:r>
      <w:r w:rsidR="00E2034D" w:rsidRPr="00032D6F">
        <w:rPr>
          <w:rFonts w:ascii="Poppins" w:hAnsi="Poppins" w:cs="Poppins"/>
        </w:rPr>
        <w:t xml:space="preserve"> </w:t>
      </w:r>
      <w:r w:rsidR="005C413B" w:rsidRPr="00032D6F">
        <w:rPr>
          <w:rFonts w:ascii="Poppins" w:hAnsi="Poppins" w:cs="Poppins"/>
        </w:rPr>
        <w:t>via the organisation or individual feedback form</w:t>
      </w:r>
    </w:p>
    <w:p w14:paraId="580EF957" w14:textId="08D7A1D7" w:rsidR="000A0579" w:rsidRPr="00032D6F" w:rsidRDefault="005C413B" w:rsidP="000A0579">
      <w:pPr>
        <w:pStyle w:val="ListParagraph"/>
        <w:numPr>
          <w:ilvl w:val="0"/>
          <w:numId w:val="1"/>
        </w:numPr>
        <w:spacing w:before="240"/>
        <w:rPr>
          <w:rFonts w:ascii="Poppins" w:hAnsi="Poppins" w:cs="Poppins"/>
        </w:rPr>
      </w:pPr>
      <w:r w:rsidRPr="00032D6F">
        <w:rPr>
          <w:rFonts w:ascii="Poppins" w:hAnsi="Poppins" w:cs="Poppins"/>
        </w:rPr>
        <w:t>Direct email to the project lead</w:t>
      </w:r>
    </w:p>
    <w:p w14:paraId="164C58DC" w14:textId="25B6295E" w:rsidR="005C413B" w:rsidRPr="00032D6F" w:rsidRDefault="005C413B" w:rsidP="00906BCE">
      <w:pPr>
        <w:pStyle w:val="ListParagraph"/>
        <w:numPr>
          <w:ilvl w:val="0"/>
          <w:numId w:val="1"/>
        </w:numPr>
        <w:spacing w:before="240"/>
        <w:rPr>
          <w:rFonts w:ascii="Poppins" w:hAnsi="Poppins" w:cs="Poppins"/>
        </w:rPr>
      </w:pPr>
      <w:r w:rsidRPr="00032D6F">
        <w:rPr>
          <w:rFonts w:ascii="Poppins" w:hAnsi="Poppins" w:cs="Poppins"/>
        </w:rPr>
        <w:t>Call to the project lead, including via an interpreter (TIS) or National Relay Service</w:t>
      </w:r>
    </w:p>
    <w:p w14:paraId="585DD164" w14:textId="77777777" w:rsidR="00B033AE" w:rsidRPr="00032D6F" w:rsidRDefault="00B033AE" w:rsidP="00B033AE">
      <w:pPr>
        <w:pStyle w:val="ListParagraph"/>
        <w:spacing w:before="240"/>
        <w:rPr>
          <w:rFonts w:ascii="Poppins" w:hAnsi="Poppins" w:cs="Poppins"/>
        </w:rPr>
      </w:pPr>
    </w:p>
    <w:p w14:paraId="74CB755F" w14:textId="174D36B1" w:rsidR="007B4584" w:rsidRPr="00032D6F" w:rsidRDefault="007B4584" w:rsidP="000C44F3">
      <w:pPr>
        <w:pStyle w:val="Heading1"/>
        <w:rPr>
          <w:rFonts w:ascii="Poppins" w:hAnsi="Poppins" w:cs="Poppins"/>
        </w:rPr>
      </w:pPr>
      <w:bookmarkStart w:id="3" w:name="_Toc76493203"/>
      <w:r w:rsidRPr="00032D6F">
        <w:rPr>
          <w:rFonts w:ascii="Poppins" w:hAnsi="Poppins" w:cs="Poppins"/>
        </w:rPr>
        <w:t>Promotion</w:t>
      </w:r>
      <w:bookmarkEnd w:id="3"/>
      <w:r w:rsidR="00327B37" w:rsidRPr="00032D6F">
        <w:rPr>
          <w:rFonts w:ascii="Poppins" w:hAnsi="Poppins" w:cs="Poppins"/>
        </w:rPr>
        <w:t xml:space="preserve"> </w:t>
      </w:r>
    </w:p>
    <w:p w14:paraId="211A3E85" w14:textId="085938D3" w:rsidR="001F7A60" w:rsidRPr="00032D6F" w:rsidRDefault="00F962A4" w:rsidP="00F962A4">
      <w:pPr>
        <w:spacing w:before="240"/>
        <w:rPr>
          <w:rFonts w:ascii="Poppins" w:hAnsi="Poppins" w:cs="Poppins"/>
        </w:rPr>
      </w:pPr>
      <w:r w:rsidRPr="00032D6F">
        <w:rPr>
          <w:rFonts w:ascii="Poppins" w:hAnsi="Poppins" w:cs="Poppins"/>
        </w:rPr>
        <w:t>The engagement was promoted</w:t>
      </w:r>
      <w:r w:rsidR="002B0BA0" w:rsidRPr="00032D6F">
        <w:rPr>
          <w:rFonts w:ascii="Poppins" w:hAnsi="Poppins" w:cs="Poppins"/>
        </w:rPr>
        <w:t xml:space="preserve"> via:</w:t>
      </w:r>
    </w:p>
    <w:p w14:paraId="69C41BA7" w14:textId="1F41B577" w:rsidR="002B0BA0" w:rsidRPr="00032D6F" w:rsidRDefault="001F7A60">
      <w:pPr>
        <w:pStyle w:val="ListParagraph"/>
        <w:numPr>
          <w:ilvl w:val="0"/>
          <w:numId w:val="1"/>
        </w:numPr>
        <w:spacing w:before="240"/>
        <w:rPr>
          <w:rFonts w:ascii="Poppins" w:hAnsi="Poppins" w:cs="Poppins"/>
        </w:rPr>
      </w:pPr>
      <w:r w:rsidRPr="00032D6F">
        <w:rPr>
          <w:rFonts w:ascii="Poppins" w:hAnsi="Poppins" w:cs="Poppins"/>
        </w:rPr>
        <w:t>Social media</w:t>
      </w:r>
      <w:r w:rsidR="00F962A4" w:rsidRPr="00032D6F">
        <w:rPr>
          <w:rFonts w:ascii="Poppins" w:hAnsi="Poppins" w:cs="Poppins"/>
        </w:rPr>
        <w:t xml:space="preserve"> </w:t>
      </w:r>
    </w:p>
    <w:p w14:paraId="0A7EF478" w14:textId="04F7B108" w:rsidR="00897449" w:rsidRPr="00032D6F" w:rsidRDefault="002B0BA0" w:rsidP="002B0BA0">
      <w:pPr>
        <w:pStyle w:val="ListParagraph"/>
        <w:numPr>
          <w:ilvl w:val="0"/>
          <w:numId w:val="1"/>
        </w:numPr>
        <w:spacing w:before="240"/>
        <w:rPr>
          <w:rFonts w:ascii="Poppins" w:hAnsi="Poppins" w:cs="Poppins"/>
        </w:rPr>
      </w:pPr>
      <w:r w:rsidRPr="00032D6F">
        <w:rPr>
          <w:rFonts w:ascii="Poppins" w:hAnsi="Poppins" w:cs="Poppins"/>
        </w:rPr>
        <w:t>Direct email including from the Green Living Centre (Environment and Sustainability) and Council’s e-news including YSIW</w:t>
      </w:r>
    </w:p>
    <w:p w14:paraId="5FAFB18F" w14:textId="2714E143" w:rsidR="00E16241" w:rsidRPr="00032D6F" w:rsidRDefault="00897449" w:rsidP="00906BCE">
      <w:pPr>
        <w:pStyle w:val="ListParagraph"/>
        <w:numPr>
          <w:ilvl w:val="0"/>
          <w:numId w:val="1"/>
        </w:numPr>
        <w:spacing w:before="240"/>
        <w:rPr>
          <w:rFonts w:ascii="Poppins" w:hAnsi="Poppins" w:cs="Poppins"/>
        </w:rPr>
      </w:pPr>
      <w:r w:rsidRPr="00032D6F">
        <w:rPr>
          <w:rFonts w:ascii="Poppins" w:hAnsi="Poppins" w:cs="Poppins"/>
        </w:rPr>
        <w:t>Direct email to Local Democracy Groups via conveners</w:t>
      </w:r>
    </w:p>
    <w:p w14:paraId="3C003663" w14:textId="77777777" w:rsidR="008C168B" w:rsidRPr="00032D6F" w:rsidRDefault="002B0BA0" w:rsidP="00897449">
      <w:pPr>
        <w:pStyle w:val="ListParagraph"/>
        <w:numPr>
          <w:ilvl w:val="0"/>
          <w:numId w:val="1"/>
        </w:numPr>
        <w:spacing w:before="240"/>
        <w:rPr>
          <w:rFonts w:ascii="Poppins" w:hAnsi="Poppins" w:cs="Poppins"/>
        </w:rPr>
      </w:pPr>
      <w:r w:rsidRPr="00032D6F">
        <w:rPr>
          <w:rFonts w:ascii="Poppins" w:hAnsi="Poppins" w:cs="Poppins"/>
        </w:rPr>
        <w:t>Council website</w:t>
      </w:r>
    </w:p>
    <w:p w14:paraId="3E3F8A34" w14:textId="5D8E6FE8" w:rsidR="00D3440B" w:rsidRPr="00032D6F" w:rsidRDefault="00CD64CF" w:rsidP="00897449">
      <w:pPr>
        <w:pStyle w:val="ListParagraph"/>
        <w:numPr>
          <w:ilvl w:val="0"/>
          <w:numId w:val="1"/>
        </w:numPr>
        <w:spacing w:before="240"/>
        <w:rPr>
          <w:rFonts w:ascii="Poppins" w:hAnsi="Poppins" w:cs="Poppins"/>
        </w:rPr>
      </w:pPr>
      <w:r w:rsidRPr="00032D6F">
        <w:rPr>
          <w:rFonts w:ascii="Poppins" w:hAnsi="Poppins" w:cs="Poppins"/>
        </w:rPr>
        <w:t>Explainer v</w:t>
      </w:r>
      <w:r w:rsidR="008C168B" w:rsidRPr="00032D6F">
        <w:rPr>
          <w:rFonts w:ascii="Poppins" w:hAnsi="Poppins" w:cs="Poppins"/>
        </w:rPr>
        <w:t>ideo on YSIW</w:t>
      </w:r>
      <w:r w:rsidR="00897449" w:rsidRPr="00032D6F">
        <w:rPr>
          <w:rFonts w:ascii="Poppins" w:hAnsi="Poppins" w:cs="Poppins"/>
        </w:rPr>
        <w:br/>
      </w:r>
    </w:p>
    <w:p w14:paraId="6E80A7A6" w14:textId="536832F3" w:rsidR="00D3440B" w:rsidRPr="00032D6F" w:rsidRDefault="00D3440B">
      <w:pPr>
        <w:rPr>
          <w:rFonts w:ascii="Poppins" w:hAnsi="Poppins" w:cs="Poppins"/>
        </w:rPr>
      </w:pPr>
      <w:r w:rsidRPr="00032D6F">
        <w:rPr>
          <w:rFonts w:ascii="Poppins" w:hAnsi="Poppins" w:cs="Poppins"/>
        </w:rPr>
        <w:br w:type="page"/>
      </w:r>
    </w:p>
    <w:p w14:paraId="579F5EEE" w14:textId="77777777" w:rsidR="000A0579" w:rsidRPr="00032D6F" w:rsidRDefault="000A0579" w:rsidP="00906BCE">
      <w:pPr>
        <w:rPr>
          <w:rFonts w:ascii="Poppins" w:hAnsi="Poppins" w:cs="Poppins"/>
        </w:rPr>
      </w:pPr>
    </w:p>
    <w:p w14:paraId="4375B785" w14:textId="5086EE84" w:rsidR="00C5554A" w:rsidRPr="00032D6F" w:rsidRDefault="008759AF" w:rsidP="00906BCE">
      <w:pPr>
        <w:pStyle w:val="Heading1"/>
        <w:rPr>
          <w:rStyle w:val="Heading3Char"/>
          <w:rFonts w:ascii="Poppins" w:hAnsi="Poppins" w:cs="Poppins"/>
          <w:b/>
          <w:bCs/>
        </w:rPr>
      </w:pPr>
      <w:bookmarkStart w:id="4" w:name="_Toc76493204"/>
      <w:r w:rsidRPr="00032D6F">
        <w:rPr>
          <w:rFonts w:ascii="Poppins" w:hAnsi="Poppins" w:cs="Poppins"/>
        </w:rPr>
        <w:t>E</w:t>
      </w:r>
      <w:r w:rsidR="00AB3DC0" w:rsidRPr="00032D6F">
        <w:rPr>
          <w:rFonts w:ascii="Poppins" w:hAnsi="Poppins" w:cs="Poppins"/>
        </w:rPr>
        <w:t>ngagement outcomes</w:t>
      </w:r>
      <w:bookmarkEnd w:id="4"/>
    </w:p>
    <w:p w14:paraId="463EF1DE" w14:textId="4209DE97" w:rsidR="00C5554A" w:rsidRPr="00032D6F" w:rsidRDefault="004420AC" w:rsidP="004420AC">
      <w:pPr>
        <w:spacing w:before="240"/>
        <w:rPr>
          <w:rFonts w:ascii="Poppins" w:hAnsi="Poppins" w:cs="Poppins"/>
        </w:rPr>
      </w:pPr>
      <w:bookmarkStart w:id="5" w:name="_Toc76493205"/>
      <w:r w:rsidRPr="00032D6F">
        <w:rPr>
          <w:rStyle w:val="Heading3Char"/>
          <w:rFonts w:ascii="Poppins" w:hAnsi="Poppins" w:cs="Poppins"/>
          <w:b/>
          <w:bCs/>
        </w:rPr>
        <w:t>Who did we hear from?</w:t>
      </w:r>
      <w:bookmarkEnd w:id="5"/>
      <w:r w:rsidRPr="00032D6F">
        <w:rPr>
          <w:rFonts w:ascii="Poppins" w:hAnsi="Poppins" w:cs="Poppins"/>
        </w:rPr>
        <w:t xml:space="preserve"> </w:t>
      </w:r>
      <w:r w:rsidRPr="00032D6F">
        <w:rPr>
          <w:rFonts w:ascii="Poppins" w:hAnsi="Poppins" w:cs="Poppins"/>
        </w:rPr>
        <w:br/>
      </w:r>
      <w:r w:rsidR="00C5554A" w:rsidRPr="00032D6F">
        <w:rPr>
          <w:rFonts w:ascii="Poppins" w:hAnsi="Poppins" w:cs="Poppins"/>
        </w:rPr>
        <w:t>Responses were received from residents in 14 suburbs across the Inner West.</w:t>
      </w:r>
    </w:p>
    <w:tbl>
      <w:tblPr>
        <w:tblStyle w:val="GridTable4"/>
        <w:tblW w:w="0" w:type="auto"/>
        <w:tblLook w:val="04A0" w:firstRow="1" w:lastRow="0" w:firstColumn="1" w:lastColumn="0" w:noHBand="0" w:noVBand="1"/>
      </w:tblPr>
      <w:tblGrid>
        <w:gridCol w:w="2263"/>
        <w:gridCol w:w="2410"/>
      </w:tblGrid>
      <w:tr w:rsidR="00C5554A" w:rsidRPr="00AC4AEE" w14:paraId="3E0D8FE4" w14:textId="77777777" w:rsidTr="00906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5B5416" w14:textId="44D6C8FE" w:rsidR="00C5554A" w:rsidRPr="00032D6F" w:rsidRDefault="00C5554A" w:rsidP="004420AC">
            <w:pPr>
              <w:spacing w:before="240"/>
              <w:rPr>
                <w:rFonts w:ascii="Poppins" w:hAnsi="Poppins" w:cs="Poppins"/>
              </w:rPr>
            </w:pPr>
            <w:r w:rsidRPr="00032D6F">
              <w:rPr>
                <w:rFonts w:ascii="Poppins" w:hAnsi="Poppins" w:cs="Poppins"/>
              </w:rPr>
              <w:t>Suburb</w:t>
            </w:r>
          </w:p>
        </w:tc>
        <w:tc>
          <w:tcPr>
            <w:tcW w:w="2410" w:type="dxa"/>
          </w:tcPr>
          <w:p w14:paraId="67B5A1D0" w14:textId="432FA52A" w:rsidR="00C5554A" w:rsidRPr="00032D6F" w:rsidRDefault="00C5554A" w:rsidP="004420AC">
            <w:pPr>
              <w:spacing w:before="240"/>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Total of participants</w:t>
            </w:r>
          </w:p>
        </w:tc>
      </w:tr>
      <w:tr w:rsidR="00C5554A" w:rsidRPr="00AC4AEE" w14:paraId="3ADEA41C"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955E3D0" w14:textId="6571B94D" w:rsidR="00C5554A" w:rsidRPr="00032D6F" w:rsidRDefault="00C5554A" w:rsidP="004420AC">
            <w:pPr>
              <w:spacing w:before="240"/>
              <w:rPr>
                <w:rFonts w:ascii="Poppins" w:hAnsi="Poppins" w:cs="Poppins"/>
              </w:rPr>
            </w:pPr>
            <w:r w:rsidRPr="00032D6F">
              <w:rPr>
                <w:rFonts w:ascii="Poppins" w:hAnsi="Poppins" w:cs="Poppins"/>
              </w:rPr>
              <w:t>Annandale</w:t>
            </w:r>
          </w:p>
        </w:tc>
        <w:tc>
          <w:tcPr>
            <w:tcW w:w="2410" w:type="dxa"/>
          </w:tcPr>
          <w:p w14:paraId="5F116F10" w14:textId="56DE9909"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1</w:t>
            </w:r>
          </w:p>
        </w:tc>
      </w:tr>
      <w:tr w:rsidR="00C5554A" w:rsidRPr="00AC4AEE" w14:paraId="1332901C"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0A4AA436" w14:textId="7A5F10A1" w:rsidR="00C5554A" w:rsidRPr="00032D6F" w:rsidRDefault="00C5554A" w:rsidP="004420AC">
            <w:pPr>
              <w:spacing w:before="240"/>
              <w:rPr>
                <w:rFonts w:ascii="Poppins" w:hAnsi="Poppins" w:cs="Poppins"/>
              </w:rPr>
            </w:pPr>
            <w:r w:rsidRPr="00032D6F">
              <w:rPr>
                <w:rFonts w:ascii="Poppins" w:hAnsi="Poppins" w:cs="Poppins"/>
              </w:rPr>
              <w:t>Ashfield</w:t>
            </w:r>
          </w:p>
        </w:tc>
        <w:tc>
          <w:tcPr>
            <w:tcW w:w="2410" w:type="dxa"/>
          </w:tcPr>
          <w:p w14:paraId="6C8A5D84" w14:textId="2C0DD7AB"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3</w:t>
            </w:r>
          </w:p>
        </w:tc>
      </w:tr>
      <w:tr w:rsidR="00C5554A" w:rsidRPr="00AC4AEE" w14:paraId="7BA3586E"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5CF3F17" w14:textId="18C8C9DB" w:rsidR="00C5554A" w:rsidRPr="00032D6F" w:rsidRDefault="00C5554A" w:rsidP="004420AC">
            <w:pPr>
              <w:spacing w:before="240"/>
              <w:rPr>
                <w:rFonts w:ascii="Poppins" w:hAnsi="Poppins" w:cs="Poppins"/>
              </w:rPr>
            </w:pPr>
            <w:r w:rsidRPr="00032D6F">
              <w:rPr>
                <w:rFonts w:ascii="Poppins" w:hAnsi="Poppins" w:cs="Poppins"/>
              </w:rPr>
              <w:t>Camperdown</w:t>
            </w:r>
          </w:p>
        </w:tc>
        <w:tc>
          <w:tcPr>
            <w:tcW w:w="2410" w:type="dxa"/>
          </w:tcPr>
          <w:p w14:paraId="4AB422AE" w14:textId="69F48D48"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2</w:t>
            </w:r>
          </w:p>
        </w:tc>
      </w:tr>
      <w:tr w:rsidR="00C5554A" w:rsidRPr="00AC4AEE" w14:paraId="78C535A2"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44847164" w14:textId="4E42CBB4" w:rsidR="00C5554A" w:rsidRPr="00032D6F" w:rsidRDefault="00C5554A" w:rsidP="004420AC">
            <w:pPr>
              <w:spacing w:before="240"/>
              <w:rPr>
                <w:rFonts w:ascii="Poppins" w:hAnsi="Poppins" w:cs="Poppins"/>
              </w:rPr>
            </w:pPr>
            <w:r w:rsidRPr="00032D6F">
              <w:rPr>
                <w:rFonts w:ascii="Poppins" w:hAnsi="Poppins" w:cs="Poppins"/>
              </w:rPr>
              <w:t>Croydon</w:t>
            </w:r>
          </w:p>
        </w:tc>
        <w:tc>
          <w:tcPr>
            <w:tcW w:w="2410" w:type="dxa"/>
          </w:tcPr>
          <w:p w14:paraId="27FEE5DE" w14:textId="738D912E"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2</w:t>
            </w:r>
          </w:p>
        </w:tc>
      </w:tr>
      <w:tr w:rsidR="00C5554A" w:rsidRPr="00AC4AEE" w14:paraId="46533AF5"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A78CB3" w14:textId="52D423BF" w:rsidR="00C5554A" w:rsidRPr="00032D6F" w:rsidRDefault="00C5554A" w:rsidP="004420AC">
            <w:pPr>
              <w:spacing w:before="240"/>
              <w:rPr>
                <w:rFonts w:ascii="Poppins" w:hAnsi="Poppins" w:cs="Poppins"/>
              </w:rPr>
            </w:pPr>
            <w:r w:rsidRPr="00032D6F">
              <w:rPr>
                <w:rFonts w:ascii="Poppins" w:hAnsi="Poppins" w:cs="Poppins"/>
              </w:rPr>
              <w:t>Dulwich Hill</w:t>
            </w:r>
          </w:p>
        </w:tc>
        <w:tc>
          <w:tcPr>
            <w:tcW w:w="2410" w:type="dxa"/>
          </w:tcPr>
          <w:p w14:paraId="76CD8AD0" w14:textId="5A7B46E7"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4</w:t>
            </w:r>
          </w:p>
        </w:tc>
      </w:tr>
      <w:tr w:rsidR="00C5554A" w:rsidRPr="00AC4AEE" w14:paraId="57483D89"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0209AA57" w14:textId="4127B0AF" w:rsidR="00C5554A" w:rsidRPr="00032D6F" w:rsidRDefault="00C5554A" w:rsidP="004420AC">
            <w:pPr>
              <w:spacing w:before="240"/>
              <w:rPr>
                <w:rFonts w:ascii="Poppins" w:hAnsi="Poppins" w:cs="Poppins"/>
              </w:rPr>
            </w:pPr>
            <w:r w:rsidRPr="00032D6F">
              <w:rPr>
                <w:rFonts w:ascii="Poppins" w:hAnsi="Poppins" w:cs="Poppins"/>
              </w:rPr>
              <w:t>Haberfield</w:t>
            </w:r>
          </w:p>
        </w:tc>
        <w:tc>
          <w:tcPr>
            <w:tcW w:w="2410" w:type="dxa"/>
          </w:tcPr>
          <w:p w14:paraId="47D87D35" w14:textId="2AB1F58E"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3</w:t>
            </w:r>
          </w:p>
        </w:tc>
      </w:tr>
      <w:tr w:rsidR="00C5554A" w:rsidRPr="00AC4AEE" w14:paraId="6111760D"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6D951A" w14:textId="63791CF6" w:rsidR="00C5554A" w:rsidRPr="00032D6F" w:rsidRDefault="00C5554A" w:rsidP="004420AC">
            <w:pPr>
              <w:spacing w:before="240"/>
              <w:rPr>
                <w:rFonts w:ascii="Poppins" w:hAnsi="Poppins" w:cs="Poppins"/>
              </w:rPr>
            </w:pPr>
            <w:r w:rsidRPr="00032D6F">
              <w:rPr>
                <w:rFonts w:ascii="Poppins" w:hAnsi="Poppins" w:cs="Poppins"/>
              </w:rPr>
              <w:t>Leich</w:t>
            </w:r>
            <w:r w:rsidR="00997FC9" w:rsidRPr="00032D6F">
              <w:rPr>
                <w:rFonts w:ascii="Poppins" w:hAnsi="Poppins" w:cs="Poppins"/>
              </w:rPr>
              <w:t>h</w:t>
            </w:r>
            <w:r w:rsidRPr="00032D6F">
              <w:rPr>
                <w:rFonts w:ascii="Poppins" w:hAnsi="Poppins" w:cs="Poppins"/>
              </w:rPr>
              <w:t>ardt</w:t>
            </w:r>
          </w:p>
        </w:tc>
        <w:tc>
          <w:tcPr>
            <w:tcW w:w="2410" w:type="dxa"/>
          </w:tcPr>
          <w:p w14:paraId="4BFDC23D" w14:textId="10250F9A"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4</w:t>
            </w:r>
          </w:p>
        </w:tc>
      </w:tr>
      <w:tr w:rsidR="00C5554A" w:rsidRPr="00AC4AEE" w14:paraId="0CEAD216"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0E33402C" w14:textId="1B76EFE1" w:rsidR="00C5554A" w:rsidRPr="00032D6F" w:rsidRDefault="00C5554A" w:rsidP="004420AC">
            <w:pPr>
              <w:spacing w:before="240"/>
              <w:rPr>
                <w:rFonts w:ascii="Poppins" w:hAnsi="Poppins" w:cs="Poppins"/>
              </w:rPr>
            </w:pPr>
            <w:r w:rsidRPr="00032D6F">
              <w:rPr>
                <w:rFonts w:ascii="Poppins" w:hAnsi="Poppins" w:cs="Poppins"/>
              </w:rPr>
              <w:t>Lewisham</w:t>
            </w:r>
          </w:p>
        </w:tc>
        <w:tc>
          <w:tcPr>
            <w:tcW w:w="2410" w:type="dxa"/>
          </w:tcPr>
          <w:p w14:paraId="5F3199EC" w14:textId="3CDD38BF"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1</w:t>
            </w:r>
          </w:p>
        </w:tc>
      </w:tr>
      <w:tr w:rsidR="00C5554A" w:rsidRPr="00AC4AEE" w14:paraId="4B17F4C1"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AC8BDF" w14:textId="5CD3DAD3" w:rsidR="00C5554A" w:rsidRPr="00032D6F" w:rsidRDefault="00C5554A" w:rsidP="004420AC">
            <w:pPr>
              <w:spacing w:before="240"/>
              <w:rPr>
                <w:rFonts w:ascii="Poppins" w:hAnsi="Poppins" w:cs="Poppins"/>
              </w:rPr>
            </w:pPr>
            <w:r w:rsidRPr="00032D6F">
              <w:rPr>
                <w:rFonts w:ascii="Poppins" w:hAnsi="Poppins" w:cs="Poppins"/>
              </w:rPr>
              <w:t>Marrickville</w:t>
            </w:r>
          </w:p>
        </w:tc>
        <w:tc>
          <w:tcPr>
            <w:tcW w:w="2410" w:type="dxa"/>
          </w:tcPr>
          <w:p w14:paraId="7B7ED0AA" w14:textId="467EC265"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9</w:t>
            </w:r>
          </w:p>
        </w:tc>
      </w:tr>
      <w:tr w:rsidR="00C5554A" w:rsidRPr="00AC4AEE" w14:paraId="4A72B0CE"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6C8B3D28" w14:textId="6FC632B6" w:rsidR="00C5554A" w:rsidRPr="00032D6F" w:rsidRDefault="00C5554A" w:rsidP="004420AC">
            <w:pPr>
              <w:spacing w:before="240"/>
              <w:rPr>
                <w:rFonts w:ascii="Poppins" w:hAnsi="Poppins" w:cs="Poppins"/>
              </w:rPr>
            </w:pPr>
            <w:r w:rsidRPr="00032D6F">
              <w:rPr>
                <w:rFonts w:ascii="Poppins" w:hAnsi="Poppins" w:cs="Poppins"/>
              </w:rPr>
              <w:t>Newtown</w:t>
            </w:r>
          </w:p>
        </w:tc>
        <w:tc>
          <w:tcPr>
            <w:tcW w:w="2410" w:type="dxa"/>
          </w:tcPr>
          <w:p w14:paraId="34B6233D" w14:textId="219454C0"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1</w:t>
            </w:r>
          </w:p>
        </w:tc>
      </w:tr>
      <w:tr w:rsidR="00C5554A" w:rsidRPr="00AC4AEE" w14:paraId="13A0D2B8"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1FC9C7A" w14:textId="672C61A4" w:rsidR="00C5554A" w:rsidRPr="00032D6F" w:rsidRDefault="00C5554A" w:rsidP="004420AC">
            <w:pPr>
              <w:spacing w:before="240"/>
              <w:rPr>
                <w:rFonts w:ascii="Poppins" w:hAnsi="Poppins" w:cs="Poppins"/>
              </w:rPr>
            </w:pPr>
            <w:r w:rsidRPr="00032D6F">
              <w:rPr>
                <w:rFonts w:ascii="Poppins" w:hAnsi="Poppins" w:cs="Poppins"/>
              </w:rPr>
              <w:t>Petersham</w:t>
            </w:r>
          </w:p>
        </w:tc>
        <w:tc>
          <w:tcPr>
            <w:tcW w:w="2410" w:type="dxa"/>
          </w:tcPr>
          <w:p w14:paraId="230BB80F" w14:textId="2CAAAE3D"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1</w:t>
            </w:r>
          </w:p>
        </w:tc>
      </w:tr>
      <w:tr w:rsidR="00C5554A" w:rsidRPr="00AC4AEE" w14:paraId="789BA24A"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2D0B2208" w14:textId="7150F0FB" w:rsidR="00C5554A" w:rsidRPr="00032D6F" w:rsidRDefault="00C5554A" w:rsidP="004420AC">
            <w:pPr>
              <w:spacing w:before="240"/>
              <w:rPr>
                <w:rFonts w:ascii="Poppins" w:hAnsi="Poppins" w:cs="Poppins"/>
              </w:rPr>
            </w:pPr>
            <w:r w:rsidRPr="00032D6F">
              <w:rPr>
                <w:rFonts w:ascii="Poppins" w:hAnsi="Poppins" w:cs="Poppins"/>
              </w:rPr>
              <w:t>Rozelle</w:t>
            </w:r>
          </w:p>
        </w:tc>
        <w:tc>
          <w:tcPr>
            <w:tcW w:w="2410" w:type="dxa"/>
          </w:tcPr>
          <w:p w14:paraId="1F2564E0" w14:textId="4939BBDB"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3</w:t>
            </w:r>
          </w:p>
        </w:tc>
      </w:tr>
      <w:tr w:rsidR="00C5554A" w:rsidRPr="00AC4AEE" w14:paraId="1C66EBD6" w14:textId="77777777" w:rsidTr="0090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0C4386" w14:textId="3C9E8C8E" w:rsidR="00C5554A" w:rsidRPr="00032D6F" w:rsidRDefault="00C5554A" w:rsidP="004420AC">
            <w:pPr>
              <w:spacing w:before="240"/>
              <w:rPr>
                <w:rFonts w:ascii="Poppins" w:hAnsi="Poppins" w:cs="Poppins"/>
              </w:rPr>
            </w:pPr>
            <w:r w:rsidRPr="00032D6F">
              <w:rPr>
                <w:rFonts w:ascii="Poppins" w:hAnsi="Poppins" w:cs="Poppins"/>
              </w:rPr>
              <w:t>Stanmore</w:t>
            </w:r>
          </w:p>
        </w:tc>
        <w:tc>
          <w:tcPr>
            <w:tcW w:w="2410" w:type="dxa"/>
          </w:tcPr>
          <w:p w14:paraId="3587236D" w14:textId="2982EBF8" w:rsidR="00C5554A" w:rsidRPr="00032D6F" w:rsidRDefault="00C5554A" w:rsidP="00906BCE">
            <w:pPr>
              <w:spacing w:before="240"/>
              <w:jc w:val="cente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032D6F">
              <w:rPr>
                <w:rFonts w:ascii="Poppins" w:hAnsi="Poppins" w:cs="Poppins"/>
              </w:rPr>
              <w:t>3</w:t>
            </w:r>
          </w:p>
        </w:tc>
      </w:tr>
      <w:tr w:rsidR="00C5554A" w:rsidRPr="00AC4AEE" w14:paraId="05C299AA" w14:textId="77777777" w:rsidTr="00906BCE">
        <w:tc>
          <w:tcPr>
            <w:cnfStyle w:val="001000000000" w:firstRow="0" w:lastRow="0" w:firstColumn="1" w:lastColumn="0" w:oddVBand="0" w:evenVBand="0" w:oddHBand="0" w:evenHBand="0" w:firstRowFirstColumn="0" w:firstRowLastColumn="0" w:lastRowFirstColumn="0" w:lastRowLastColumn="0"/>
            <w:tcW w:w="2263" w:type="dxa"/>
          </w:tcPr>
          <w:p w14:paraId="781B577B" w14:textId="238AB413" w:rsidR="00C5554A" w:rsidRPr="00032D6F" w:rsidRDefault="00C5554A" w:rsidP="004420AC">
            <w:pPr>
              <w:spacing w:before="240"/>
              <w:rPr>
                <w:rFonts w:ascii="Poppins" w:hAnsi="Poppins" w:cs="Poppins"/>
              </w:rPr>
            </w:pPr>
            <w:r w:rsidRPr="00032D6F">
              <w:rPr>
                <w:rFonts w:ascii="Poppins" w:hAnsi="Poppins" w:cs="Poppins"/>
              </w:rPr>
              <w:t>Summer Hill</w:t>
            </w:r>
          </w:p>
        </w:tc>
        <w:tc>
          <w:tcPr>
            <w:tcW w:w="2410" w:type="dxa"/>
          </w:tcPr>
          <w:p w14:paraId="4BF80AC9" w14:textId="1B2AF9AC" w:rsidR="00C5554A" w:rsidRPr="00032D6F" w:rsidRDefault="00C5554A" w:rsidP="00906BCE">
            <w:pPr>
              <w:spacing w:before="240"/>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32D6F">
              <w:rPr>
                <w:rFonts w:ascii="Poppins" w:hAnsi="Poppins" w:cs="Poppins"/>
              </w:rPr>
              <w:t>2</w:t>
            </w:r>
          </w:p>
        </w:tc>
      </w:tr>
    </w:tbl>
    <w:p w14:paraId="0FAD2438" w14:textId="248EF2BB" w:rsidR="00C5554A" w:rsidRPr="00032D6F" w:rsidRDefault="002A62DA" w:rsidP="004420AC">
      <w:pPr>
        <w:spacing w:before="240"/>
        <w:rPr>
          <w:rFonts w:ascii="Poppins" w:hAnsi="Poppins" w:cs="Poppins"/>
        </w:rPr>
      </w:pPr>
      <w:r w:rsidRPr="00032D6F">
        <w:rPr>
          <w:rFonts w:ascii="Poppins" w:hAnsi="Poppins" w:cs="Poppins"/>
        </w:rPr>
        <w:t>Most</w:t>
      </w:r>
      <w:r w:rsidR="00C5554A" w:rsidRPr="00032D6F">
        <w:rPr>
          <w:rFonts w:ascii="Poppins" w:hAnsi="Poppins" w:cs="Poppins"/>
        </w:rPr>
        <w:t xml:space="preserve"> participants</w:t>
      </w:r>
      <w:r w:rsidR="00896A12" w:rsidRPr="00032D6F">
        <w:rPr>
          <w:rFonts w:ascii="Poppins" w:hAnsi="Poppins" w:cs="Poppins"/>
        </w:rPr>
        <w:t xml:space="preserve"> identified as</w:t>
      </w:r>
      <w:r w:rsidR="00C5554A" w:rsidRPr="00032D6F">
        <w:rPr>
          <w:rFonts w:ascii="Poppins" w:hAnsi="Poppins" w:cs="Poppins"/>
        </w:rPr>
        <w:t xml:space="preserve"> li</w:t>
      </w:r>
      <w:r w:rsidR="00896A12" w:rsidRPr="00032D6F">
        <w:rPr>
          <w:rFonts w:ascii="Poppins" w:hAnsi="Poppins" w:cs="Poppins"/>
        </w:rPr>
        <w:t>ving</w:t>
      </w:r>
      <w:r w:rsidR="00C5554A" w:rsidRPr="00032D6F">
        <w:rPr>
          <w:rFonts w:ascii="Poppins" w:hAnsi="Poppins" w:cs="Poppins"/>
        </w:rPr>
        <w:t xml:space="preserve"> in a house (33</w:t>
      </w:r>
      <w:r w:rsidR="00897449" w:rsidRPr="00032D6F">
        <w:rPr>
          <w:rFonts w:ascii="Poppins" w:hAnsi="Poppins" w:cs="Poppins"/>
        </w:rPr>
        <w:t xml:space="preserve"> people) and own</w:t>
      </w:r>
      <w:r w:rsidR="00896A12" w:rsidRPr="00032D6F">
        <w:rPr>
          <w:rFonts w:ascii="Poppins" w:hAnsi="Poppins" w:cs="Poppins"/>
        </w:rPr>
        <w:t>ing</w:t>
      </w:r>
      <w:r w:rsidR="00897449" w:rsidRPr="00032D6F">
        <w:rPr>
          <w:rFonts w:ascii="Poppins" w:hAnsi="Poppins" w:cs="Poppins"/>
        </w:rPr>
        <w:t xml:space="preserve"> their premises (30 people). There were six participants living in an apartment and nine renters. </w:t>
      </w:r>
    </w:p>
    <w:p w14:paraId="20837166" w14:textId="72B93F24" w:rsidR="00C5554A" w:rsidRPr="00032D6F" w:rsidRDefault="00897449" w:rsidP="004420AC">
      <w:pPr>
        <w:spacing w:before="240"/>
        <w:rPr>
          <w:rFonts w:ascii="Poppins" w:hAnsi="Poppins" w:cs="Poppins"/>
        </w:rPr>
      </w:pPr>
      <w:r w:rsidRPr="00032D6F">
        <w:rPr>
          <w:rFonts w:ascii="Poppins" w:hAnsi="Poppins" w:cs="Poppins"/>
        </w:rPr>
        <w:t xml:space="preserve">Participants were asked if they speak a language other than English at home, of which four indicated ‘yes’. Only one person requested information in another language. </w:t>
      </w:r>
    </w:p>
    <w:p w14:paraId="3E02B79B" w14:textId="4E00A02A" w:rsidR="00896A12" w:rsidRPr="00032D6F" w:rsidRDefault="00896A12" w:rsidP="00896A12">
      <w:pPr>
        <w:spacing w:before="240"/>
        <w:rPr>
          <w:rFonts w:ascii="Poppins" w:hAnsi="Poppins" w:cs="Poppins"/>
          <w:b/>
          <w:bCs/>
          <w:i/>
          <w:iCs/>
        </w:rPr>
      </w:pPr>
    </w:p>
    <w:p w14:paraId="09321B35" w14:textId="29737A51" w:rsidR="00896A12" w:rsidRPr="00032D6F" w:rsidRDefault="00896A12">
      <w:pPr>
        <w:rPr>
          <w:rFonts w:ascii="Poppins" w:hAnsi="Poppins" w:cs="Poppins"/>
          <w:b/>
          <w:bCs/>
          <w:i/>
          <w:iCs/>
        </w:rPr>
      </w:pPr>
      <w:r w:rsidRPr="00032D6F">
        <w:rPr>
          <w:rFonts w:ascii="Poppins" w:hAnsi="Poppins" w:cs="Poppins"/>
          <w:b/>
          <w:bCs/>
          <w:i/>
          <w:iCs/>
        </w:rPr>
        <w:br w:type="page"/>
      </w:r>
    </w:p>
    <w:p w14:paraId="6020BDC1" w14:textId="77777777" w:rsidR="00896A12" w:rsidRPr="00032D6F" w:rsidRDefault="00896A12">
      <w:pPr>
        <w:spacing w:before="240"/>
        <w:rPr>
          <w:rFonts w:ascii="Poppins" w:hAnsi="Poppins" w:cs="Poppins"/>
          <w:b/>
          <w:bCs/>
          <w:sz w:val="4"/>
          <w:szCs w:val="4"/>
        </w:rPr>
      </w:pPr>
    </w:p>
    <w:p w14:paraId="2FD4B6CC" w14:textId="683255AD" w:rsidR="00896A12" w:rsidRPr="00032D6F" w:rsidRDefault="00897449" w:rsidP="00906BCE">
      <w:pPr>
        <w:rPr>
          <w:rFonts w:ascii="Poppins" w:hAnsi="Poppins" w:cs="Poppins"/>
        </w:rPr>
      </w:pPr>
      <w:r w:rsidRPr="00032D6F">
        <w:rPr>
          <w:rFonts w:ascii="Poppins" w:hAnsi="Poppins" w:cs="Poppins"/>
          <w:b/>
          <w:bCs/>
        </w:rPr>
        <w:t>What did they say?</w:t>
      </w:r>
    </w:p>
    <w:p w14:paraId="467B36C1" w14:textId="3489334F" w:rsidR="00896A12" w:rsidRPr="00032D6F" w:rsidRDefault="00896A12" w:rsidP="00896A12">
      <w:pPr>
        <w:spacing w:before="240"/>
        <w:rPr>
          <w:rFonts w:ascii="Poppins" w:hAnsi="Poppins" w:cs="Poppins"/>
        </w:rPr>
      </w:pPr>
      <w:r w:rsidRPr="00032D6F">
        <w:rPr>
          <w:rFonts w:ascii="Poppins" w:hAnsi="Poppins" w:cs="Poppins"/>
        </w:rPr>
        <w:t xml:space="preserve">The draft Zero Waste Strategy was downloaded 79 times, the explainer video was viewed 41 times and </w:t>
      </w:r>
      <w:r w:rsidR="003F5E28">
        <w:rPr>
          <w:rFonts w:ascii="Poppins" w:hAnsi="Poppins" w:cs="Poppins"/>
        </w:rPr>
        <w:t>40</w:t>
      </w:r>
      <w:r w:rsidRPr="00032D6F">
        <w:rPr>
          <w:rFonts w:ascii="Poppins" w:hAnsi="Poppins" w:cs="Poppins"/>
        </w:rPr>
        <w:t xml:space="preserve"> community members provided feedback online.</w:t>
      </w:r>
    </w:p>
    <w:p w14:paraId="63B27C94" w14:textId="711991F4" w:rsidR="00897449" w:rsidRPr="00032D6F" w:rsidRDefault="00896A12" w:rsidP="004420AC">
      <w:pPr>
        <w:spacing w:before="240"/>
        <w:rPr>
          <w:rFonts w:ascii="Poppins" w:hAnsi="Poppins" w:cs="Poppins"/>
        </w:rPr>
      </w:pPr>
      <w:r w:rsidRPr="00032D6F">
        <w:rPr>
          <w:rFonts w:ascii="Poppins" w:hAnsi="Poppins" w:cs="Poppins"/>
        </w:rPr>
        <w:t>Each feedback form question was framed around a priority and target from the draft Zero Waste Strategy to gauge to what extent participants agree with the target and an open comment box for them to explain their response.</w:t>
      </w:r>
    </w:p>
    <w:p w14:paraId="7D013021" w14:textId="77777777" w:rsidR="008C375C" w:rsidRPr="00032D6F" w:rsidRDefault="008C375C" w:rsidP="004420AC">
      <w:pPr>
        <w:spacing w:before="240"/>
        <w:rPr>
          <w:rFonts w:ascii="Poppins" w:hAnsi="Poppins" w:cs="Poppins"/>
        </w:rPr>
      </w:pPr>
    </w:p>
    <w:p w14:paraId="5AA2F04E" w14:textId="6B4AA3D2" w:rsidR="00896A12" w:rsidRPr="00032D6F" w:rsidRDefault="00896A12" w:rsidP="004420AC">
      <w:pPr>
        <w:spacing w:before="240"/>
        <w:rPr>
          <w:rFonts w:ascii="Poppins" w:hAnsi="Poppins" w:cs="Poppins"/>
          <w:b/>
          <w:bCs/>
        </w:rPr>
      </w:pPr>
      <w:r w:rsidRPr="00032D6F">
        <w:rPr>
          <w:rFonts w:ascii="Poppins" w:hAnsi="Poppins" w:cs="Poppins"/>
          <w:b/>
          <w:bCs/>
        </w:rPr>
        <w:t>Council’s role and changing the model</w:t>
      </w:r>
    </w:p>
    <w:p w14:paraId="52D47A35" w14:textId="6E0DC774" w:rsidR="00896A12" w:rsidRPr="00032D6F" w:rsidRDefault="00896A12" w:rsidP="00896A12">
      <w:pPr>
        <w:pStyle w:val="paragraph"/>
        <w:spacing w:before="0" w:beforeAutospacing="0" w:after="0" w:afterAutospacing="0"/>
        <w:textAlignment w:val="baseline"/>
        <w:rPr>
          <w:rFonts w:ascii="Poppins" w:hAnsi="Poppins" w:cs="Poppins"/>
          <w:sz w:val="22"/>
          <w:szCs w:val="22"/>
        </w:rPr>
      </w:pPr>
      <w:r w:rsidRPr="00032D6F">
        <w:rPr>
          <w:rStyle w:val="normaltextrun"/>
          <w:rFonts w:ascii="Poppins" w:hAnsi="Poppins" w:cs="Poppins"/>
          <w:sz w:val="22"/>
          <w:szCs w:val="22"/>
          <w:lang w:val="en-US"/>
        </w:rPr>
        <w:t>Participants were asked ‘To what extent do you agree with Council transitioning to the circular economy?</w:t>
      </w:r>
      <w:r w:rsidRPr="00032D6F">
        <w:rPr>
          <w:rStyle w:val="eop"/>
          <w:rFonts w:ascii="Poppins" w:hAnsi="Poppins" w:cs="Poppins"/>
          <w:sz w:val="22"/>
          <w:szCs w:val="22"/>
        </w:rPr>
        <w:t>’</w:t>
      </w:r>
    </w:p>
    <w:p w14:paraId="3C613718" w14:textId="1CE38DA0" w:rsidR="00896A12" w:rsidRPr="00032D6F" w:rsidRDefault="00896A12" w:rsidP="00896A12">
      <w:pPr>
        <w:pStyle w:val="ListParagraph"/>
        <w:numPr>
          <w:ilvl w:val="0"/>
          <w:numId w:val="62"/>
        </w:numPr>
        <w:rPr>
          <w:rFonts w:ascii="Poppins" w:hAnsi="Poppins" w:cs="Poppins"/>
        </w:rPr>
      </w:pPr>
      <w:r w:rsidRPr="00032D6F">
        <w:rPr>
          <w:rFonts w:ascii="Poppins" w:hAnsi="Poppins" w:cs="Poppins"/>
        </w:rPr>
        <w:t>27 strongly agree, reasoning included sustainability, mitigating climate change impacts and finite resources of the earth. Participants want to avoid landfill and manage resources better.</w:t>
      </w:r>
    </w:p>
    <w:p w14:paraId="788B6683" w14:textId="02912C0E" w:rsidR="00896A12" w:rsidRPr="00032D6F" w:rsidRDefault="00896A12" w:rsidP="00896A12">
      <w:pPr>
        <w:pStyle w:val="ListParagraph"/>
        <w:numPr>
          <w:ilvl w:val="0"/>
          <w:numId w:val="62"/>
        </w:numPr>
        <w:rPr>
          <w:rFonts w:ascii="Poppins" w:hAnsi="Poppins" w:cs="Poppins"/>
        </w:rPr>
      </w:pPr>
      <w:r w:rsidRPr="00032D6F">
        <w:rPr>
          <w:rFonts w:ascii="Poppins" w:hAnsi="Poppins" w:cs="Poppins"/>
        </w:rPr>
        <w:t>5 agree, with some doubt around what happens to recycling and the need to focus on most sustainable outcomes at reasonable cost</w:t>
      </w:r>
    </w:p>
    <w:p w14:paraId="16E8A4C8" w14:textId="62EDDF8E" w:rsidR="00896A12" w:rsidRPr="00032D6F" w:rsidRDefault="00896A12" w:rsidP="00896A12">
      <w:pPr>
        <w:pStyle w:val="ListParagraph"/>
        <w:numPr>
          <w:ilvl w:val="0"/>
          <w:numId w:val="62"/>
        </w:numPr>
        <w:rPr>
          <w:rFonts w:ascii="Poppins" w:hAnsi="Poppins" w:cs="Poppins"/>
        </w:rPr>
      </w:pPr>
      <w:r w:rsidRPr="00032D6F">
        <w:rPr>
          <w:rFonts w:ascii="Poppins" w:hAnsi="Poppins" w:cs="Poppins"/>
        </w:rPr>
        <w:t>2 were neutral stating that they see too much wastage.</w:t>
      </w:r>
    </w:p>
    <w:p w14:paraId="7606436D" w14:textId="3753C748" w:rsidR="00896A12" w:rsidRPr="00032D6F" w:rsidRDefault="00896A12" w:rsidP="00896A12">
      <w:pPr>
        <w:pStyle w:val="ListParagraph"/>
        <w:numPr>
          <w:ilvl w:val="0"/>
          <w:numId w:val="62"/>
        </w:numPr>
        <w:rPr>
          <w:rFonts w:ascii="Poppins" w:hAnsi="Poppins" w:cs="Poppins"/>
        </w:rPr>
      </w:pPr>
      <w:r w:rsidRPr="00032D6F">
        <w:rPr>
          <w:rFonts w:ascii="Poppins" w:hAnsi="Poppins" w:cs="Poppins"/>
        </w:rPr>
        <w:t xml:space="preserve">2 </w:t>
      </w:r>
      <w:r w:rsidR="00C77E1E" w:rsidRPr="00032D6F">
        <w:rPr>
          <w:rFonts w:ascii="Poppins" w:hAnsi="Poppins" w:cs="Poppins"/>
        </w:rPr>
        <w:t>d</w:t>
      </w:r>
      <w:r w:rsidRPr="00032D6F">
        <w:rPr>
          <w:rFonts w:ascii="Poppins" w:hAnsi="Poppins" w:cs="Poppins"/>
        </w:rPr>
        <w:t>isagree</w:t>
      </w:r>
      <w:r w:rsidR="00EC5F68" w:rsidRPr="00032D6F">
        <w:rPr>
          <w:rFonts w:ascii="Poppins" w:hAnsi="Poppins" w:cs="Poppins"/>
        </w:rPr>
        <w:t>d</w:t>
      </w:r>
      <w:r w:rsidRPr="00032D6F">
        <w:rPr>
          <w:rFonts w:ascii="Poppins" w:hAnsi="Poppins" w:cs="Poppins"/>
        </w:rPr>
        <w:t xml:space="preserve">. As financials were not provided to enable an informed decision. </w:t>
      </w:r>
    </w:p>
    <w:p w14:paraId="6955A455" w14:textId="378E0B3E" w:rsidR="00896A12" w:rsidRPr="00032D6F" w:rsidRDefault="00896A12" w:rsidP="00896A12">
      <w:pPr>
        <w:pStyle w:val="ListParagraph"/>
        <w:numPr>
          <w:ilvl w:val="0"/>
          <w:numId w:val="62"/>
        </w:numPr>
        <w:rPr>
          <w:rFonts w:ascii="Poppins" w:hAnsi="Poppins" w:cs="Poppins"/>
        </w:rPr>
      </w:pPr>
      <w:r w:rsidRPr="00032D6F">
        <w:rPr>
          <w:rFonts w:ascii="Poppins" w:hAnsi="Poppins" w:cs="Poppins"/>
        </w:rPr>
        <w:t xml:space="preserve">4 </w:t>
      </w:r>
      <w:r w:rsidR="00EC5F68" w:rsidRPr="00032D6F">
        <w:rPr>
          <w:rFonts w:ascii="Poppins" w:hAnsi="Poppins" w:cs="Poppins"/>
        </w:rPr>
        <w:t>s</w:t>
      </w:r>
      <w:r w:rsidRPr="00032D6F">
        <w:rPr>
          <w:rFonts w:ascii="Poppins" w:hAnsi="Poppins" w:cs="Poppins"/>
        </w:rPr>
        <w:t xml:space="preserve">trongly </w:t>
      </w:r>
      <w:r w:rsidR="00C77E1E" w:rsidRPr="00032D6F">
        <w:rPr>
          <w:rFonts w:ascii="Poppins" w:hAnsi="Poppins" w:cs="Poppins"/>
        </w:rPr>
        <w:t>d</w:t>
      </w:r>
      <w:r w:rsidRPr="00032D6F">
        <w:rPr>
          <w:rFonts w:ascii="Poppins" w:hAnsi="Poppins" w:cs="Poppins"/>
        </w:rPr>
        <w:t>isagree. Comments included dislike of drop-off and insufficient financial information.</w:t>
      </w:r>
    </w:p>
    <w:p w14:paraId="0E197BB1" w14:textId="77777777" w:rsidR="00FF7B13" w:rsidRPr="00032D6F" w:rsidRDefault="00FF7B13" w:rsidP="00906BCE">
      <w:pPr>
        <w:pStyle w:val="ListParagraph"/>
        <w:rPr>
          <w:rStyle w:val="normaltextrun"/>
          <w:rFonts w:ascii="Poppins" w:hAnsi="Poppins" w:cs="Poppins"/>
          <w:lang w:val="en-US"/>
        </w:rPr>
      </w:pPr>
    </w:p>
    <w:p w14:paraId="1B19C5A1" w14:textId="049E3C4F" w:rsidR="00FF7B13" w:rsidRPr="00032D6F" w:rsidRDefault="00A24EF8" w:rsidP="00A24EF8">
      <w:pPr>
        <w:pStyle w:val="paragraph"/>
        <w:spacing w:before="0" w:beforeAutospacing="0" w:after="0" w:afterAutospacing="0"/>
        <w:textAlignment w:val="baseline"/>
        <w:rPr>
          <w:rFonts w:ascii="Poppins" w:hAnsi="Poppins" w:cs="Poppins"/>
          <w:sz w:val="22"/>
          <w:szCs w:val="22"/>
          <w:u w:val="single"/>
        </w:rPr>
      </w:pPr>
      <w:r w:rsidRPr="00032D6F">
        <w:rPr>
          <w:rStyle w:val="normaltextrun"/>
          <w:rFonts w:ascii="Poppins" w:hAnsi="Poppins" w:cs="Poppins"/>
          <w:b/>
          <w:bCs/>
          <w:sz w:val="22"/>
          <w:szCs w:val="22"/>
          <w:u w:val="single"/>
          <w:lang w:val="en-US"/>
        </w:rPr>
        <w:t>Priority 1: Avoiding waste generation</w:t>
      </w:r>
      <w:r w:rsidRPr="00032D6F">
        <w:rPr>
          <w:rStyle w:val="eop"/>
          <w:rFonts w:ascii="Poppins" w:hAnsi="Poppins" w:cs="Poppins"/>
          <w:b/>
          <w:bCs/>
          <w:sz w:val="22"/>
          <w:szCs w:val="22"/>
          <w:u w:val="single"/>
        </w:rPr>
        <w:t> </w:t>
      </w:r>
    </w:p>
    <w:p w14:paraId="5A2D47BC" w14:textId="7BBB56E7" w:rsidR="00A24EF8" w:rsidRPr="00032D6F" w:rsidRDefault="00C77E1E" w:rsidP="00FF7B13">
      <w:pPr>
        <w:pStyle w:val="paragraph"/>
        <w:spacing w:before="0" w:beforeAutospacing="0" w:after="0" w:afterAutospacing="0"/>
        <w:textAlignment w:val="baseline"/>
        <w:rPr>
          <w:rFonts w:ascii="Poppins" w:hAnsi="Poppins" w:cs="Poppins"/>
          <w:sz w:val="22"/>
          <w:szCs w:val="22"/>
        </w:rPr>
      </w:pPr>
      <w:r w:rsidRPr="00032D6F">
        <w:rPr>
          <w:rStyle w:val="normaltextrun"/>
          <w:rFonts w:ascii="Poppins" w:hAnsi="Poppins" w:cs="Poppins"/>
          <w:sz w:val="22"/>
          <w:szCs w:val="22"/>
          <w:lang w:val="en-US"/>
        </w:rPr>
        <w:t>Participants were asked ‘t</w:t>
      </w:r>
      <w:r w:rsidR="00A24EF8" w:rsidRPr="00032D6F">
        <w:rPr>
          <w:rStyle w:val="normaltextrun"/>
          <w:rFonts w:ascii="Poppins" w:hAnsi="Poppins" w:cs="Poppins"/>
          <w:sz w:val="22"/>
          <w:szCs w:val="22"/>
          <w:lang w:val="en-US"/>
        </w:rPr>
        <w:t>o what extent do you agree with this target?</w:t>
      </w:r>
      <w:r w:rsidRPr="00032D6F">
        <w:rPr>
          <w:rStyle w:val="eop"/>
          <w:rFonts w:ascii="Poppins" w:hAnsi="Poppins" w:cs="Poppins"/>
          <w:sz w:val="22"/>
          <w:szCs w:val="22"/>
        </w:rPr>
        <w:t>’</w:t>
      </w:r>
    </w:p>
    <w:p w14:paraId="3E7B1E28" w14:textId="464B2C12" w:rsidR="0041776B" w:rsidRPr="00032D6F" w:rsidRDefault="0041776B" w:rsidP="00137A4A">
      <w:pPr>
        <w:pStyle w:val="ListParagraph"/>
        <w:numPr>
          <w:ilvl w:val="0"/>
          <w:numId w:val="6"/>
        </w:numPr>
        <w:rPr>
          <w:rFonts w:ascii="Poppins" w:hAnsi="Poppins" w:cs="Poppins"/>
        </w:rPr>
      </w:pPr>
      <w:r w:rsidRPr="00032D6F">
        <w:rPr>
          <w:rFonts w:ascii="Poppins" w:hAnsi="Poppins" w:cs="Poppins"/>
        </w:rPr>
        <w:t xml:space="preserve">19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a</w:t>
      </w:r>
      <w:r w:rsidRPr="00032D6F">
        <w:rPr>
          <w:rFonts w:ascii="Poppins" w:hAnsi="Poppins" w:cs="Poppins"/>
        </w:rPr>
        <w:t>gree</w:t>
      </w:r>
      <w:r w:rsidR="00C77E1E" w:rsidRPr="00032D6F">
        <w:rPr>
          <w:rFonts w:ascii="Poppins" w:hAnsi="Poppins" w:cs="Poppins"/>
        </w:rPr>
        <w:t xml:space="preserve"> because a</w:t>
      </w:r>
      <w:r w:rsidRPr="00032D6F">
        <w:rPr>
          <w:rFonts w:ascii="Poppins" w:hAnsi="Poppins" w:cs="Poppins"/>
        </w:rPr>
        <w:t xml:space="preserve">s consumers </w:t>
      </w:r>
      <w:r w:rsidR="00C77E1E" w:rsidRPr="00032D6F">
        <w:rPr>
          <w:rFonts w:ascii="Poppins" w:hAnsi="Poppins" w:cs="Poppins"/>
        </w:rPr>
        <w:t>everyone</w:t>
      </w:r>
      <w:r w:rsidRPr="00032D6F">
        <w:rPr>
          <w:rFonts w:ascii="Poppins" w:hAnsi="Poppins" w:cs="Poppins"/>
        </w:rPr>
        <w:t xml:space="preserve"> need</w:t>
      </w:r>
      <w:r w:rsidR="00C77E1E" w:rsidRPr="00032D6F">
        <w:rPr>
          <w:rFonts w:ascii="Poppins" w:hAnsi="Poppins" w:cs="Poppins"/>
        </w:rPr>
        <w:t>s</w:t>
      </w:r>
      <w:r w:rsidRPr="00032D6F">
        <w:rPr>
          <w:rFonts w:ascii="Poppins" w:hAnsi="Poppins" w:cs="Poppins"/>
        </w:rPr>
        <w:t xml:space="preserve"> to avoid landfill and increase reuse, </w:t>
      </w:r>
      <w:r w:rsidR="002A62DA" w:rsidRPr="00032D6F">
        <w:rPr>
          <w:rFonts w:ascii="Poppins" w:hAnsi="Poppins" w:cs="Poppins"/>
        </w:rPr>
        <w:t>repair,</w:t>
      </w:r>
      <w:r w:rsidRPr="00032D6F">
        <w:rPr>
          <w:rFonts w:ascii="Poppins" w:hAnsi="Poppins" w:cs="Poppins"/>
        </w:rPr>
        <w:t xml:space="preserve"> and recycling for a better future.</w:t>
      </w:r>
    </w:p>
    <w:p w14:paraId="1440CB1C" w14:textId="30584C2E" w:rsidR="0041776B" w:rsidRPr="00032D6F" w:rsidRDefault="0041776B" w:rsidP="00137A4A">
      <w:pPr>
        <w:pStyle w:val="ListParagraph"/>
        <w:numPr>
          <w:ilvl w:val="0"/>
          <w:numId w:val="6"/>
        </w:numPr>
        <w:rPr>
          <w:rFonts w:ascii="Poppins" w:hAnsi="Poppins" w:cs="Poppins"/>
        </w:rPr>
      </w:pPr>
      <w:r w:rsidRPr="00032D6F">
        <w:rPr>
          <w:rFonts w:ascii="Poppins" w:hAnsi="Poppins" w:cs="Poppins"/>
        </w:rPr>
        <w:t xml:space="preserve">13 </w:t>
      </w:r>
      <w:r w:rsidR="00EC5F68" w:rsidRPr="00032D6F">
        <w:rPr>
          <w:rFonts w:ascii="Poppins" w:hAnsi="Poppins" w:cs="Poppins"/>
        </w:rPr>
        <w:t>a</w:t>
      </w:r>
      <w:r w:rsidRPr="00032D6F">
        <w:rPr>
          <w:rFonts w:ascii="Poppins" w:hAnsi="Poppins" w:cs="Poppins"/>
        </w:rPr>
        <w:t>gree. Seven of the comments suggested the target should be higher. We should all reduce and reuse and make it easier for those without cars.</w:t>
      </w:r>
    </w:p>
    <w:p w14:paraId="14BCBE33" w14:textId="68C9FFD6" w:rsidR="0041776B" w:rsidRPr="00032D6F" w:rsidRDefault="0041776B" w:rsidP="00137A4A">
      <w:pPr>
        <w:pStyle w:val="ListParagraph"/>
        <w:numPr>
          <w:ilvl w:val="0"/>
          <w:numId w:val="6"/>
        </w:numPr>
        <w:rPr>
          <w:rFonts w:ascii="Poppins" w:hAnsi="Poppins" w:cs="Poppins"/>
        </w:rPr>
      </w:pPr>
      <w:r w:rsidRPr="00032D6F">
        <w:rPr>
          <w:rFonts w:ascii="Poppins" w:hAnsi="Poppins" w:cs="Poppins"/>
        </w:rPr>
        <w:t xml:space="preserve">4 </w:t>
      </w:r>
      <w:r w:rsidR="00EC5F68" w:rsidRPr="00032D6F">
        <w:rPr>
          <w:rFonts w:ascii="Poppins" w:hAnsi="Poppins" w:cs="Poppins"/>
        </w:rPr>
        <w:t>were n</w:t>
      </w:r>
      <w:r w:rsidRPr="00032D6F">
        <w:rPr>
          <w:rFonts w:ascii="Poppins" w:hAnsi="Poppins" w:cs="Poppins"/>
        </w:rPr>
        <w:t xml:space="preserve">eutral. </w:t>
      </w:r>
      <w:r w:rsidR="00EC5F68" w:rsidRPr="00032D6F">
        <w:rPr>
          <w:rFonts w:ascii="Poppins" w:hAnsi="Poppins" w:cs="Poppins"/>
        </w:rPr>
        <w:t>Comments included the n</w:t>
      </w:r>
      <w:r w:rsidRPr="00032D6F">
        <w:rPr>
          <w:rFonts w:ascii="Poppins" w:hAnsi="Poppins" w:cs="Poppins"/>
        </w:rPr>
        <w:t xml:space="preserve">eed to target manufacturers of single use plastics, </w:t>
      </w:r>
      <w:r w:rsidR="00EC5F68" w:rsidRPr="00032D6F">
        <w:rPr>
          <w:rFonts w:ascii="Poppins" w:hAnsi="Poppins" w:cs="Poppins"/>
        </w:rPr>
        <w:t>concern that the target</w:t>
      </w:r>
      <w:r w:rsidRPr="00032D6F">
        <w:rPr>
          <w:rFonts w:ascii="Poppins" w:hAnsi="Poppins" w:cs="Poppins"/>
        </w:rPr>
        <w:t xml:space="preserve"> doesn't reflect population increase and lacks details of how this would be achieved.</w:t>
      </w:r>
    </w:p>
    <w:p w14:paraId="27D979E1" w14:textId="3C1EE987" w:rsidR="0041776B" w:rsidRPr="00032D6F" w:rsidRDefault="0041776B" w:rsidP="00137A4A">
      <w:pPr>
        <w:pStyle w:val="ListParagraph"/>
        <w:numPr>
          <w:ilvl w:val="0"/>
          <w:numId w:val="6"/>
        </w:numPr>
        <w:rPr>
          <w:rFonts w:ascii="Poppins" w:hAnsi="Poppins" w:cs="Poppins"/>
        </w:rPr>
      </w:pPr>
      <w:r w:rsidRPr="00032D6F">
        <w:rPr>
          <w:rFonts w:ascii="Poppins" w:hAnsi="Poppins" w:cs="Poppins"/>
        </w:rPr>
        <w:t>1</w:t>
      </w:r>
      <w:r w:rsidR="00EC5F68" w:rsidRPr="00032D6F">
        <w:rPr>
          <w:rFonts w:ascii="Poppins" w:hAnsi="Poppins" w:cs="Poppins"/>
        </w:rPr>
        <w:t xml:space="preserve"> d</w:t>
      </w:r>
      <w:r w:rsidRPr="00032D6F">
        <w:rPr>
          <w:rFonts w:ascii="Poppins" w:hAnsi="Poppins" w:cs="Poppins"/>
        </w:rPr>
        <w:t>isagree</w:t>
      </w:r>
      <w:r w:rsidR="00EC5F68" w:rsidRPr="00032D6F">
        <w:rPr>
          <w:rFonts w:ascii="Poppins" w:hAnsi="Poppins" w:cs="Poppins"/>
        </w:rPr>
        <w:t>s stating that the target was ambitious w</w:t>
      </w:r>
      <w:r w:rsidRPr="00032D6F">
        <w:rPr>
          <w:rFonts w:ascii="Poppins" w:hAnsi="Poppins" w:cs="Poppins"/>
        </w:rPr>
        <w:t>ithout legislation around types of products available to consumers</w:t>
      </w:r>
      <w:r w:rsidR="00EC5F68" w:rsidRPr="00032D6F">
        <w:rPr>
          <w:rFonts w:ascii="Poppins" w:hAnsi="Poppins" w:cs="Poppins"/>
        </w:rPr>
        <w:t>.</w:t>
      </w:r>
    </w:p>
    <w:p w14:paraId="5D256DED" w14:textId="6352B967" w:rsidR="0041776B" w:rsidRPr="00032D6F" w:rsidRDefault="0041776B" w:rsidP="00137A4A">
      <w:pPr>
        <w:pStyle w:val="ListParagraph"/>
        <w:numPr>
          <w:ilvl w:val="0"/>
          <w:numId w:val="6"/>
        </w:numPr>
        <w:rPr>
          <w:rFonts w:ascii="Poppins" w:hAnsi="Poppins" w:cs="Poppins"/>
        </w:rPr>
      </w:pPr>
      <w:r w:rsidRPr="00032D6F">
        <w:rPr>
          <w:rFonts w:ascii="Poppins" w:hAnsi="Poppins" w:cs="Poppins"/>
        </w:rPr>
        <w:t xml:space="preserve">3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d</w:t>
      </w:r>
      <w:r w:rsidRPr="00032D6F">
        <w:rPr>
          <w:rFonts w:ascii="Poppins" w:hAnsi="Poppins" w:cs="Poppins"/>
        </w:rPr>
        <w:t>isagree</w:t>
      </w:r>
      <w:r w:rsidR="00EC5F68" w:rsidRPr="00032D6F">
        <w:rPr>
          <w:rFonts w:ascii="Poppins" w:hAnsi="Poppins" w:cs="Poppins"/>
        </w:rPr>
        <w:t>, stating that the target was ambitious</w:t>
      </w:r>
      <w:r w:rsidRPr="00032D6F">
        <w:rPr>
          <w:rFonts w:ascii="Poppins" w:hAnsi="Poppins" w:cs="Poppins"/>
        </w:rPr>
        <w:t xml:space="preserve"> </w:t>
      </w:r>
      <w:r w:rsidR="00EC5F68" w:rsidRPr="00032D6F">
        <w:rPr>
          <w:rFonts w:ascii="Poppins" w:hAnsi="Poppins" w:cs="Poppins"/>
        </w:rPr>
        <w:t>w</w:t>
      </w:r>
      <w:r w:rsidRPr="00032D6F">
        <w:rPr>
          <w:rFonts w:ascii="Poppins" w:hAnsi="Poppins" w:cs="Poppins"/>
        </w:rPr>
        <w:t>ithout legislation around types of products available including single use plastics to consumers</w:t>
      </w:r>
      <w:r w:rsidR="00EC5F68" w:rsidRPr="00032D6F">
        <w:rPr>
          <w:rFonts w:ascii="Poppins" w:hAnsi="Poppins" w:cs="Poppins"/>
        </w:rPr>
        <w:t>.</w:t>
      </w:r>
    </w:p>
    <w:p w14:paraId="7FF6F7FB" w14:textId="77777777" w:rsidR="0041776B" w:rsidRPr="00032D6F" w:rsidRDefault="0041776B" w:rsidP="0041776B">
      <w:pPr>
        <w:ind w:left="360"/>
        <w:rPr>
          <w:rFonts w:ascii="Poppins" w:hAnsi="Poppins" w:cs="Poppins"/>
          <w:highlight w:val="yellow"/>
        </w:rPr>
      </w:pPr>
    </w:p>
    <w:p w14:paraId="37BC4777" w14:textId="4671DA17" w:rsidR="00FF7B13" w:rsidRPr="00032D6F" w:rsidRDefault="00BB0C18" w:rsidP="00906BCE">
      <w:pPr>
        <w:spacing w:after="0" w:line="240" w:lineRule="auto"/>
        <w:rPr>
          <w:rStyle w:val="normaltextrun"/>
          <w:rFonts w:ascii="Poppins" w:hAnsi="Poppins" w:cs="Poppins"/>
          <w:lang w:val="en-US"/>
        </w:rPr>
      </w:pPr>
      <w:r w:rsidRPr="00032D6F">
        <w:rPr>
          <w:rStyle w:val="normaltextrun"/>
          <w:rFonts w:ascii="Poppins" w:hAnsi="Poppins" w:cs="Poppins"/>
          <w:b/>
          <w:bCs/>
          <w:u w:val="single"/>
          <w:lang w:val="en-US"/>
        </w:rPr>
        <w:t>Priority 2: Reduce organic waste</w:t>
      </w:r>
      <w:r w:rsidRPr="00032D6F">
        <w:rPr>
          <w:rStyle w:val="eop"/>
          <w:rFonts w:ascii="Poppins" w:hAnsi="Poppins" w:cs="Poppins"/>
          <w:b/>
          <w:bCs/>
          <w:u w:val="single"/>
        </w:rPr>
        <w:t> </w:t>
      </w:r>
    </w:p>
    <w:p w14:paraId="3456ECB5" w14:textId="415A5678" w:rsidR="00BB0C18" w:rsidRPr="00032D6F" w:rsidRDefault="00EC5F68" w:rsidP="00FF7B13">
      <w:pPr>
        <w:pStyle w:val="paragraph"/>
        <w:spacing w:before="0" w:beforeAutospacing="0" w:after="0" w:afterAutospacing="0"/>
        <w:textAlignment w:val="baseline"/>
        <w:rPr>
          <w:rFonts w:ascii="Poppins" w:hAnsi="Poppins" w:cs="Poppins"/>
          <w:sz w:val="22"/>
          <w:szCs w:val="22"/>
        </w:rPr>
      </w:pPr>
      <w:r w:rsidRPr="00032D6F">
        <w:rPr>
          <w:rStyle w:val="normaltextrun"/>
          <w:rFonts w:ascii="Poppins" w:hAnsi="Poppins" w:cs="Poppins"/>
          <w:sz w:val="22"/>
          <w:szCs w:val="22"/>
          <w:lang w:val="en-US"/>
        </w:rPr>
        <w:t>Participants were asked ‘t</w:t>
      </w:r>
      <w:r w:rsidR="00BB0C18" w:rsidRPr="00032D6F">
        <w:rPr>
          <w:rStyle w:val="normaltextrun"/>
          <w:rFonts w:ascii="Poppins" w:hAnsi="Poppins" w:cs="Poppins"/>
          <w:sz w:val="22"/>
          <w:szCs w:val="22"/>
          <w:lang w:val="en-US"/>
        </w:rPr>
        <w:t>o what extent do you agree with this target?</w:t>
      </w:r>
      <w:r w:rsidRPr="00032D6F">
        <w:rPr>
          <w:rStyle w:val="eop"/>
          <w:rFonts w:ascii="Poppins" w:hAnsi="Poppins" w:cs="Poppins"/>
          <w:sz w:val="22"/>
          <w:szCs w:val="22"/>
        </w:rPr>
        <w:t>’</w:t>
      </w:r>
    </w:p>
    <w:p w14:paraId="17F569C9" w14:textId="77C74905" w:rsidR="0041776B" w:rsidRPr="00032D6F" w:rsidRDefault="0041776B" w:rsidP="000B506F">
      <w:pPr>
        <w:pStyle w:val="ListParagraph"/>
        <w:numPr>
          <w:ilvl w:val="0"/>
          <w:numId w:val="61"/>
        </w:numPr>
        <w:rPr>
          <w:rFonts w:ascii="Poppins" w:hAnsi="Poppins" w:cs="Poppins"/>
        </w:rPr>
      </w:pPr>
      <w:r w:rsidRPr="00032D6F">
        <w:rPr>
          <w:rFonts w:ascii="Poppins" w:hAnsi="Poppins" w:cs="Poppins"/>
        </w:rPr>
        <w:t xml:space="preserve">22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a</w:t>
      </w:r>
      <w:r w:rsidRPr="00032D6F">
        <w:rPr>
          <w:rFonts w:ascii="Poppins" w:hAnsi="Poppins" w:cs="Poppins"/>
        </w:rPr>
        <w:t xml:space="preserve">gree. </w:t>
      </w:r>
      <w:r w:rsidR="00EC5F68" w:rsidRPr="00032D6F">
        <w:rPr>
          <w:rFonts w:ascii="Poppins" w:hAnsi="Poppins" w:cs="Poppins"/>
        </w:rPr>
        <w:t>Two</w:t>
      </w:r>
      <w:r w:rsidRPr="00032D6F">
        <w:rPr>
          <w:rFonts w:ascii="Poppins" w:hAnsi="Poppins" w:cs="Poppins"/>
        </w:rPr>
        <w:t xml:space="preserve"> wanted stronger targets and most commented organics management was critical to avoid it entering landfill, with many already composting at home or expressed interest in food recycling services.</w:t>
      </w:r>
    </w:p>
    <w:p w14:paraId="3CE7F120" w14:textId="334947CB" w:rsidR="0041776B" w:rsidRPr="00032D6F" w:rsidRDefault="0041776B" w:rsidP="000B506F">
      <w:pPr>
        <w:pStyle w:val="ListParagraph"/>
        <w:numPr>
          <w:ilvl w:val="0"/>
          <w:numId w:val="61"/>
        </w:numPr>
        <w:rPr>
          <w:rFonts w:ascii="Poppins" w:hAnsi="Poppins" w:cs="Poppins"/>
        </w:rPr>
      </w:pPr>
      <w:r w:rsidRPr="00032D6F">
        <w:rPr>
          <w:rFonts w:ascii="Poppins" w:hAnsi="Poppins" w:cs="Poppins"/>
        </w:rPr>
        <w:t xml:space="preserve">9 </w:t>
      </w:r>
      <w:r w:rsidR="00EC5F68" w:rsidRPr="00032D6F">
        <w:rPr>
          <w:rFonts w:ascii="Poppins" w:hAnsi="Poppins" w:cs="Poppins"/>
        </w:rPr>
        <w:t>a</w:t>
      </w:r>
      <w:r w:rsidRPr="00032D6F">
        <w:rPr>
          <w:rFonts w:ascii="Poppins" w:hAnsi="Poppins" w:cs="Poppins"/>
        </w:rPr>
        <w:t>gree. Six wanted stronger targets and to provide easier options for residents.</w:t>
      </w:r>
    </w:p>
    <w:p w14:paraId="291A3FCE" w14:textId="4F7A58BF" w:rsidR="0041776B" w:rsidRPr="00032D6F" w:rsidRDefault="0041776B" w:rsidP="000B506F">
      <w:pPr>
        <w:pStyle w:val="ListParagraph"/>
        <w:numPr>
          <w:ilvl w:val="0"/>
          <w:numId w:val="61"/>
        </w:numPr>
        <w:rPr>
          <w:rFonts w:ascii="Poppins" w:hAnsi="Poppins" w:cs="Poppins"/>
        </w:rPr>
      </w:pPr>
      <w:r w:rsidRPr="00032D6F">
        <w:rPr>
          <w:rFonts w:ascii="Poppins" w:hAnsi="Poppins" w:cs="Poppins"/>
        </w:rPr>
        <w:t xml:space="preserve">3 </w:t>
      </w:r>
      <w:r w:rsidR="00EC5F68" w:rsidRPr="00032D6F">
        <w:rPr>
          <w:rFonts w:ascii="Poppins" w:hAnsi="Poppins" w:cs="Poppins"/>
        </w:rPr>
        <w:t>were n</w:t>
      </w:r>
      <w:r w:rsidRPr="00032D6F">
        <w:rPr>
          <w:rFonts w:ascii="Poppins" w:hAnsi="Poppins" w:cs="Poppins"/>
        </w:rPr>
        <w:t xml:space="preserve">eutral. One requested more </w:t>
      </w:r>
      <w:r w:rsidR="002A62DA" w:rsidRPr="00032D6F">
        <w:rPr>
          <w:rFonts w:ascii="Poppins" w:hAnsi="Poppins" w:cs="Poppins"/>
        </w:rPr>
        <w:t>detail,</w:t>
      </w:r>
      <w:r w:rsidRPr="00032D6F">
        <w:rPr>
          <w:rFonts w:ascii="Poppins" w:hAnsi="Poppins" w:cs="Poppins"/>
        </w:rPr>
        <w:t xml:space="preserve"> and another wanted organics collections for houses.</w:t>
      </w:r>
    </w:p>
    <w:p w14:paraId="6F0E79E1" w14:textId="2DAE1434" w:rsidR="0041776B" w:rsidRPr="00032D6F" w:rsidRDefault="0041776B" w:rsidP="000B506F">
      <w:pPr>
        <w:pStyle w:val="ListParagraph"/>
        <w:numPr>
          <w:ilvl w:val="0"/>
          <w:numId w:val="61"/>
        </w:numPr>
        <w:rPr>
          <w:rFonts w:ascii="Poppins" w:hAnsi="Poppins" w:cs="Poppins"/>
        </w:rPr>
      </w:pPr>
      <w:r w:rsidRPr="00032D6F">
        <w:rPr>
          <w:rFonts w:ascii="Poppins" w:hAnsi="Poppins" w:cs="Poppins"/>
        </w:rPr>
        <w:lastRenderedPageBreak/>
        <w:t xml:space="preserve">3 </w:t>
      </w:r>
      <w:r w:rsidR="00EC5F68" w:rsidRPr="00032D6F">
        <w:rPr>
          <w:rFonts w:ascii="Poppins" w:hAnsi="Poppins" w:cs="Poppins"/>
        </w:rPr>
        <w:t>d</w:t>
      </w:r>
      <w:r w:rsidRPr="00032D6F">
        <w:rPr>
          <w:rFonts w:ascii="Poppins" w:hAnsi="Poppins" w:cs="Poppins"/>
        </w:rPr>
        <w:t>isagree. One said the target was too ambitious, another wanted a higher target. Two thought food collection services would be preferable to home composting.</w:t>
      </w:r>
    </w:p>
    <w:p w14:paraId="1966A7D9" w14:textId="0A49CB70" w:rsidR="0041776B" w:rsidRPr="00032D6F" w:rsidRDefault="0041776B" w:rsidP="000B506F">
      <w:pPr>
        <w:pStyle w:val="ListParagraph"/>
        <w:numPr>
          <w:ilvl w:val="0"/>
          <w:numId w:val="61"/>
        </w:numPr>
        <w:rPr>
          <w:rFonts w:ascii="Poppins" w:hAnsi="Poppins" w:cs="Poppins"/>
        </w:rPr>
      </w:pPr>
      <w:r w:rsidRPr="00032D6F">
        <w:rPr>
          <w:rFonts w:ascii="Poppins" w:hAnsi="Poppins" w:cs="Poppins"/>
        </w:rPr>
        <w:t xml:space="preserve">3 </w:t>
      </w:r>
      <w:r w:rsidR="00EC5F68" w:rsidRPr="00032D6F">
        <w:rPr>
          <w:rFonts w:ascii="Poppins" w:hAnsi="Poppins" w:cs="Poppins"/>
        </w:rPr>
        <w:t>s</w:t>
      </w:r>
      <w:r w:rsidRPr="00032D6F">
        <w:rPr>
          <w:rFonts w:ascii="Poppins" w:hAnsi="Poppins" w:cs="Poppins"/>
        </w:rPr>
        <w:t>trongly disagree. One comment preferencing organics service over home composting for houses.</w:t>
      </w:r>
    </w:p>
    <w:p w14:paraId="53D3B11F" w14:textId="77777777" w:rsidR="000B506F" w:rsidRPr="00032D6F" w:rsidRDefault="000B506F" w:rsidP="006F72AF">
      <w:pPr>
        <w:pStyle w:val="paragraph"/>
        <w:spacing w:before="0" w:beforeAutospacing="0" w:after="0" w:afterAutospacing="0"/>
        <w:textAlignment w:val="baseline"/>
        <w:rPr>
          <w:rStyle w:val="normaltextrun"/>
          <w:rFonts w:ascii="Poppins" w:hAnsi="Poppins" w:cs="Poppins"/>
          <w:lang w:val="en-US"/>
        </w:rPr>
      </w:pPr>
    </w:p>
    <w:p w14:paraId="3BD8DF77" w14:textId="7605581D" w:rsidR="00FF7B13" w:rsidRPr="00032D6F" w:rsidRDefault="006F72AF" w:rsidP="00FF7B13">
      <w:pPr>
        <w:pStyle w:val="paragraph"/>
        <w:spacing w:before="0" w:beforeAutospacing="0" w:after="0" w:afterAutospacing="0"/>
        <w:textAlignment w:val="baseline"/>
        <w:rPr>
          <w:rStyle w:val="normaltextrun"/>
          <w:rFonts w:ascii="Poppins" w:hAnsi="Poppins" w:cs="Poppins"/>
          <w:sz w:val="22"/>
          <w:szCs w:val="22"/>
          <w:lang w:val="en-US"/>
        </w:rPr>
      </w:pPr>
      <w:r w:rsidRPr="00032D6F">
        <w:rPr>
          <w:rStyle w:val="normaltextrun"/>
          <w:rFonts w:ascii="Poppins" w:hAnsi="Poppins" w:cs="Poppins"/>
          <w:b/>
          <w:bCs/>
          <w:sz w:val="22"/>
          <w:szCs w:val="22"/>
          <w:u w:val="single"/>
          <w:lang w:val="en-US"/>
        </w:rPr>
        <w:t>Priority 3: Recycle and buy recycled</w:t>
      </w:r>
      <w:r w:rsidRPr="00032D6F">
        <w:rPr>
          <w:rStyle w:val="eop"/>
          <w:rFonts w:ascii="Poppins" w:hAnsi="Poppins" w:cs="Poppins"/>
          <w:b/>
          <w:bCs/>
          <w:sz w:val="22"/>
          <w:szCs w:val="22"/>
          <w:u w:val="single"/>
        </w:rPr>
        <w:t> </w:t>
      </w:r>
    </w:p>
    <w:p w14:paraId="073E0268" w14:textId="2DF5E051" w:rsidR="0041776B" w:rsidRPr="00032D6F" w:rsidRDefault="00EC5F68" w:rsidP="00906BCE">
      <w:pPr>
        <w:pStyle w:val="paragraph"/>
        <w:spacing w:before="0" w:beforeAutospacing="0" w:after="0" w:afterAutospacing="0"/>
        <w:textAlignment w:val="baseline"/>
        <w:rPr>
          <w:rFonts w:ascii="Poppins" w:hAnsi="Poppins" w:cs="Poppins"/>
        </w:rPr>
      </w:pPr>
      <w:r w:rsidRPr="00032D6F">
        <w:rPr>
          <w:rStyle w:val="normaltextrun"/>
          <w:rFonts w:ascii="Poppins" w:hAnsi="Poppins" w:cs="Poppins"/>
          <w:sz w:val="22"/>
          <w:szCs w:val="22"/>
          <w:lang w:val="en-US"/>
        </w:rPr>
        <w:t>Participants were asked ‘</w:t>
      </w:r>
      <w:r w:rsidR="006F72AF" w:rsidRPr="00032D6F">
        <w:rPr>
          <w:rStyle w:val="normaltextrun"/>
          <w:rFonts w:ascii="Poppins" w:hAnsi="Poppins" w:cs="Poppins"/>
          <w:sz w:val="22"/>
          <w:szCs w:val="22"/>
          <w:lang w:val="en-US"/>
        </w:rPr>
        <w:t>To what extent do you agree with this target?</w:t>
      </w:r>
      <w:r w:rsidRPr="00032D6F">
        <w:rPr>
          <w:rStyle w:val="eop"/>
          <w:rFonts w:ascii="Poppins" w:hAnsi="Poppins" w:cs="Poppins"/>
          <w:b/>
          <w:bCs/>
          <w:sz w:val="22"/>
          <w:szCs w:val="22"/>
        </w:rPr>
        <w:t>’</w:t>
      </w:r>
    </w:p>
    <w:p w14:paraId="70EF0068" w14:textId="2F013286" w:rsidR="0041776B" w:rsidRPr="00032D6F" w:rsidRDefault="0041776B" w:rsidP="00137A4A">
      <w:pPr>
        <w:pStyle w:val="ListParagraph"/>
        <w:numPr>
          <w:ilvl w:val="0"/>
          <w:numId w:val="7"/>
        </w:numPr>
        <w:rPr>
          <w:rFonts w:ascii="Poppins" w:hAnsi="Poppins" w:cs="Poppins"/>
        </w:rPr>
      </w:pPr>
      <w:r w:rsidRPr="00032D6F">
        <w:rPr>
          <w:rFonts w:ascii="Poppins" w:hAnsi="Poppins" w:cs="Poppins"/>
        </w:rPr>
        <w:t xml:space="preserve">20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a</w:t>
      </w:r>
      <w:r w:rsidRPr="00032D6F">
        <w:rPr>
          <w:rFonts w:ascii="Poppins" w:hAnsi="Poppins" w:cs="Poppins"/>
        </w:rPr>
        <w:t>gree</w:t>
      </w:r>
      <w:r w:rsidR="003A6023" w:rsidRPr="00032D6F">
        <w:rPr>
          <w:rFonts w:ascii="Poppins" w:hAnsi="Poppins" w:cs="Poppins"/>
        </w:rPr>
        <w:t>d</w:t>
      </w:r>
      <w:r w:rsidRPr="00032D6F">
        <w:rPr>
          <w:rFonts w:ascii="Poppins" w:hAnsi="Poppins" w:cs="Poppins"/>
        </w:rPr>
        <w:t>. One suggested a stronger target. Most comments aroun</w:t>
      </w:r>
      <w:r w:rsidR="004E633E" w:rsidRPr="00032D6F">
        <w:rPr>
          <w:rFonts w:ascii="Poppins" w:hAnsi="Poppins" w:cs="Poppins"/>
        </w:rPr>
        <w:t>d</w:t>
      </w:r>
      <w:r w:rsidRPr="00032D6F">
        <w:rPr>
          <w:rFonts w:ascii="Poppins" w:hAnsi="Poppins" w:cs="Poppins"/>
        </w:rPr>
        <w:t xml:space="preserve"> community education and accessibility to inc</w:t>
      </w:r>
      <w:r w:rsidR="000B506F" w:rsidRPr="00032D6F">
        <w:rPr>
          <w:rFonts w:ascii="Poppins" w:hAnsi="Poppins" w:cs="Poppins"/>
        </w:rPr>
        <w:t>r</w:t>
      </w:r>
      <w:r w:rsidRPr="00032D6F">
        <w:rPr>
          <w:rFonts w:ascii="Poppins" w:hAnsi="Poppins" w:cs="Poppins"/>
        </w:rPr>
        <w:t>ease reuse and recycling.</w:t>
      </w:r>
    </w:p>
    <w:p w14:paraId="1BEF9191" w14:textId="6256978F" w:rsidR="0041776B" w:rsidRPr="00032D6F" w:rsidRDefault="0041776B" w:rsidP="00137A4A">
      <w:pPr>
        <w:pStyle w:val="ListParagraph"/>
        <w:numPr>
          <w:ilvl w:val="0"/>
          <w:numId w:val="7"/>
        </w:numPr>
        <w:rPr>
          <w:rFonts w:ascii="Poppins" w:hAnsi="Poppins" w:cs="Poppins"/>
        </w:rPr>
      </w:pPr>
      <w:r w:rsidRPr="00032D6F">
        <w:rPr>
          <w:rFonts w:ascii="Poppins" w:hAnsi="Poppins" w:cs="Poppins"/>
        </w:rPr>
        <w:t xml:space="preserve">11 </w:t>
      </w:r>
      <w:r w:rsidR="00EC5F68" w:rsidRPr="00032D6F">
        <w:rPr>
          <w:rFonts w:ascii="Poppins" w:hAnsi="Poppins" w:cs="Poppins"/>
        </w:rPr>
        <w:t>agree</w:t>
      </w:r>
      <w:r w:rsidR="003A6023" w:rsidRPr="00032D6F">
        <w:rPr>
          <w:rFonts w:ascii="Poppins" w:hAnsi="Poppins" w:cs="Poppins"/>
        </w:rPr>
        <w:t>d</w:t>
      </w:r>
      <w:r w:rsidR="00EC5F68" w:rsidRPr="00032D6F">
        <w:rPr>
          <w:rFonts w:ascii="Poppins" w:hAnsi="Poppins" w:cs="Poppins"/>
        </w:rPr>
        <w:t xml:space="preserve"> with t</w:t>
      </w:r>
      <w:r w:rsidRPr="00032D6F">
        <w:rPr>
          <w:rFonts w:ascii="Poppins" w:hAnsi="Poppins" w:cs="Poppins"/>
        </w:rPr>
        <w:t>wo suggest</w:t>
      </w:r>
      <w:r w:rsidR="00EC5F68" w:rsidRPr="00032D6F">
        <w:rPr>
          <w:rFonts w:ascii="Poppins" w:hAnsi="Poppins" w:cs="Poppins"/>
        </w:rPr>
        <w:t>ing</w:t>
      </w:r>
      <w:r w:rsidRPr="00032D6F">
        <w:rPr>
          <w:rFonts w:ascii="Poppins" w:hAnsi="Poppins" w:cs="Poppins"/>
        </w:rPr>
        <w:t xml:space="preserve"> a stronger target</w:t>
      </w:r>
      <w:r w:rsidR="00EC5F68" w:rsidRPr="00032D6F">
        <w:rPr>
          <w:rFonts w:ascii="Poppins" w:hAnsi="Poppins" w:cs="Poppins"/>
        </w:rPr>
        <w:t xml:space="preserve"> was possible</w:t>
      </w:r>
      <w:r w:rsidRPr="00032D6F">
        <w:rPr>
          <w:rFonts w:ascii="Poppins" w:hAnsi="Poppins" w:cs="Poppins"/>
        </w:rPr>
        <w:t xml:space="preserve">. Comments included </w:t>
      </w:r>
      <w:r w:rsidR="00EC5F68" w:rsidRPr="00032D6F">
        <w:rPr>
          <w:rFonts w:ascii="Poppins" w:hAnsi="Poppins" w:cs="Poppins"/>
        </w:rPr>
        <w:t xml:space="preserve">need for </w:t>
      </w:r>
      <w:r w:rsidRPr="00032D6F">
        <w:rPr>
          <w:rFonts w:ascii="Poppins" w:hAnsi="Poppins" w:cs="Poppins"/>
        </w:rPr>
        <w:t>education and increased reuse and recycling to support this target.</w:t>
      </w:r>
    </w:p>
    <w:p w14:paraId="50B01DD9" w14:textId="2C60DCD0" w:rsidR="0041776B" w:rsidRPr="00032D6F" w:rsidRDefault="0041776B" w:rsidP="00137A4A">
      <w:pPr>
        <w:pStyle w:val="ListParagraph"/>
        <w:numPr>
          <w:ilvl w:val="0"/>
          <w:numId w:val="7"/>
        </w:numPr>
        <w:rPr>
          <w:rFonts w:ascii="Poppins" w:hAnsi="Poppins" w:cs="Poppins"/>
        </w:rPr>
      </w:pPr>
      <w:r w:rsidRPr="00032D6F">
        <w:rPr>
          <w:rFonts w:ascii="Poppins" w:hAnsi="Poppins" w:cs="Poppins"/>
        </w:rPr>
        <w:t xml:space="preserve">3 </w:t>
      </w:r>
      <w:r w:rsidR="00EC5F68" w:rsidRPr="00032D6F">
        <w:rPr>
          <w:rFonts w:ascii="Poppins" w:hAnsi="Poppins" w:cs="Poppins"/>
        </w:rPr>
        <w:t>were n</w:t>
      </w:r>
      <w:r w:rsidRPr="00032D6F">
        <w:rPr>
          <w:rFonts w:ascii="Poppins" w:hAnsi="Poppins" w:cs="Poppins"/>
        </w:rPr>
        <w:t>eutral. One suggested a stronger target, another noted the waste is from supermarket purchases more than IWC buying power. Another suggesting a lack of detail in practice.</w:t>
      </w:r>
    </w:p>
    <w:p w14:paraId="0F75F430" w14:textId="5AE71762" w:rsidR="0041776B" w:rsidRPr="00032D6F" w:rsidRDefault="0041776B" w:rsidP="00137A4A">
      <w:pPr>
        <w:pStyle w:val="ListParagraph"/>
        <w:numPr>
          <w:ilvl w:val="0"/>
          <w:numId w:val="7"/>
        </w:numPr>
        <w:rPr>
          <w:rFonts w:ascii="Poppins" w:hAnsi="Poppins" w:cs="Poppins"/>
        </w:rPr>
      </w:pPr>
      <w:r w:rsidRPr="00032D6F">
        <w:rPr>
          <w:rFonts w:ascii="Poppins" w:hAnsi="Poppins" w:cs="Poppins"/>
        </w:rPr>
        <w:t xml:space="preserve">1 </w:t>
      </w:r>
      <w:r w:rsidR="00EC5F68" w:rsidRPr="00032D6F">
        <w:rPr>
          <w:rFonts w:ascii="Poppins" w:hAnsi="Poppins" w:cs="Poppins"/>
        </w:rPr>
        <w:t>d</w:t>
      </w:r>
      <w:r w:rsidRPr="00032D6F">
        <w:rPr>
          <w:rFonts w:ascii="Poppins" w:hAnsi="Poppins" w:cs="Poppins"/>
        </w:rPr>
        <w:t>isagree</w:t>
      </w:r>
      <w:r w:rsidR="00AF49F2" w:rsidRPr="00032D6F">
        <w:rPr>
          <w:rFonts w:ascii="Poppins" w:hAnsi="Poppins" w:cs="Poppins"/>
        </w:rPr>
        <w:t>d</w:t>
      </w:r>
      <w:r w:rsidR="00EC5F68" w:rsidRPr="00032D6F">
        <w:rPr>
          <w:rFonts w:ascii="Poppins" w:hAnsi="Poppins" w:cs="Poppins"/>
        </w:rPr>
        <w:t xml:space="preserve"> and </w:t>
      </w:r>
      <w:r w:rsidR="00CB43EE" w:rsidRPr="00032D6F">
        <w:rPr>
          <w:rFonts w:ascii="Poppins" w:hAnsi="Poppins" w:cs="Poppins"/>
        </w:rPr>
        <w:t>suggested</w:t>
      </w:r>
      <w:r w:rsidR="00EC5F68" w:rsidRPr="00032D6F">
        <w:rPr>
          <w:rFonts w:ascii="Poppins" w:hAnsi="Poppins" w:cs="Poppins"/>
        </w:rPr>
        <w:t xml:space="preserve"> </w:t>
      </w:r>
      <w:r w:rsidRPr="00032D6F">
        <w:rPr>
          <w:rFonts w:ascii="Poppins" w:hAnsi="Poppins" w:cs="Poppins"/>
        </w:rPr>
        <w:t>a stronger target and mentioned buying recycled doesn't make it sustainable (e.g. lifecycle impacts).</w:t>
      </w:r>
    </w:p>
    <w:p w14:paraId="3B258D8F" w14:textId="1A55A2E3" w:rsidR="0041776B" w:rsidRPr="00032D6F" w:rsidRDefault="0041776B" w:rsidP="00137A4A">
      <w:pPr>
        <w:pStyle w:val="ListParagraph"/>
        <w:numPr>
          <w:ilvl w:val="0"/>
          <w:numId w:val="7"/>
        </w:numPr>
        <w:rPr>
          <w:rFonts w:ascii="Poppins" w:hAnsi="Poppins" w:cs="Poppins"/>
        </w:rPr>
      </w:pPr>
      <w:r w:rsidRPr="00032D6F">
        <w:rPr>
          <w:rFonts w:ascii="Poppins" w:hAnsi="Poppins" w:cs="Poppins"/>
        </w:rPr>
        <w:t xml:space="preserve">4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d</w:t>
      </w:r>
      <w:r w:rsidRPr="00032D6F">
        <w:rPr>
          <w:rFonts w:ascii="Poppins" w:hAnsi="Poppins" w:cs="Poppins"/>
        </w:rPr>
        <w:t>isagree</w:t>
      </w:r>
      <w:r w:rsidR="003A6023" w:rsidRPr="00032D6F">
        <w:rPr>
          <w:rFonts w:ascii="Poppins" w:hAnsi="Poppins" w:cs="Poppins"/>
        </w:rPr>
        <w:t>d</w:t>
      </w:r>
      <w:r w:rsidRPr="00032D6F">
        <w:rPr>
          <w:rFonts w:ascii="Poppins" w:hAnsi="Poppins" w:cs="Poppins"/>
        </w:rPr>
        <w:t>. Recycling services should include difficult to recycle items.</w:t>
      </w:r>
    </w:p>
    <w:p w14:paraId="1312773B" w14:textId="4674C443" w:rsidR="00EC5F68" w:rsidRPr="00032D6F" w:rsidRDefault="00EC5F68" w:rsidP="00137A4A">
      <w:pPr>
        <w:pStyle w:val="ListParagraph"/>
        <w:numPr>
          <w:ilvl w:val="0"/>
          <w:numId w:val="7"/>
        </w:numPr>
        <w:rPr>
          <w:rFonts w:ascii="Poppins" w:hAnsi="Poppins" w:cs="Poppins"/>
        </w:rPr>
      </w:pPr>
      <w:r w:rsidRPr="00032D6F">
        <w:rPr>
          <w:rFonts w:ascii="Poppins" w:hAnsi="Poppins" w:cs="Poppins"/>
        </w:rPr>
        <w:t>1 did not rate this item, commenting that the target should be higher</w:t>
      </w:r>
    </w:p>
    <w:p w14:paraId="2AB482AA" w14:textId="77777777" w:rsidR="0041776B" w:rsidRPr="00032D6F" w:rsidRDefault="0041776B" w:rsidP="0041776B">
      <w:pPr>
        <w:ind w:left="360"/>
        <w:rPr>
          <w:rFonts w:ascii="Poppins" w:hAnsi="Poppins" w:cs="Poppins"/>
          <w:highlight w:val="yellow"/>
        </w:rPr>
      </w:pPr>
    </w:p>
    <w:p w14:paraId="652F3805" w14:textId="77777777" w:rsidR="006F72AF" w:rsidRPr="00032D6F" w:rsidRDefault="006F72AF" w:rsidP="006F72AF">
      <w:pPr>
        <w:pStyle w:val="paragraph"/>
        <w:spacing w:before="0" w:beforeAutospacing="0" w:after="0" w:afterAutospacing="0"/>
        <w:textAlignment w:val="baseline"/>
        <w:rPr>
          <w:rFonts w:ascii="Poppins" w:hAnsi="Poppins" w:cs="Poppins"/>
          <w:b/>
          <w:bCs/>
          <w:sz w:val="22"/>
          <w:szCs w:val="22"/>
          <w:u w:val="single"/>
        </w:rPr>
      </w:pPr>
      <w:r w:rsidRPr="00032D6F">
        <w:rPr>
          <w:rStyle w:val="normaltextrun"/>
          <w:rFonts w:ascii="Poppins" w:hAnsi="Poppins" w:cs="Poppins"/>
          <w:b/>
          <w:bCs/>
          <w:sz w:val="22"/>
          <w:szCs w:val="22"/>
          <w:u w:val="single"/>
          <w:lang w:val="en-US"/>
        </w:rPr>
        <w:t>Priority 4: Problem Wastes</w:t>
      </w:r>
      <w:r w:rsidRPr="00032D6F">
        <w:rPr>
          <w:rStyle w:val="eop"/>
          <w:rFonts w:ascii="Poppins" w:hAnsi="Poppins" w:cs="Poppins"/>
          <w:b/>
          <w:bCs/>
          <w:sz w:val="22"/>
          <w:szCs w:val="22"/>
          <w:u w:val="single"/>
        </w:rPr>
        <w:t> </w:t>
      </w:r>
    </w:p>
    <w:p w14:paraId="48B4E1AC" w14:textId="792F9BD1" w:rsidR="00F03F4E" w:rsidRPr="00032D6F" w:rsidRDefault="00EC5F68" w:rsidP="00FE6859">
      <w:pPr>
        <w:pStyle w:val="paragraph"/>
        <w:spacing w:before="0" w:beforeAutospacing="0" w:after="0" w:afterAutospacing="0"/>
        <w:textAlignment w:val="baseline"/>
        <w:rPr>
          <w:rFonts w:ascii="Poppins" w:hAnsi="Poppins" w:cs="Poppins"/>
          <w:sz w:val="22"/>
          <w:szCs w:val="22"/>
        </w:rPr>
      </w:pPr>
      <w:r w:rsidRPr="00032D6F">
        <w:rPr>
          <w:rStyle w:val="normaltextrun"/>
          <w:rFonts w:ascii="Poppins" w:hAnsi="Poppins" w:cs="Poppins"/>
          <w:sz w:val="22"/>
          <w:szCs w:val="22"/>
          <w:lang w:val="en-US"/>
        </w:rPr>
        <w:t>Participants were asked</w:t>
      </w:r>
      <w:r w:rsidRPr="00032D6F">
        <w:rPr>
          <w:rStyle w:val="normaltextrun"/>
          <w:rFonts w:ascii="Poppins" w:hAnsi="Poppins" w:cs="Poppins"/>
          <w:b/>
          <w:bCs/>
          <w:sz w:val="22"/>
          <w:szCs w:val="22"/>
          <w:lang w:val="en-US"/>
        </w:rPr>
        <w:t xml:space="preserve"> ‘</w:t>
      </w:r>
      <w:r w:rsidR="006F72AF" w:rsidRPr="00032D6F">
        <w:rPr>
          <w:rStyle w:val="normaltextrun"/>
          <w:rFonts w:ascii="Poppins" w:hAnsi="Poppins" w:cs="Poppins"/>
          <w:sz w:val="22"/>
          <w:szCs w:val="22"/>
          <w:lang w:val="en-US"/>
        </w:rPr>
        <w:t>To what extent do you agree with this target?</w:t>
      </w:r>
      <w:r w:rsidRPr="00032D6F">
        <w:rPr>
          <w:rStyle w:val="normaltextrun"/>
          <w:rFonts w:ascii="Poppins" w:hAnsi="Poppins" w:cs="Poppins"/>
          <w:sz w:val="22"/>
          <w:szCs w:val="22"/>
          <w:lang w:val="en-US"/>
        </w:rPr>
        <w:t>’</w:t>
      </w:r>
      <w:r w:rsidR="006F72AF" w:rsidRPr="00032D6F">
        <w:rPr>
          <w:rStyle w:val="eop"/>
          <w:rFonts w:ascii="Poppins" w:hAnsi="Poppins" w:cs="Poppins"/>
          <w:sz w:val="22"/>
          <w:szCs w:val="22"/>
        </w:rPr>
        <w:t> </w:t>
      </w:r>
    </w:p>
    <w:p w14:paraId="3853C10E" w14:textId="6AF31DE0" w:rsidR="006A7003" w:rsidRPr="00032D6F" w:rsidRDefault="0041776B" w:rsidP="00137A4A">
      <w:pPr>
        <w:pStyle w:val="ListParagraph"/>
        <w:numPr>
          <w:ilvl w:val="0"/>
          <w:numId w:val="8"/>
        </w:numPr>
        <w:rPr>
          <w:rFonts w:ascii="Poppins" w:hAnsi="Poppins" w:cs="Poppins"/>
        </w:rPr>
      </w:pPr>
      <w:r w:rsidRPr="00032D6F">
        <w:rPr>
          <w:rFonts w:ascii="Poppins" w:hAnsi="Poppins" w:cs="Poppins"/>
        </w:rPr>
        <w:t xml:space="preserve">20 </w:t>
      </w:r>
      <w:r w:rsidR="00EC5F68" w:rsidRPr="00032D6F">
        <w:rPr>
          <w:rFonts w:ascii="Poppins" w:hAnsi="Poppins" w:cs="Poppins"/>
        </w:rPr>
        <w:t>s</w:t>
      </w:r>
      <w:r w:rsidRPr="00032D6F">
        <w:rPr>
          <w:rFonts w:ascii="Poppins" w:hAnsi="Poppins" w:cs="Poppins"/>
        </w:rPr>
        <w:t xml:space="preserve">trongly </w:t>
      </w:r>
      <w:r w:rsidR="00EC5F68" w:rsidRPr="00032D6F">
        <w:rPr>
          <w:rFonts w:ascii="Poppins" w:hAnsi="Poppins" w:cs="Poppins"/>
        </w:rPr>
        <w:t>a</w:t>
      </w:r>
      <w:r w:rsidRPr="00032D6F">
        <w:rPr>
          <w:rFonts w:ascii="Poppins" w:hAnsi="Poppins" w:cs="Poppins"/>
        </w:rPr>
        <w:t>gree</w:t>
      </w:r>
      <w:r w:rsidR="003A6023" w:rsidRPr="00032D6F">
        <w:rPr>
          <w:rFonts w:ascii="Poppins" w:hAnsi="Poppins" w:cs="Poppins"/>
        </w:rPr>
        <w:t>d</w:t>
      </w:r>
      <w:r w:rsidRPr="00032D6F">
        <w:rPr>
          <w:rFonts w:ascii="Poppins" w:hAnsi="Poppins" w:cs="Poppins"/>
        </w:rPr>
        <w:t xml:space="preserve">. One suggested a stronger target. Most comments mentioned </w:t>
      </w:r>
      <w:r w:rsidR="000D36A8" w:rsidRPr="00032D6F">
        <w:rPr>
          <w:rFonts w:ascii="Poppins" w:hAnsi="Poppins" w:cs="Poppins"/>
        </w:rPr>
        <w:t>obsolescence</w:t>
      </w:r>
      <w:r w:rsidRPr="00032D6F">
        <w:rPr>
          <w:rFonts w:ascii="Poppins" w:hAnsi="Poppins" w:cs="Poppins"/>
        </w:rPr>
        <w:t xml:space="preserve">, manufacturer responsibility, easy options for the community, increased reuse, </w:t>
      </w:r>
      <w:r w:rsidR="002A62DA" w:rsidRPr="00032D6F">
        <w:rPr>
          <w:rFonts w:ascii="Poppins" w:hAnsi="Poppins" w:cs="Poppins"/>
        </w:rPr>
        <w:t>repair,</w:t>
      </w:r>
      <w:r w:rsidRPr="00032D6F">
        <w:rPr>
          <w:rFonts w:ascii="Poppins" w:hAnsi="Poppins" w:cs="Poppins"/>
        </w:rPr>
        <w:t xml:space="preserve"> and rec</w:t>
      </w:r>
      <w:r w:rsidR="006A7003" w:rsidRPr="00032D6F">
        <w:rPr>
          <w:rFonts w:ascii="Poppins" w:hAnsi="Poppins" w:cs="Poppins"/>
        </w:rPr>
        <w:t>ycling options.</w:t>
      </w:r>
    </w:p>
    <w:p w14:paraId="6E3924BD" w14:textId="71C8663C" w:rsidR="0041776B" w:rsidRPr="00032D6F" w:rsidRDefault="0041776B" w:rsidP="00137A4A">
      <w:pPr>
        <w:pStyle w:val="ListParagraph"/>
        <w:numPr>
          <w:ilvl w:val="0"/>
          <w:numId w:val="8"/>
        </w:numPr>
        <w:rPr>
          <w:rFonts w:ascii="Poppins" w:hAnsi="Poppins" w:cs="Poppins"/>
        </w:rPr>
      </w:pPr>
      <w:r w:rsidRPr="00032D6F">
        <w:rPr>
          <w:rFonts w:ascii="Poppins" w:hAnsi="Poppins" w:cs="Poppins"/>
        </w:rPr>
        <w:t>13 - Agree</w:t>
      </w:r>
      <w:r w:rsidR="003A6023" w:rsidRPr="00032D6F">
        <w:rPr>
          <w:rFonts w:ascii="Poppins" w:hAnsi="Poppins" w:cs="Poppins"/>
        </w:rPr>
        <w:t>d</w:t>
      </w:r>
      <w:r w:rsidRPr="00032D6F">
        <w:rPr>
          <w:rFonts w:ascii="Poppins" w:hAnsi="Poppins" w:cs="Poppins"/>
        </w:rPr>
        <w:t>. 3 suggested stronger t</w:t>
      </w:r>
      <w:r w:rsidR="00B30256" w:rsidRPr="00032D6F">
        <w:rPr>
          <w:rFonts w:ascii="Poppins" w:hAnsi="Poppins" w:cs="Poppins"/>
        </w:rPr>
        <w:t>ar</w:t>
      </w:r>
      <w:r w:rsidRPr="00032D6F">
        <w:rPr>
          <w:rFonts w:ascii="Poppins" w:hAnsi="Poppins" w:cs="Poppins"/>
        </w:rPr>
        <w:t>gets and one mentioned these items are hard to recycle without a car.</w:t>
      </w:r>
    </w:p>
    <w:p w14:paraId="2143649E" w14:textId="77777777" w:rsidR="0041776B" w:rsidRPr="00032D6F" w:rsidRDefault="0041776B" w:rsidP="00137A4A">
      <w:pPr>
        <w:pStyle w:val="ListParagraph"/>
        <w:numPr>
          <w:ilvl w:val="0"/>
          <w:numId w:val="8"/>
        </w:numPr>
        <w:rPr>
          <w:rFonts w:ascii="Poppins" w:hAnsi="Poppins" w:cs="Poppins"/>
        </w:rPr>
      </w:pPr>
      <w:r w:rsidRPr="00032D6F">
        <w:rPr>
          <w:rFonts w:ascii="Poppins" w:hAnsi="Poppins" w:cs="Poppins"/>
        </w:rPr>
        <w:t>3 (1 duplicate discounted) - Neutral. One suggested the target was ambitious.</w:t>
      </w:r>
    </w:p>
    <w:p w14:paraId="1C4BE114" w14:textId="3007124B" w:rsidR="003A6023" w:rsidRPr="00032D6F" w:rsidRDefault="0041776B" w:rsidP="003A6023">
      <w:pPr>
        <w:pStyle w:val="ListParagraph"/>
        <w:numPr>
          <w:ilvl w:val="0"/>
          <w:numId w:val="8"/>
        </w:numPr>
        <w:rPr>
          <w:rFonts w:ascii="Poppins" w:hAnsi="Poppins" w:cs="Poppins"/>
        </w:rPr>
      </w:pPr>
      <w:r w:rsidRPr="00032D6F">
        <w:rPr>
          <w:rFonts w:ascii="Poppins" w:hAnsi="Poppins" w:cs="Poppins"/>
        </w:rPr>
        <w:t>0 - Disagree</w:t>
      </w:r>
      <w:r w:rsidR="003A6023" w:rsidRPr="00032D6F">
        <w:rPr>
          <w:rFonts w:ascii="Poppins" w:hAnsi="Poppins" w:cs="Poppins"/>
        </w:rPr>
        <w:t>d</w:t>
      </w:r>
      <w:r w:rsidRPr="00032D6F">
        <w:rPr>
          <w:rFonts w:ascii="Poppins" w:hAnsi="Poppins" w:cs="Poppins"/>
        </w:rPr>
        <w:t>.</w:t>
      </w:r>
    </w:p>
    <w:p w14:paraId="5456E9B9" w14:textId="51497FDD" w:rsidR="0041776B" w:rsidRPr="00032D6F" w:rsidRDefault="0041776B" w:rsidP="003A6023">
      <w:pPr>
        <w:pStyle w:val="ListParagraph"/>
        <w:numPr>
          <w:ilvl w:val="0"/>
          <w:numId w:val="8"/>
        </w:numPr>
        <w:rPr>
          <w:rFonts w:ascii="Poppins" w:hAnsi="Poppins" w:cs="Poppins"/>
        </w:rPr>
      </w:pPr>
      <w:r w:rsidRPr="00032D6F">
        <w:rPr>
          <w:rFonts w:ascii="Poppins" w:hAnsi="Poppins" w:cs="Poppins"/>
        </w:rPr>
        <w:t>4 - Strongly Disagree</w:t>
      </w:r>
      <w:r w:rsidR="003A6023" w:rsidRPr="00032D6F">
        <w:rPr>
          <w:rFonts w:ascii="Poppins" w:hAnsi="Poppins" w:cs="Poppins"/>
        </w:rPr>
        <w:t>d</w:t>
      </w:r>
      <w:r w:rsidRPr="00032D6F">
        <w:rPr>
          <w:rFonts w:ascii="Poppins" w:hAnsi="Poppins" w:cs="Poppins"/>
        </w:rPr>
        <w:t>. Difficulty in recycling these items expressed</w:t>
      </w:r>
      <w:r w:rsidR="00E3555B" w:rsidRPr="00032D6F">
        <w:rPr>
          <w:rFonts w:ascii="Poppins" w:hAnsi="Poppins" w:cs="Poppins"/>
        </w:rPr>
        <w:t>.</w:t>
      </w:r>
    </w:p>
    <w:p w14:paraId="0BBB2D43" w14:textId="77777777" w:rsidR="00E3555B" w:rsidRPr="00032D6F" w:rsidRDefault="00E3555B" w:rsidP="00E3555B">
      <w:pPr>
        <w:pStyle w:val="ListParagraph"/>
        <w:rPr>
          <w:rFonts w:ascii="Poppins" w:hAnsi="Poppins" w:cs="Poppins"/>
        </w:rPr>
      </w:pPr>
    </w:p>
    <w:p w14:paraId="2B3DB247" w14:textId="77777777" w:rsidR="003D0E79" w:rsidRPr="00032D6F" w:rsidRDefault="003D0E79" w:rsidP="003D0E79">
      <w:pPr>
        <w:pStyle w:val="paragraph"/>
        <w:spacing w:before="0" w:beforeAutospacing="0" w:after="0" w:afterAutospacing="0"/>
        <w:textAlignment w:val="baseline"/>
        <w:rPr>
          <w:rFonts w:ascii="Poppins" w:hAnsi="Poppins" w:cs="Poppins"/>
          <w:b/>
          <w:bCs/>
          <w:sz w:val="22"/>
          <w:szCs w:val="22"/>
          <w:u w:val="single"/>
        </w:rPr>
      </w:pPr>
      <w:r w:rsidRPr="00032D6F">
        <w:rPr>
          <w:rStyle w:val="normaltextrun"/>
          <w:rFonts w:ascii="Poppins" w:hAnsi="Poppins" w:cs="Poppins"/>
          <w:b/>
          <w:bCs/>
          <w:sz w:val="22"/>
          <w:szCs w:val="22"/>
          <w:u w:val="single"/>
          <w:lang w:val="en-US"/>
        </w:rPr>
        <w:t>Priority 5: Collaboration and advocacy</w:t>
      </w:r>
      <w:r w:rsidRPr="00032D6F">
        <w:rPr>
          <w:rStyle w:val="eop"/>
          <w:rFonts w:ascii="Poppins" w:hAnsi="Poppins" w:cs="Poppins"/>
          <w:b/>
          <w:bCs/>
          <w:sz w:val="22"/>
          <w:szCs w:val="22"/>
          <w:u w:val="single"/>
        </w:rPr>
        <w:t> </w:t>
      </w:r>
    </w:p>
    <w:p w14:paraId="42D6EF7A" w14:textId="3789944C" w:rsidR="00FE6859" w:rsidRPr="00032D6F" w:rsidRDefault="00EC5F68" w:rsidP="00FE6859">
      <w:pPr>
        <w:pStyle w:val="paragraph"/>
        <w:spacing w:before="0" w:beforeAutospacing="0" w:after="0" w:afterAutospacing="0"/>
        <w:textAlignment w:val="baseline"/>
        <w:rPr>
          <w:rStyle w:val="normaltextrun"/>
          <w:rFonts w:ascii="Poppins" w:hAnsi="Poppins" w:cs="Poppins"/>
          <w:sz w:val="22"/>
          <w:szCs w:val="22"/>
        </w:rPr>
      </w:pPr>
      <w:r w:rsidRPr="00032D6F">
        <w:rPr>
          <w:rStyle w:val="normaltextrun"/>
          <w:rFonts w:ascii="Poppins" w:hAnsi="Poppins" w:cs="Poppins"/>
          <w:sz w:val="22"/>
          <w:szCs w:val="22"/>
          <w:lang w:val="en-US"/>
        </w:rPr>
        <w:t>Participants were asked</w:t>
      </w:r>
      <w:r w:rsidRPr="00032D6F">
        <w:rPr>
          <w:rStyle w:val="normaltextrun"/>
          <w:rFonts w:ascii="Poppins" w:hAnsi="Poppins" w:cs="Poppins"/>
          <w:b/>
          <w:bCs/>
          <w:sz w:val="22"/>
          <w:szCs w:val="22"/>
          <w:lang w:val="en-US"/>
        </w:rPr>
        <w:t xml:space="preserve"> ‘</w:t>
      </w:r>
      <w:r w:rsidRPr="00032D6F">
        <w:rPr>
          <w:rStyle w:val="normaltextrun"/>
          <w:rFonts w:ascii="Poppins" w:hAnsi="Poppins" w:cs="Poppins"/>
          <w:sz w:val="22"/>
          <w:szCs w:val="22"/>
          <w:lang w:val="en-US"/>
        </w:rPr>
        <w:t>To what extent do you agree with this target?’</w:t>
      </w:r>
      <w:r w:rsidRPr="00032D6F">
        <w:rPr>
          <w:rStyle w:val="eop"/>
          <w:rFonts w:ascii="Poppins" w:hAnsi="Poppins" w:cs="Poppins"/>
          <w:sz w:val="22"/>
          <w:szCs w:val="22"/>
        </w:rPr>
        <w:t> </w:t>
      </w:r>
    </w:p>
    <w:p w14:paraId="3A277BC7" w14:textId="77777777" w:rsidR="0041776B" w:rsidRPr="00032D6F" w:rsidRDefault="0041776B" w:rsidP="00137A4A">
      <w:pPr>
        <w:pStyle w:val="ListParagraph"/>
        <w:numPr>
          <w:ilvl w:val="0"/>
          <w:numId w:val="9"/>
        </w:numPr>
        <w:rPr>
          <w:rFonts w:ascii="Poppins" w:hAnsi="Poppins" w:cs="Poppins"/>
        </w:rPr>
      </w:pPr>
      <w:r w:rsidRPr="00032D6F">
        <w:rPr>
          <w:rFonts w:ascii="Poppins" w:hAnsi="Poppins" w:cs="Poppins"/>
        </w:rPr>
        <w:t>1- Unknown. Didn't understand the targets.</w:t>
      </w:r>
    </w:p>
    <w:p w14:paraId="17C4621A" w14:textId="340AEB1F" w:rsidR="0041776B" w:rsidRPr="00032D6F" w:rsidRDefault="0041776B" w:rsidP="00137A4A">
      <w:pPr>
        <w:pStyle w:val="ListParagraph"/>
        <w:numPr>
          <w:ilvl w:val="0"/>
          <w:numId w:val="9"/>
        </w:numPr>
        <w:rPr>
          <w:rFonts w:ascii="Poppins" w:hAnsi="Poppins" w:cs="Poppins"/>
        </w:rPr>
      </w:pPr>
      <w:r w:rsidRPr="00032D6F">
        <w:rPr>
          <w:rFonts w:ascii="Poppins" w:hAnsi="Poppins" w:cs="Poppins"/>
        </w:rPr>
        <w:t>22 - Strongly Agree</w:t>
      </w:r>
      <w:r w:rsidR="00E3555B" w:rsidRPr="00032D6F">
        <w:rPr>
          <w:rFonts w:ascii="Poppins" w:hAnsi="Poppins" w:cs="Poppins"/>
        </w:rPr>
        <w:t>d</w:t>
      </w:r>
      <w:r w:rsidRPr="00032D6F">
        <w:rPr>
          <w:rFonts w:ascii="Poppins" w:hAnsi="Poppins" w:cs="Poppins"/>
        </w:rPr>
        <w:t>. Education and making it easier for the community to recycle, reuse and repair is key.</w:t>
      </w:r>
    </w:p>
    <w:p w14:paraId="63F44CFF" w14:textId="77777777" w:rsidR="0041776B" w:rsidRPr="00032D6F" w:rsidRDefault="0041776B" w:rsidP="00137A4A">
      <w:pPr>
        <w:pStyle w:val="ListParagraph"/>
        <w:numPr>
          <w:ilvl w:val="0"/>
          <w:numId w:val="9"/>
        </w:numPr>
        <w:rPr>
          <w:rFonts w:ascii="Poppins" w:hAnsi="Poppins" w:cs="Poppins"/>
        </w:rPr>
      </w:pPr>
      <w:r w:rsidRPr="00032D6F">
        <w:rPr>
          <w:rFonts w:ascii="Poppins" w:hAnsi="Poppins" w:cs="Poppins"/>
        </w:rPr>
        <w:t>2 - Neutral. One noted a lack of detail and another didn't understand the target.</w:t>
      </w:r>
    </w:p>
    <w:p w14:paraId="2E3AAC67" w14:textId="21EAD0FE" w:rsidR="0041776B" w:rsidRPr="00032D6F" w:rsidRDefault="0041776B" w:rsidP="00137A4A">
      <w:pPr>
        <w:pStyle w:val="ListParagraph"/>
        <w:numPr>
          <w:ilvl w:val="0"/>
          <w:numId w:val="9"/>
        </w:numPr>
        <w:rPr>
          <w:rFonts w:ascii="Poppins" w:hAnsi="Poppins" w:cs="Poppins"/>
        </w:rPr>
      </w:pPr>
      <w:r w:rsidRPr="00032D6F">
        <w:rPr>
          <w:rFonts w:ascii="Poppins" w:hAnsi="Poppins" w:cs="Poppins"/>
        </w:rPr>
        <w:t>2 - Disagree</w:t>
      </w:r>
      <w:r w:rsidR="00E3555B" w:rsidRPr="00032D6F">
        <w:rPr>
          <w:rFonts w:ascii="Poppins" w:hAnsi="Poppins" w:cs="Poppins"/>
        </w:rPr>
        <w:t>d</w:t>
      </w:r>
      <w:r w:rsidRPr="00032D6F">
        <w:rPr>
          <w:rFonts w:ascii="Poppins" w:hAnsi="Poppins" w:cs="Poppins"/>
        </w:rPr>
        <w:t>. One suggested the target should be 2025. One didn't understand target.</w:t>
      </w:r>
    </w:p>
    <w:p w14:paraId="1BF4B620" w14:textId="486053C0" w:rsidR="0041776B" w:rsidRPr="00032D6F" w:rsidRDefault="0041776B" w:rsidP="00137A4A">
      <w:pPr>
        <w:pStyle w:val="ListParagraph"/>
        <w:numPr>
          <w:ilvl w:val="0"/>
          <w:numId w:val="9"/>
        </w:numPr>
        <w:rPr>
          <w:rFonts w:ascii="Poppins" w:hAnsi="Poppins" w:cs="Poppins"/>
        </w:rPr>
      </w:pPr>
      <w:r w:rsidRPr="00032D6F">
        <w:rPr>
          <w:rFonts w:ascii="Poppins" w:hAnsi="Poppins" w:cs="Poppins"/>
        </w:rPr>
        <w:t>4 - Strongly Disagree</w:t>
      </w:r>
      <w:r w:rsidR="00E3555B" w:rsidRPr="00032D6F">
        <w:rPr>
          <w:rFonts w:ascii="Poppins" w:hAnsi="Poppins" w:cs="Poppins"/>
        </w:rPr>
        <w:t>d</w:t>
      </w:r>
      <w:r w:rsidRPr="00032D6F">
        <w:rPr>
          <w:rFonts w:ascii="Poppins" w:hAnsi="Poppins" w:cs="Poppins"/>
        </w:rPr>
        <w:t>. Concerns about what happens post-collection.</w:t>
      </w:r>
    </w:p>
    <w:p w14:paraId="15FBA0C6" w14:textId="64EBDA93" w:rsidR="0041776B" w:rsidRPr="00032D6F" w:rsidRDefault="0041776B" w:rsidP="0041776B">
      <w:pPr>
        <w:pStyle w:val="ListParagraph"/>
        <w:rPr>
          <w:rFonts w:ascii="Poppins" w:hAnsi="Poppins" w:cs="Poppins"/>
        </w:rPr>
      </w:pPr>
    </w:p>
    <w:p w14:paraId="4B11964C" w14:textId="1AE0A79D" w:rsidR="002751FA" w:rsidRPr="00032D6F" w:rsidRDefault="002751FA" w:rsidP="002751FA">
      <w:pPr>
        <w:pStyle w:val="paragraph"/>
        <w:spacing w:before="0" w:beforeAutospacing="0" w:after="0" w:afterAutospacing="0"/>
        <w:ind w:left="360"/>
        <w:textAlignment w:val="baseline"/>
        <w:rPr>
          <w:rStyle w:val="normaltextrun"/>
          <w:rFonts w:ascii="Poppins" w:hAnsi="Poppins" w:cs="Poppins"/>
          <w:b/>
          <w:bCs/>
          <w:sz w:val="22"/>
          <w:szCs w:val="22"/>
        </w:rPr>
      </w:pPr>
      <w:r w:rsidRPr="00032D6F">
        <w:rPr>
          <w:rStyle w:val="normaltextrun"/>
          <w:rFonts w:ascii="Poppins" w:hAnsi="Poppins" w:cs="Poppins"/>
          <w:b/>
          <w:bCs/>
          <w:sz w:val="22"/>
          <w:szCs w:val="22"/>
        </w:rPr>
        <w:t>General comments:</w:t>
      </w:r>
    </w:p>
    <w:p w14:paraId="654B2B12" w14:textId="77777777" w:rsidR="00FE6859" w:rsidRPr="00032D6F" w:rsidRDefault="00FE6859" w:rsidP="00FE6859">
      <w:pPr>
        <w:pStyle w:val="paragraph"/>
        <w:spacing w:before="0" w:beforeAutospacing="0" w:after="0" w:afterAutospacing="0"/>
        <w:ind w:left="360"/>
        <w:textAlignment w:val="baseline"/>
        <w:rPr>
          <w:rStyle w:val="normaltextrun"/>
          <w:rFonts w:ascii="Poppins" w:hAnsi="Poppins" w:cs="Poppins"/>
          <w:b/>
          <w:bCs/>
          <w:sz w:val="22"/>
          <w:szCs w:val="22"/>
          <w:lang w:val="en-US"/>
        </w:rPr>
      </w:pPr>
    </w:p>
    <w:p w14:paraId="665BEF26" w14:textId="3F91EC89" w:rsidR="002751FA" w:rsidRPr="00032D6F" w:rsidRDefault="002A62DA" w:rsidP="00FE6859">
      <w:pPr>
        <w:pStyle w:val="paragraph"/>
        <w:spacing w:before="0" w:beforeAutospacing="0" w:after="0" w:afterAutospacing="0"/>
        <w:ind w:left="360"/>
        <w:textAlignment w:val="baseline"/>
        <w:rPr>
          <w:rStyle w:val="eop"/>
          <w:rFonts w:ascii="Poppins" w:hAnsi="Poppins" w:cs="Poppins"/>
          <w:b/>
          <w:bCs/>
          <w:sz w:val="22"/>
          <w:szCs w:val="22"/>
        </w:rPr>
      </w:pPr>
      <w:r w:rsidRPr="00032D6F">
        <w:rPr>
          <w:rStyle w:val="normaltextrun"/>
          <w:rFonts w:ascii="Poppins" w:hAnsi="Poppins" w:cs="Poppins"/>
          <w:b/>
          <w:bCs/>
          <w:sz w:val="22"/>
          <w:szCs w:val="22"/>
          <w:lang w:val="en-US"/>
        </w:rPr>
        <w:t>Overall,</w:t>
      </w:r>
      <w:r w:rsidR="00DE55EE" w:rsidRPr="00032D6F">
        <w:rPr>
          <w:rStyle w:val="normaltextrun"/>
          <w:rFonts w:ascii="Poppins" w:hAnsi="Poppins" w:cs="Poppins"/>
          <w:b/>
          <w:bCs/>
          <w:sz w:val="22"/>
          <w:szCs w:val="22"/>
          <w:lang w:val="en-US"/>
        </w:rPr>
        <w:t> how satisfied are you with our approach to zero waste?</w:t>
      </w:r>
      <w:r w:rsidR="00DE55EE" w:rsidRPr="00032D6F">
        <w:rPr>
          <w:rStyle w:val="eop"/>
          <w:rFonts w:ascii="Poppins" w:hAnsi="Poppins" w:cs="Poppins"/>
          <w:b/>
          <w:bCs/>
          <w:sz w:val="22"/>
          <w:szCs w:val="22"/>
        </w:rPr>
        <w:t> </w:t>
      </w:r>
    </w:p>
    <w:p w14:paraId="12BB7632" w14:textId="419F4C9A" w:rsidR="001F7A60" w:rsidRPr="00032D6F" w:rsidRDefault="00BA12CE" w:rsidP="002751FA">
      <w:pPr>
        <w:pStyle w:val="paragraph"/>
        <w:spacing w:before="0" w:beforeAutospacing="0" w:after="0" w:afterAutospacing="0"/>
        <w:ind w:left="360"/>
        <w:textAlignment w:val="baseline"/>
        <w:rPr>
          <w:rFonts w:ascii="Poppins" w:hAnsi="Poppins" w:cs="Poppins"/>
          <w:bCs/>
          <w:sz w:val="22"/>
          <w:szCs w:val="22"/>
        </w:rPr>
      </w:pPr>
      <w:r w:rsidRPr="00032D6F">
        <w:rPr>
          <w:rFonts w:ascii="Poppins" w:hAnsi="Poppins" w:cs="Poppins"/>
          <w:bCs/>
          <w:sz w:val="22"/>
          <w:szCs w:val="22"/>
        </w:rPr>
        <w:t xml:space="preserve">The general comments were </w:t>
      </w:r>
      <w:r w:rsidR="002751FA" w:rsidRPr="00032D6F">
        <w:rPr>
          <w:rFonts w:ascii="Poppins" w:hAnsi="Poppins" w:cs="Poppins"/>
          <w:bCs/>
          <w:sz w:val="22"/>
          <w:szCs w:val="22"/>
        </w:rPr>
        <w:t xml:space="preserve">overwhelmingly </w:t>
      </w:r>
      <w:r w:rsidRPr="00032D6F">
        <w:rPr>
          <w:rFonts w:ascii="Poppins" w:hAnsi="Poppins" w:cs="Poppins"/>
          <w:bCs/>
          <w:sz w:val="22"/>
          <w:szCs w:val="22"/>
        </w:rPr>
        <w:t xml:space="preserve">positive and in support of the Zero Waste Strategic direction. A few comments </w:t>
      </w:r>
      <w:r w:rsidR="00677DFE" w:rsidRPr="00032D6F">
        <w:rPr>
          <w:rFonts w:ascii="Poppins" w:hAnsi="Poppins" w:cs="Poppins"/>
          <w:bCs/>
          <w:sz w:val="22"/>
          <w:szCs w:val="22"/>
        </w:rPr>
        <w:t xml:space="preserve">were concerned with how initiatives would be funded. One noted that Council should </w:t>
      </w:r>
      <w:r w:rsidR="002751FA" w:rsidRPr="00032D6F">
        <w:rPr>
          <w:rFonts w:ascii="Poppins" w:hAnsi="Poppins" w:cs="Poppins"/>
          <w:bCs/>
          <w:sz w:val="22"/>
          <w:szCs w:val="22"/>
        </w:rPr>
        <w:t>include not supporting MWOO (organic output from garbage). A few also mentioned the need for greater access to additional recycling opportunities such as soft plastics and more local drop-offs to make it easier for residents.</w:t>
      </w:r>
    </w:p>
    <w:p w14:paraId="174A800C" w14:textId="77777777" w:rsidR="00E9219A" w:rsidRPr="00032D6F" w:rsidRDefault="00E9219A" w:rsidP="002751FA">
      <w:pPr>
        <w:pStyle w:val="paragraph"/>
        <w:spacing w:before="0" w:beforeAutospacing="0" w:after="0" w:afterAutospacing="0"/>
        <w:ind w:left="360"/>
        <w:textAlignment w:val="baseline"/>
        <w:rPr>
          <w:rFonts w:ascii="Poppins" w:hAnsi="Poppins" w:cs="Poppins"/>
        </w:rPr>
      </w:pPr>
    </w:p>
    <w:p w14:paraId="14E6C593" w14:textId="77777777" w:rsidR="001F7A60" w:rsidRPr="00032D6F" w:rsidRDefault="001F7A60" w:rsidP="005313C0">
      <w:pPr>
        <w:spacing w:before="240"/>
        <w:rPr>
          <w:rFonts w:ascii="Poppins" w:hAnsi="Poppins" w:cs="Poppins"/>
          <w:b/>
          <w:i/>
          <w:iCs/>
        </w:rPr>
      </w:pPr>
      <w:r w:rsidRPr="00032D6F">
        <w:rPr>
          <w:rFonts w:ascii="Poppins" w:hAnsi="Poppins" w:cs="Poppins"/>
          <w:b/>
          <w:i/>
          <w:iCs/>
        </w:rPr>
        <w:t>Other responses from individuals</w:t>
      </w:r>
    </w:p>
    <w:p w14:paraId="0B2C6805" w14:textId="60B409E8" w:rsidR="00E9219A" w:rsidRPr="00032D6F" w:rsidRDefault="0041776B" w:rsidP="00C16137">
      <w:pPr>
        <w:spacing w:after="0" w:line="240" w:lineRule="auto"/>
        <w:rPr>
          <w:rFonts w:ascii="Poppins" w:hAnsi="Poppins" w:cs="Poppins"/>
        </w:rPr>
      </w:pPr>
      <w:r w:rsidRPr="00032D6F">
        <w:rPr>
          <w:rFonts w:ascii="Poppins" w:hAnsi="Poppins" w:cs="Poppins"/>
        </w:rPr>
        <w:t>One resident contacted</w:t>
      </w:r>
      <w:r w:rsidR="00241C17" w:rsidRPr="00032D6F">
        <w:rPr>
          <w:rFonts w:ascii="Poppins" w:hAnsi="Poppins" w:cs="Poppins"/>
        </w:rPr>
        <w:t xml:space="preserve"> staff</w:t>
      </w:r>
      <w:r w:rsidRPr="00032D6F">
        <w:rPr>
          <w:rFonts w:ascii="Poppins" w:hAnsi="Poppins" w:cs="Poppins"/>
        </w:rPr>
        <w:t xml:space="preserve"> requesting to see the ten-year financial model </w:t>
      </w:r>
      <w:r w:rsidR="00241C17" w:rsidRPr="00032D6F">
        <w:rPr>
          <w:rFonts w:ascii="Poppins" w:hAnsi="Poppins" w:cs="Poppins"/>
        </w:rPr>
        <w:t>C</w:t>
      </w:r>
      <w:r w:rsidRPr="00032D6F">
        <w:rPr>
          <w:rFonts w:ascii="Poppins" w:hAnsi="Poppins" w:cs="Poppins"/>
        </w:rPr>
        <w:t>ouncil developed that sets its domestic waste management charge (including all of the programs and services), but due to the confidential nature of the data this could not be provided.</w:t>
      </w:r>
    </w:p>
    <w:p w14:paraId="038B0EA1" w14:textId="77777777" w:rsidR="00E3555B" w:rsidRPr="00032D6F" w:rsidRDefault="00E3555B" w:rsidP="005313C0">
      <w:pPr>
        <w:spacing w:before="240"/>
        <w:rPr>
          <w:rFonts w:ascii="Poppins" w:hAnsi="Poppins" w:cs="Poppins"/>
          <w:b/>
        </w:rPr>
      </w:pPr>
    </w:p>
    <w:p w14:paraId="4DC768A8" w14:textId="3279BE6C" w:rsidR="001F7A60" w:rsidRPr="00032D6F" w:rsidRDefault="001F7A60" w:rsidP="00E3555B">
      <w:pPr>
        <w:spacing w:before="240" w:after="0" w:line="240" w:lineRule="auto"/>
        <w:rPr>
          <w:rFonts w:ascii="Poppins" w:hAnsi="Poppins" w:cs="Poppins"/>
        </w:rPr>
      </w:pPr>
      <w:r w:rsidRPr="00032D6F">
        <w:rPr>
          <w:rFonts w:ascii="Poppins" w:hAnsi="Poppins" w:cs="Poppins"/>
          <w:b/>
        </w:rPr>
        <w:t xml:space="preserve">Petitions </w:t>
      </w:r>
    </w:p>
    <w:p w14:paraId="4F029DFA" w14:textId="03F99878" w:rsidR="00774957" w:rsidRPr="00032D6F" w:rsidRDefault="0041776B" w:rsidP="00E3555B">
      <w:pPr>
        <w:spacing w:before="240" w:after="0" w:line="240" w:lineRule="auto"/>
        <w:rPr>
          <w:rFonts w:ascii="Poppins" w:hAnsi="Poppins" w:cs="Poppins"/>
        </w:rPr>
      </w:pPr>
      <w:r w:rsidRPr="00032D6F">
        <w:rPr>
          <w:rFonts w:ascii="Poppins" w:hAnsi="Poppins" w:cs="Poppins"/>
        </w:rPr>
        <w:t>A</w:t>
      </w:r>
      <w:r w:rsidR="0015689D" w:rsidRPr="00032D6F">
        <w:rPr>
          <w:rFonts w:ascii="Poppins" w:hAnsi="Poppins" w:cs="Poppins"/>
        </w:rPr>
        <w:t xml:space="preserve"> resident undertook an online petition</w:t>
      </w:r>
      <w:r w:rsidR="00394A63" w:rsidRPr="00032D6F">
        <w:rPr>
          <w:rFonts w:ascii="Poppins" w:hAnsi="Poppins" w:cs="Poppins"/>
        </w:rPr>
        <w:t xml:space="preserve"> for Council to </w:t>
      </w:r>
      <w:r w:rsidRPr="00032D6F">
        <w:rPr>
          <w:rFonts w:ascii="Poppins" w:hAnsi="Poppins" w:cs="Poppins"/>
        </w:rPr>
        <w:t>provide a cloth nappy rebate</w:t>
      </w:r>
      <w:r w:rsidR="00394A63" w:rsidRPr="00032D6F">
        <w:rPr>
          <w:rFonts w:ascii="Poppins" w:hAnsi="Poppins" w:cs="Poppins"/>
        </w:rPr>
        <w:t xml:space="preserve">. It </w:t>
      </w:r>
      <w:r w:rsidR="00127EC2" w:rsidRPr="00032D6F">
        <w:rPr>
          <w:rFonts w:ascii="Poppins" w:hAnsi="Poppins" w:cs="Poppins"/>
        </w:rPr>
        <w:t xml:space="preserve">received </w:t>
      </w:r>
      <w:r w:rsidR="00394A63" w:rsidRPr="00032D6F">
        <w:rPr>
          <w:rFonts w:ascii="Poppins" w:hAnsi="Poppins" w:cs="Poppins"/>
        </w:rPr>
        <w:t xml:space="preserve">60 signatures, </w:t>
      </w:r>
      <w:r w:rsidR="006F092D" w:rsidRPr="00032D6F">
        <w:rPr>
          <w:rFonts w:ascii="Poppins" w:hAnsi="Poppins" w:cs="Poppins"/>
        </w:rPr>
        <w:t xml:space="preserve">13 </w:t>
      </w:r>
      <w:r w:rsidR="00394A63" w:rsidRPr="00032D6F">
        <w:rPr>
          <w:rFonts w:ascii="Poppins" w:hAnsi="Poppins" w:cs="Poppins"/>
        </w:rPr>
        <w:t>of whom</w:t>
      </w:r>
      <w:r w:rsidR="00870229" w:rsidRPr="00032D6F">
        <w:rPr>
          <w:rFonts w:ascii="Poppins" w:hAnsi="Poppins" w:cs="Poppins"/>
        </w:rPr>
        <w:t xml:space="preserve"> identified as living in the Inner West. Many identified as living in Sydney, Australia. </w:t>
      </w:r>
    </w:p>
    <w:p w14:paraId="086990E8" w14:textId="2756FBB2" w:rsidR="0059497C" w:rsidRPr="00032D6F" w:rsidRDefault="009C7D3F" w:rsidP="00E9219A">
      <w:pPr>
        <w:spacing w:before="240"/>
        <w:rPr>
          <w:rFonts w:ascii="Poppins" w:hAnsi="Poppins" w:cs="Poppins"/>
        </w:rPr>
      </w:pPr>
      <w:hyperlink r:id="rId13" w:history="1">
        <w:r w:rsidR="00E9219A" w:rsidRPr="00032D6F">
          <w:rPr>
            <w:rFonts w:ascii="Poppins" w:hAnsi="Poppins" w:cs="Poppins"/>
            <w:color w:val="0000FF"/>
            <w:u w:val="single"/>
          </w:rPr>
          <w:t>Petition · Cloth nappy rebate for the Inner West · Change.org</w:t>
        </w:r>
      </w:hyperlink>
      <w:bookmarkStart w:id="6" w:name="_Toc49783655"/>
    </w:p>
    <w:p w14:paraId="39914CD4" w14:textId="77777777" w:rsidR="00E9219A" w:rsidRPr="00032D6F" w:rsidRDefault="00E9219A" w:rsidP="00E9219A">
      <w:pPr>
        <w:spacing w:before="240"/>
        <w:rPr>
          <w:rStyle w:val="Heading3Char"/>
          <w:rFonts w:ascii="Poppins" w:eastAsiaTheme="minorHAnsi" w:hAnsi="Poppins" w:cs="Poppins"/>
          <w:sz w:val="22"/>
          <w:szCs w:val="22"/>
        </w:rPr>
      </w:pPr>
    </w:p>
    <w:p w14:paraId="098E62E7" w14:textId="77777777" w:rsidR="00504CA0" w:rsidRPr="00032D6F" w:rsidRDefault="00504CA0">
      <w:pPr>
        <w:rPr>
          <w:rFonts w:ascii="Poppins" w:eastAsiaTheme="majorEastAsia" w:hAnsi="Poppins" w:cs="Poppins"/>
          <w:sz w:val="44"/>
          <w:szCs w:val="32"/>
        </w:rPr>
      </w:pPr>
      <w:bookmarkStart w:id="7" w:name="_Hlk50556212"/>
      <w:bookmarkEnd w:id="6"/>
      <w:r w:rsidRPr="00032D6F">
        <w:rPr>
          <w:rFonts w:ascii="Poppins" w:hAnsi="Poppins" w:cs="Poppins"/>
        </w:rPr>
        <w:br w:type="page"/>
      </w:r>
    </w:p>
    <w:p w14:paraId="089E6732" w14:textId="11551EE1" w:rsidR="00F839C2" w:rsidRPr="00032D6F" w:rsidRDefault="00575AB6" w:rsidP="00280459">
      <w:pPr>
        <w:pStyle w:val="Heading1"/>
        <w:rPr>
          <w:rFonts w:ascii="Poppins" w:hAnsi="Poppins" w:cs="Poppins"/>
        </w:rPr>
      </w:pPr>
      <w:bookmarkStart w:id="8" w:name="_Toc76493206"/>
      <w:r w:rsidRPr="00032D6F">
        <w:rPr>
          <w:rFonts w:ascii="Poppins" w:hAnsi="Poppins" w:cs="Poppins"/>
        </w:rPr>
        <w:lastRenderedPageBreak/>
        <w:t xml:space="preserve">Officer </w:t>
      </w:r>
      <w:r w:rsidR="006B5510" w:rsidRPr="00032D6F">
        <w:rPr>
          <w:rFonts w:ascii="Poppins" w:hAnsi="Poppins" w:cs="Poppins"/>
        </w:rPr>
        <w:t>c</w:t>
      </w:r>
      <w:r w:rsidRPr="00032D6F">
        <w:rPr>
          <w:rFonts w:ascii="Poppins" w:hAnsi="Poppins" w:cs="Poppins"/>
        </w:rPr>
        <w:t>omments</w:t>
      </w:r>
      <w:r w:rsidR="004718CA" w:rsidRPr="00032D6F">
        <w:rPr>
          <w:rFonts w:ascii="Poppins" w:hAnsi="Poppins" w:cs="Poppins"/>
        </w:rPr>
        <w:t xml:space="preserve"> </w:t>
      </w:r>
      <w:r w:rsidR="00E41229" w:rsidRPr="00032D6F">
        <w:rPr>
          <w:rFonts w:ascii="Poppins" w:hAnsi="Poppins" w:cs="Poppins"/>
        </w:rPr>
        <w:t xml:space="preserve">in response </w:t>
      </w:r>
      <w:r w:rsidR="004718CA" w:rsidRPr="00032D6F">
        <w:rPr>
          <w:rFonts w:ascii="Poppins" w:hAnsi="Poppins" w:cs="Poppins"/>
        </w:rPr>
        <w:t>to public exhibition</w:t>
      </w:r>
      <w:bookmarkEnd w:id="8"/>
    </w:p>
    <w:bookmarkEnd w:id="7"/>
    <w:p w14:paraId="4132FC78" w14:textId="77777777" w:rsidR="00E178FF" w:rsidRPr="00032D6F" w:rsidRDefault="00E178FF" w:rsidP="00E178FF">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lang w:val="en-US" w:eastAsia="en-AU"/>
        </w:rPr>
        <w:t>The submissions were reviewed and general themes from each question addressed in the following ways:</w:t>
      </w:r>
    </w:p>
    <w:p w14:paraId="5C0C5AFD" w14:textId="77777777" w:rsidR="00E178FF" w:rsidRPr="00032D6F" w:rsidRDefault="00E178FF" w:rsidP="00E178FF">
      <w:pPr>
        <w:spacing w:after="0" w:line="240" w:lineRule="auto"/>
        <w:textAlignment w:val="baseline"/>
        <w:rPr>
          <w:rFonts w:ascii="Poppins" w:eastAsia="Times New Roman" w:hAnsi="Poppins" w:cs="Poppins"/>
          <w:b/>
          <w:bCs/>
          <w:u w:val="single"/>
          <w:lang w:val="en-US" w:eastAsia="en-AU"/>
        </w:rPr>
      </w:pPr>
    </w:p>
    <w:p w14:paraId="610B7C1E" w14:textId="77777777" w:rsidR="00E178FF" w:rsidRPr="00032D6F" w:rsidRDefault="00E178FF" w:rsidP="0076143B">
      <w:pPr>
        <w:spacing w:after="0" w:line="240" w:lineRule="auto"/>
        <w:textAlignment w:val="baseline"/>
        <w:rPr>
          <w:rFonts w:ascii="Poppins" w:eastAsia="Times New Roman" w:hAnsi="Poppins" w:cs="Poppins"/>
          <w:b/>
          <w:bCs/>
          <w:lang w:eastAsia="en-AU"/>
        </w:rPr>
      </w:pPr>
      <w:r w:rsidRPr="00032D6F">
        <w:rPr>
          <w:rFonts w:ascii="Poppins" w:eastAsia="Times New Roman" w:hAnsi="Poppins" w:cs="Poppins"/>
          <w:b/>
          <w:bCs/>
          <w:lang w:val="en-US" w:eastAsia="en-AU"/>
        </w:rPr>
        <w:t>Council’s role and changing the model</w:t>
      </w:r>
      <w:r w:rsidRPr="00032D6F">
        <w:rPr>
          <w:rFonts w:ascii="Poppins" w:eastAsia="Times New Roman" w:hAnsi="Poppins" w:cs="Poppins"/>
          <w:b/>
          <w:bCs/>
          <w:lang w:eastAsia="en-AU"/>
        </w:rPr>
        <w:t xml:space="preserve"> - </w:t>
      </w:r>
      <w:r w:rsidRPr="00032D6F">
        <w:rPr>
          <w:rFonts w:ascii="Poppins" w:eastAsia="Times New Roman" w:hAnsi="Poppins" w:cs="Poppins"/>
          <w:b/>
          <w:bCs/>
          <w:lang w:val="en-US" w:eastAsia="en-AU"/>
        </w:rPr>
        <w:t>transitioning to the circular economy?</w:t>
      </w:r>
      <w:r w:rsidRPr="00032D6F">
        <w:rPr>
          <w:rFonts w:ascii="Poppins" w:eastAsia="Times New Roman" w:hAnsi="Poppins" w:cs="Poppins"/>
          <w:b/>
          <w:bCs/>
          <w:lang w:eastAsia="en-AU"/>
        </w:rPr>
        <w:t> </w:t>
      </w:r>
    </w:p>
    <w:p w14:paraId="10A56D6F" w14:textId="0EDDDF36" w:rsidR="00E178FF" w:rsidRPr="00032D6F" w:rsidRDefault="00E178FF"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No change to Draft Zero Waste Strategy focus.</w:t>
      </w:r>
    </w:p>
    <w:p w14:paraId="3563E955" w14:textId="07B63FA2" w:rsidR="00E178FF" w:rsidRPr="00032D6F" w:rsidRDefault="00E178FF"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lang w:eastAsia="en-AU"/>
        </w:rPr>
        <w:t xml:space="preserve">The majority (32) of respondents agreed with council transitioning to a circular economy and two were neutral. Concern around the ten-year financial model has been addressed under ‘other comments’ and a dislike of drop-offs </w:t>
      </w:r>
      <w:r w:rsidR="003B502F" w:rsidRPr="00032D6F">
        <w:rPr>
          <w:rFonts w:ascii="Poppins" w:eastAsia="Times New Roman" w:hAnsi="Poppins" w:cs="Poppins"/>
          <w:lang w:eastAsia="en-AU"/>
        </w:rPr>
        <w:t xml:space="preserve">has been </w:t>
      </w:r>
      <w:r w:rsidRPr="00032D6F">
        <w:rPr>
          <w:rFonts w:ascii="Poppins" w:eastAsia="Times New Roman" w:hAnsi="Poppins" w:cs="Poppins"/>
          <w:lang w:eastAsia="en-AU"/>
        </w:rPr>
        <w:t>addressed in ‘overall’ comments.</w:t>
      </w:r>
    </w:p>
    <w:p w14:paraId="54FB2996" w14:textId="77777777" w:rsidR="00E178FF" w:rsidRPr="00032D6F" w:rsidRDefault="00E178FF" w:rsidP="0076143B">
      <w:pPr>
        <w:spacing w:after="0" w:line="240" w:lineRule="auto"/>
        <w:textAlignment w:val="baseline"/>
        <w:rPr>
          <w:rFonts w:ascii="Poppins" w:eastAsia="Times New Roman" w:hAnsi="Poppins" w:cs="Poppins"/>
          <w:b/>
          <w:bCs/>
          <w:highlight w:val="yellow"/>
          <w:u w:val="single"/>
          <w:lang w:eastAsia="en-AU"/>
        </w:rPr>
      </w:pPr>
    </w:p>
    <w:p w14:paraId="427732D0" w14:textId="77777777" w:rsidR="00E178FF" w:rsidRPr="00032D6F" w:rsidRDefault="00E178FF" w:rsidP="0076143B">
      <w:pPr>
        <w:spacing w:after="0" w:line="240" w:lineRule="auto"/>
        <w:textAlignment w:val="baseline"/>
        <w:rPr>
          <w:rFonts w:ascii="Poppins" w:eastAsia="Times New Roman" w:hAnsi="Poppins" w:cs="Poppins"/>
          <w:b/>
          <w:bCs/>
          <w:u w:val="single"/>
          <w:lang w:eastAsia="en-AU"/>
        </w:rPr>
      </w:pPr>
      <w:r w:rsidRPr="00032D6F">
        <w:rPr>
          <w:rFonts w:ascii="Poppins" w:eastAsia="Times New Roman" w:hAnsi="Poppins" w:cs="Poppins"/>
          <w:b/>
          <w:bCs/>
          <w:u w:val="single"/>
          <w:lang w:val="en-US" w:eastAsia="en-AU"/>
        </w:rPr>
        <w:t>Priority 1: Avoiding waste generation</w:t>
      </w:r>
      <w:r w:rsidRPr="00032D6F">
        <w:rPr>
          <w:rFonts w:ascii="Poppins" w:eastAsia="Times New Roman" w:hAnsi="Poppins" w:cs="Poppins"/>
          <w:b/>
          <w:bCs/>
          <w:u w:val="single"/>
          <w:lang w:eastAsia="en-AU"/>
        </w:rPr>
        <w:t> </w:t>
      </w:r>
    </w:p>
    <w:p w14:paraId="0D2D3243" w14:textId="0ADEE5EB" w:rsidR="00A610C7" w:rsidRPr="00032D6F" w:rsidRDefault="00A610C7"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No change to Draft Zero Waste Strategy</w:t>
      </w:r>
      <w:r w:rsidR="007A0D7E" w:rsidRPr="00032D6F">
        <w:rPr>
          <w:rFonts w:ascii="Poppins" w:eastAsia="Times New Roman" w:hAnsi="Poppins" w:cs="Poppins"/>
          <w:lang w:eastAsia="en-AU"/>
        </w:rPr>
        <w:t>.</w:t>
      </w:r>
    </w:p>
    <w:p w14:paraId="6837DEBB" w14:textId="142BDD3F" w:rsidR="00E178FF" w:rsidRPr="00032D6F" w:rsidRDefault="00E178FF"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lang w:eastAsia="en-AU"/>
        </w:rPr>
        <w:t xml:space="preserve">32 agreed and 4 </w:t>
      </w:r>
      <w:r w:rsidR="00007147" w:rsidRPr="00032D6F">
        <w:rPr>
          <w:rFonts w:ascii="Poppins" w:eastAsia="Times New Roman" w:hAnsi="Poppins" w:cs="Poppins"/>
          <w:lang w:eastAsia="en-AU"/>
        </w:rPr>
        <w:t xml:space="preserve">were </w:t>
      </w:r>
      <w:r w:rsidRPr="00032D6F">
        <w:rPr>
          <w:rFonts w:ascii="Poppins" w:eastAsia="Times New Roman" w:hAnsi="Poppins" w:cs="Poppins"/>
          <w:lang w:eastAsia="en-AU"/>
        </w:rPr>
        <w:t xml:space="preserve">neutral and felt reuse, repair and recycling should increase. </w:t>
      </w:r>
      <w:r w:rsidR="00A610C7" w:rsidRPr="00032D6F">
        <w:rPr>
          <w:rFonts w:ascii="Poppins" w:eastAsia="Times New Roman" w:hAnsi="Poppins" w:cs="Poppins"/>
          <w:lang w:eastAsia="en-AU"/>
        </w:rPr>
        <w:t>4</w:t>
      </w:r>
      <w:r w:rsidRPr="00032D6F">
        <w:rPr>
          <w:rFonts w:ascii="Poppins" w:eastAsia="Times New Roman" w:hAnsi="Poppins" w:cs="Poppins"/>
          <w:lang w:eastAsia="en-AU"/>
        </w:rPr>
        <w:t xml:space="preserve"> </w:t>
      </w:r>
      <w:r w:rsidR="00A610C7" w:rsidRPr="00032D6F">
        <w:rPr>
          <w:rFonts w:ascii="Poppins" w:eastAsia="Times New Roman" w:hAnsi="Poppins" w:cs="Poppins"/>
          <w:lang w:eastAsia="en-AU"/>
        </w:rPr>
        <w:t>noted that</w:t>
      </w:r>
      <w:r w:rsidRPr="00032D6F">
        <w:rPr>
          <w:rFonts w:ascii="Poppins" w:eastAsia="Times New Roman" w:hAnsi="Poppins" w:cs="Poppins"/>
          <w:lang w:eastAsia="en-AU"/>
        </w:rPr>
        <w:t xml:space="preserve"> the target was too ambitious without legislation and dealing with producers and manufacturers.</w:t>
      </w:r>
      <w:r w:rsidR="00007147" w:rsidRPr="00032D6F">
        <w:rPr>
          <w:rFonts w:ascii="Poppins" w:eastAsia="Times New Roman" w:hAnsi="Poppins" w:cs="Poppins"/>
          <w:lang w:eastAsia="en-AU"/>
        </w:rPr>
        <w:t xml:space="preserve"> Individual comments to increase or reduce the target balanced each other out.</w:t>
      </w:r>
    </w:p>
    <w:p w14:paraId="71D3748E" w14:textId="77777777" w:rsidR="00CC71B4" w:rsidRPr="00032D6F" w:rsidRDefault="00CC71B4" w:rsidP="0076143B">
      <w:pPr>
        <w:spacing w:after="0" w:line="240" w:lineRule="auto"/>
        <w:textAlignment w:val="baseline"/>
        <w:rPr>
          <w:rFonts w:ascii="Poppins" w:eastAsia="Times New Roman" w:hAnsi="Poppins" w:cs="Poppins"/>
          <w:lang w:eastAsia="en-AU"/>
        </w:rPr>
      </w:pPr>
    </w:p>
    <w:p w14:paraId="41E8EBAF" w14:textId="77777777" w:rsidR="00E178FF" w:rsidRPr="00032D6F" w:rsidRDefault="00E178FF" w:rsidP="0076143B">
      <w:pPr>
        <w:spacing w:after="0" w:line="240" w:lineRule="auto"/>
        <w:rPr>
          <w:rFonts w:ascii="Poppins" w:hAnsi="Poppins" w:cs="Poppins"/>
          <w:b/>
          <w:bCs/>
          <w:u w:val="single"/>
        </w:rPr>
      </w:pPr>
      <w:r w:rsidRPr="00032D6F">
        <w:rPr>
          <w:rFonts w:ascii="Poppins" w:hAnsi="Poppins" w:cs="Poppins"/>
          <w:b/>
          <w:bCs/>
          <w:u w:val="single"/>
          <w:lang w:val="en-US"/>
        </w:rPr>
        <w:t>Priority 2: Reduce organic waste</w:t>
      </w:r>
      <w:r w:rsidRPr="00032D6F">
        <w:rPr>
          <w:rFonts w:ascii="Poppins" w:hAnsi="Poppins" w:cs="Poppins"/>
          <w:b/>
          <w:bCs/>
          <w:u w:val="single"/>
        </w:rPr>
        <w:t> </w:t>
      </w:r>
    </w:p>
    <w:p w14:paraId="2B12E834" w14:textId="38C71675" w:rsidR="00586CBC" w:rsidRPr="00032D6F" w:rsidRDefault="00E571FE"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w:t>
      </w:r>
      <w:r w:rsidR="00586CBC" w:rsidRPr="00032D6F">
        <w:rPr>
          <w:rFonts w:ascii="Poppins" w:eastAsia="Times New Roman" w:hAnsi="Poppins" w:cs="Poppins"/>
          <w:lang w:eastAsia="en-AU"/>
        </w:rPr>
        <w:t>10% i</w:t>
      </w:r>
      <w:r w:rsidRPr="00032D6F">
        <w:rPr>
          <w:rFonts w:ascii="Poppins" w:eastAsia="Times New Roman" w:hAnsi="Poppins" w:cs="Poppins"/>
          <w:lang w:eastAsia="en-AU"/>
        </w:rPr>
        <w:t>ncrease</w:t>
      </w:r>
      <w:r w:rsidR="00586CBC" w:rsidRPr="00032D6F">
        <w:rPr>
          <w:rFonts w:ascii="Poppins" w:eastAsia="Times New Roman" w:hAnsi="Poppins" w:cs="Poppins"/>
          <w:lang w:eastAsia="en-AU"/>
        </w:rPr>
        <w:t xml:space="preserve"> in</w:t>
      </w:r>
      <w:r w:rsidRPr="00032D6F">
        <w:rPr>
          <w:rFonts w:ascii="Poppins" w:eastAsia="Times New Roman" w:hAnsi="Poppins" w:cs="Poppins"/>
          <w:lang w:eastAsia="en-AU"/>
        </w:rPr>
        <w:t xml:space="preserve"> </w:t>
      </w:r>
      <w:r w:rsidR="00D023F4" w:rsidRPr="00032D6F">
        <w:rPr>
          <w:rFonts w:ascii="Poppins" w:eastAsia="Times New Roman" w:hAnsi="Poppins" w:cs="Poppins"/>
          <w:lang w:eastAsia="en-AU"/>
        </w:rPr>
        <w:t xml:space="preserve">target in </w:t>
      </w:r>
      <w:r w:rsidRPr="00032D6F">
        <w:rPr>
          <w:rFonts w:ascii="Poppins" w:eastAsia="Times New Roman" w:hAnsi="Poppins" w:cs="Poppins"/>
          <w:lang w:eastAsia="en-AU"/>
        </w:rPr>
        <w:t>Draft Zero Waste Strategy</w:t>
      </w:r>
      <w:r w:rsidR="00477952" w:rsidRPr="00032D6F">
        <w:rPr>
          <w:rFonts w:ascii="Poppins" w:eastAsia="Times New Roman" w:hAnsi="Poppins" w:cs="Poppins"/>
          <w:lang w:eastAsia="en-AU"/>
        </w:rPr>
        <w:t>.</w:t>
      </w:r>
      <w:r w:rsidR="00F75F03" w:rsidRPr="00032D6F">
        <w:rPr>
          <w:rFonts w:ascii="Poppins" w:eastAsia="Times New Roman" w:hAnsi="Poppins" w:cs="Poppins"/>
          <w:lang w:eastAsia="en-AU"/>
        </w:rPr>
        <w:t xml:space="preserve"> </w:t>
      </w:r>
    </w:p>
    <w:p w14:paraId="1FA671D1" w14:textId="202901E7" w:rsidR="00E178FF" w:rsidRPr="00032D6F" w:rsidRDefault="00586CBC" w:rsidP="0076143B">
      <w:pPr>
        <w:spacing w:after="0" w:line="240" w:lineRule="auto"/>
        <w:textAlignment w:val="baseline"/>
        <w:rPr>
          <w:rFonts w:ascii="Poppins" w:eastAsia="Times New Roman" w:hAnsi="Poppins" w:cs="Poppins"/>
          <w:lang w:eastAsia="en-AU"/>
        </w:rPr>
      </w:pPr>
      <w:r w:rsidRPr="00032D6F">
        <w:rPr>
          <w:rFonts w:ascii="Poppins" w:eastAsia="Times New Roman" w:hAnsi="Poppins" w:cs="Poppins"/>
          <w:b/>
          <w:bCs/>
          <w:lang w:eastAsia="en-AU"/>
        </w:rPr>
        <w:t>New Target</w:t>
      </w:r>
      <w:r w:rsidR="00477952" w:rsidRPr="00032D6F">
        <w:rPr>
          <w:rFonts w:ascii="Poppins" w:eastAsia="Times New Roman" w:hAnsi="Poppins" w:cs="Poppins"/>
          <w:b/>
          <w:bCs/>
          <w:lang w:eastAsia="en-AU"/>
        </w:rPr>
        <w:t>:</w:t>
      </w:r>
      <w:r w:rsidR="00477952" w:rsidRPr="00032D6F">
        <w:rPr>
          <w:rFonts w:ascii="Poppins" w:eastAsia="Times New Roman" w:hAnsi="Poppins" w:cs="Poppins"/>
          <w:lang w:eastAsia="en-AU"/>
        </w:rPr>
        <w:t xml:space="preserve"> </w:t>
      </w:r>
      <w:r w:rsidR="00F75F03" w:rsidRPr="00032D6F">
        <w:rPr>
          <w:rFonts w:ascii="Poppins" w:eastAsia="Times New Roman" w:hAnsi="Poppins" w:cs="Poppins"/>
          <w:lang w:eastAsia="en-AU"/>
        </w:rPr>
        <w:t>to</w:t>
      </w:r>
      <w:r w:rsidR="00D023F4" w:rsidRPr="00032D6F">
        <w:rPr>
          <w:rFonts w:ascii="Poppins" w:eastAsia="Times New Roman" w:hAnsi="Poppins" w:cs="Poppins"/>
          <w:lang w:eastAsia="en-AU"/>
        </w:rPr>
        <w:t xml:space="preserve"> </w:t>
      </w:r>
      <w:r w:rsidR="00F75F03" w:rsidRPr="00032D6F">
        <w:rPr>
          <w:rFonts w:ascii="Poppins" w:eastAsia="Times New Roman" w:hAnsi="Poppins" w:cs="Poppins"/>
          <w:lang w:val="en-US" w:eastAsia="en-AU"/>
        </w:rPr>
        <w:t xml:space="preserve">reduce food and organic waste disposed in landfill </w:t>
      </w:r>
      <w:r w:rsidR="00477952" w:rsidRPr="00032D6F">
        <w:rPr>
          <w:rFonts w:ascii="Poppins" w:eastAsia="Times New Roman" w:hAnsi="Poppins" w:cs="Poppins"/>
          <w:lang w:eastAsia="en-AU"/>
        </w:rPr>
        <w:t xml:space="preserve">by </w:t>
      </w:r>
      <w:r w:rsidR="00F75F03" w:rsidRPr="00032D6F">
        <w:rPr>
          <w:rFonts w:ascii="Poppins" w:eastAsia="Times New Roman" w:hAnsi="Poppins" w:cs="Poppins"/>
          <w:lang w:val="en-US" w:eastAsia="en-AU"/>
        </w:rPr>
        <w:t>6</w:t>
      </w:r>
      <w:r w:rsidR="00E178FF" w:rsidRPr="00032D6F">
        <w:rPr>
          <w:rFonts w:ascii="Poppins" w:eastAsia="Times New Roman" w:hAnsi="Poppins" w:cs="Poppins"/>
          <w:lang w:val="en-US" w:eastAsia="en-AU"/>
        </w:rPr>
        <w:t>0% by 2030.</w:t>
      </w:r>
      <w:r w:rsidR="00E178FF" w:rsidRPr="00032D6F">
        <w:rPr>
          <w:rFonts w:ascii="Poppins" w:eastAsia="Times New Roman" w:hAnsi="Poppins" w:cs="Poppins"/>
          <w:lang w:eastAsia="en-AU"/>
        </w:rPr>
        <w:t> </w:t>
      </w:r>
    </w:p>
    <w:p w14:paraId="0EDF54FA" w14:textId="091A12B2" w:rsidR="00E178FF" w:rsidRPr="00032D6F" w:rsidRDefault="00E178FF" w:rsidP="0076143B">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lang w:val="en-US" w:eastAsia="en-AU"/>
        </w:rPr>
        <w:t xml:space="preserve">Eight suggested stronger targets and one said the target was too ambitious. </w:t>
      </w:r>
    </w:p>
    <w:p w14:paraId="28CBC60D" w14:textId="74D82AEC" w:rsidR="00E178FF" w:rsidRPr="00032D6F" w:rsidRDefault="00E178FF" w:rsidP="0076143B">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lang w:val="en-US" w:eastAsia="en-AU"/>
        </w:rPr>
        <w:t>IWC aims to implement a range of kerbside and local/home composting options to achieve this target.</w:t>
      </w:r>
    </w:p>
    <w:p w14:paraId="2C79A249" w14:textId="77777777" w:rsidR="00E178FF" w:rsidRPr="00032D6F" w:rsidRDefault="00E178FF" w:rsidP="0076143B">
      <w:pPr>
        <w:spacing w:after="0" w:line="240" w:lineRule="auto"/>
        <w:textAlignment w:val="baseline"/>
        <w:rPr>
          <w:rFonts w:ascii="Poppins" w:eastAsia="Times New Roman" w:hAnsi="Poppins" w:cs="Poppins"/>
          <w:highlight w:val="yellow"/>
          <w:lang w:val="en-US" w:eastAsia="en-AU"/>
        </w:rPr>
      </w:pPr>
    </w:p>
    <w:p w14:paraId="5153A1E3" w14:textId="77777777" w:rsidR="00E178FF" w:rsidRPr="00032D6F" w:rsidRDefault="00E178FF" w:rsidP="0076143B">
      <w:pPr>
        <w:spacing w:after="0" w:line="240" w:lineRule="auto"/>
        <w:textAlignment w:val="baseline"/>
        <w:rPr>
          <w:rFonts w:ascii="Poppins" w:eastAsia="Times New Roman" w:hAnsi="Poppins" w:cs="Poppins"/>
          <w:b/>
          <w:bCs/>
          <w:u w:val="single"/>
          <w:lang w:eastAsia="en-AU"/>
        </w:rPr>
      </w:pPr>
      <w:r w:rsidRPr="00032D6F">
        <w:rPr>
          <w:rFonts w:ascii="Poppins" w:eastAsia="Times New Roman" w:hAnsi="Poppins" w:cs="Poppins"/>
          <w:b/>
          <w:bCs/>
          <w:u w:val="single"/>
          <w:lang w:val="en-US" w:eastAsia="en-AU"/>
        </w:rPr>
        <w:t>Priority 3: Recycle and buy recycled</w:t>
      </w:r>
      <w:r w:rsidRPr="00032D6F">
        <w:rPr>
          <w:rFonts w:ascii="Poppins" w:eastAsia="Times New Roman" w:hAnsi="Poppins" w:cs="Poppins"/>
          <w:b/>
          <w:bCs/>
          <w:u w:val="single"/>
          <w:lang w:eastAsia="en-AU"/>
        </w:rPr>
        <w:t> </w:t>
      </w:r>
    </w:p>
    <w:p w14:paraId="2A0CD174" w14:textId="577E0E43" w:rsidR="00586CBC" w:rsidRPr="00032D6F" w:rsidRDefault="007A0D7E" w:rsidP="0076143B">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w:t>
      </w:r>
      <w:r w:rsidR="00477952" w:rsidRPr="00032D6F">
        <w:rPr>
          <w:rFonts w:ascii="Poppins" w:eastAsia="Times New Roman" w:hAnsi="Poppins" w:cs="Poppins"/>
          <w:lang w:eastAsia="en-AU"/>
        </w:rPr>
        <w:t>10% i</w:t>
      </w:r>
      <w:r w:rsidRPr="00032D6F">
        <w:rPr>
          <w:rFonts w:ascii="Poppins" w:eastAsia="Times New Roman" w:hAnsi="Poppins" w:cs="Poppins"/>
          <w:lang w:eastAsia="en-AU"/>
        </w:rPr>
        <w:t>ncreased target in Draft Zero Waste Strategy</w:t>
      </w:r>
      <w:r w:rsidR="00477952" w:rsidRPr="00032D6F">
        <w:rPr>
          <w:rFonts w:ascii="Poppins" w:eastAsia="Times New Roman" w:hAnsi="Poppins" w:cs="Poppins"/>
          <w:lang w:eastAsia="en-AU"/>
        </w:rPr>
        <w:t>.</w:t>
      </w:r>
    </w:p>
    <w:p w14:paraId="731B2879" w14:textId="72C7B538" w:rsidR="00586CBC" w:rsidRPr="00032D6F" w:rsidRDefault="00DA5D7B" w:rsidP="0076143B">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b/>
          <w:bCs/>
          <w:lang w:val="en-US" w:eastAsia="en-AU"/>
        </w:rPr>
        <w:t>New Target:</w:t>
      </w:r>
      <w:r w:rsidRPr="00032D6F">
        <w:rPr>
          <w:rFonts w:ascii="Poppins" w:eastAsia="Times New Roman" w:hAnsi="Poppins" w:cs="Poppins"/>
          <w:lang w:val="en-US" w:eastAsia="en-AU"/>
        </w:rPr>
        <w:t xml:space="preserve"> </w:t>
      </w:r>
      <w:r w:rsidR="00586CBC" w:rsidRPr="00032D6F">
        <w:rPr>
          <w:rFonts w:ascii="Poppins" w:eastAsia="Times New Roman" w:hAnsi="Poppins" w:cs="Poppins"/>
          <w:lang w:val="en-US" w:eastAsia="en-AU"/>
        </w:rPr>
        <w:t>divert 60% of recyclables from the garbage bin by 2036. </w:t>
      </w:r>
      <w:r w:rsidR="00586CBC" w:rsidRPr="00032D6F">
        <w:rPr>
          <w:rFonts w:ascii="Poppins" w:eastAsia="Times New Roman" w:hAnsi="Poppins" w:cs="Poppins"/>
          <w:lang w:eastAsia="en-AU"/>
        </w:rPr>
        <w:t> </w:t>
      </w:r>
    </w:p>
    <w:p w14:paraId="2B82BEA2" w14:textId="40509871" w:rsidR="00E178FF" w:rsidRPr="00032D6F" w:rsidRDefault="00E178FF" w:rsidP="0076143B">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lang w:val="en-US" w:eastAsia="en-AU"/>
        </w:rPr>
        <w:t xml:space="preserve">All comments about the target suggested a stronger target and to increase education and accessibility to reuse and repair and expanding to range of options for difficult to recycle items. </w:t>
      </w:r>
    </w:p>
    <w:p w14:paraId="51D80E43" w14:textId="77777777" w:rsidR="00E178FF" w:rsidRPr="00032D6F" w:rsidRDefault="00E178FF" w:rsidP="00C16137">
      <w:pPr>
        <w:spacing w:line="240" w:lineRule="auto"/>
        <w:rPr>
          <w:rFonts w:ascii="Poppins" w:hAnsi="Poppins" w:cs="Poppins"/>
          <w:highlight w:val="yellow"/>
        </w:rPr>
      </w:pPr>
    </w:p>
    <w:p w14:paraId="68A81021" w14:textId="77777777" w:rsidR="00E178FF" w:rsidRPr="00032D6F" w:rsidRDefault="00E178FF" w:rsidP="0076143B">
      <w:pPr>
        <w:spacing w:after="0" w:line="240" w:lineRule="auto"/>
        <w:textAlignment w:val="baseline"/>
        <w:rPr>
          <w:rFonts w:ascii="Poppins" w:eastAsia="Times New Roman" w:hAnsi="Poppins" w:cs="Poppins"/>
          <w:b/>
          <w:bCs/>
          <w:u w:val="single"/>
          <w:lang w:eastAsia="en-AU"/>
        </w:rPr>
      </w:pPr>
      <w:r w:rsidRPr="00032D6F">
        <w:rPr>
          <w:rFonts w:ascii="Poppins" w:eastAsia="Times New Roman" w:hAnsi="Poppins" w:cs="Poppins"/>
          <w:b/>
          <w:bCs/>
          <w:u w:val="single"/>
          <w:lang w:val="en-US" w:eastAsia="en-AU"/>
        </w:rPr>
        <w:t>Priority 4: Problem Wastes</w:t>
      </w:r>
      <w:r w:rsidRPr="00032D6F">
        <w:rPr>
          <w:rFonts w:ascii="Poppins" w:eastAsia="Times New Roman" w:hAnsi="Poppins" w:cs="Poppins"/>
          <w:b/>
          <w:bCs/>
          <w:u w:val="single"/>
          <w:lang w:eastAsia="en-AU"/>
        </w:rPr>
        <w:t> </w:t>
      </w:r>
    </w:p>
    <w:p w14:paraId="3AE16C16" w14:textId="77777777" w:rsidR="0076143B" w:rsidRPr="00032D6F" w:rsidRDefault="00477952" w:rsidP="00C16137">
      <w:pPr>
        <w:spacing w:after="0" w:line="240" w:lineRule="auto"/>
        <w:rPr>
          <w:rFonts w:ascii="Poppins" w:eastAsia="Times New Roman" w:hAnsi="Poppins" w:cs="Poppins"/>
          <w:lang w:eastAsia="en-AU"/>
        </w:rPr>
      </w:pPr>
      <w:bookmarkStart w:id="9" w:name="_Hlk76387329"/>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No change to Draft Zero Waste Strategy.</w:t>
      </w:r>
      <w:r w:rsidR="00CC71B4" w:rsidRPr="00032D6F">
        <w:rPr>
          <w:rFonts w:ascii="Poppins" w:eastAsia="Times New Roman" w:hAnsi="Poppins" w:cs="Poppins"/>
          <w:lang w:eastAsia="en-AU"/>
        </w:rPr>
        <w:t xml:space="preserve"> </w:t>
      </w:r>
    </w:p>
    <w:bookmarkEnd w:id="9"/>
    <w:p w14:paraId="2FB9D46F" w14:textId="43AC0FA8" w:rsidR="00E178FF" w:rsidRPr="00032D6F" w:rsidRDefault="00E178FF" w:rsidP="00C16137">
      <w:pPr>
        <w:spacing w:after="0" w:line="240" w:lineRule="auto"/>
        <w:rPr>
          <w:rFonts w:ascii="Poppins" w:eastAsia="Times New Roman" w:hAnsi="Poppins" w:cs="Poppins"/>
          <w:lang w:eastAsia="en-AU"/>
        </w:rPr>
      </w:pPr>
      <w:r w:rsidRPr="00032D6F">
        <w:rPr>
          <w:rFonts w:ascii="Poppins" w:eastAsia="Times New Roman" w:hAnsi="Poppins" w:cs="Poppins"/>
          <w:lang w:eastAsia="en-AU"/>
        </w:rPr>
        <w:t>The targets were accepted</w:t>
      </w:r>
      <w:r w:rsidR="00C66C63" w:rsidRPr="00032D6F">
        <w:rPr>
          <w:rFonts w:ascii="Poppins" w:eastAsia="Times New Roman" w:hAnsi="Poppins" w:cs="Poppins"/>
          <w:lang w:eastAsia="en-AU"/>
        </w:rPr>
        <w:t xml:space="preserve"> by the community</w:t>
      </w:r>
      <w:r w:rsidRPr="00032D6F">
        <w:rPr>
          <w:rFonts w:ascii="Poppins" w:eastAsia="Times New Roman" w:hAnsi="Poppins" w:cs="Poppins"/>
          <w:lang w:eastAsia="en-AU"/>
        </w:rPr>
        <w:t>, with the most feedback being around council providing more opportunities for reuse, repair and recycling and improving access to drop offs.</w:t>
      </w:r>
    </w:p>
    <w:p w14:paraId="105DC98D" w14:textId="77777777" w:rsidR="00CC71B4" w:rsidRPr="00032D6F" w:rsidRDefault="00CC71B4" w:rsidP="00C16137">
      <w:pPr>
        <w:spacing w:after="0" w:line="240" w:lineRule="auto"/>
        <w:rPr>
          <w:rFonts w:ascii="Poppins" w:hAnsi="Poppins" w:cs="Poppins"/>
          <w:highlight w:val="yellow"/>
        </w:rPr>
      </w:pPr>
    </w:p>
    <w:p w14:paraId="07177082" w14:textId="77777777" w:rsidR="00E178FF" w:rsidRPr="00032D6F" w:rsidRDefault="00E178FF" w:rsidP="0076143B">
      <w:pPr>
        <w:spacing w:after="0" w:line="240" w:lineRule="auto"/>
        <w:textAlignment w:val="baseline"/>
        <w:rPr>
          <w:rFonts w:ascii="Poppins" w:eastAsia="Times New Roman" w:hAnsi="Poppins" w:cs="Poppins"/>
          <w:b/>
          <w:bCs/>
          <w:u w:val="single"/>
          <w:lang w:eastAsia="en-AU"/>
        </w:rPr>
      </w:pPr>
      <w:r w:rsidRPr="00032D6F">
        <w:rPr>
          <w:rFonts w:ascii="Poppins" w:eastAsia="Times New Roman" w:hAnsi="Poppins" w:cs="Poppins"/>
          <w:b/>
          <w:bCs/>
          <w:u w:val="single"/>
          <w:lang w:val="en-US" w:eastAsia="en-AU"/>
        </w:rPr>
        <w:t>Priority 5: Collaboration and advocacy</w:t>
      </w:r>
      <w:r w:rsidRPr="00032D6F">
        <w:rPr>
          <w:rFonts w:ascii="Poppins" w:eastAsia="Times New Roman" w:hAnsi="Poppins" w:cs="Poppins"/>
          <w:b/>
          <w:bCs/>
          <w:u w:val="single"/>
          <w:lang w:eastAsia="en-AU"/>
        </w:rPr>
        <w:t> </w:t>
      </w:r>
    </w:p>
    <w:p w14:paraId="0721CC12" w14:textId="2190379A" w:rsidR="00E178FF" w:rsidRPr="00032D6F" w:rsidRDefault="00A37BC5" w:rsidP="00C16137">
      <w:pPr>
        <w:spacing w:after="0" w:line="240" w:lineRule="auto"/>
        <w:textAlignment w:val="baseline"/>
        <w:rPr>
          <w:rFonts w:ascii="Poppins" w:eastAsia="Times New Roman" w:hAnsi="Poppins" w:cs="Poppins"/>
          <w:lang w:val="en-US"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No change to Draft Zero Waste Strategy</w:t>
      </w:r>
      <w:r w:rsidR="00E178FF" w:rsidRPr="00032D6F">
        <w:rPr>
          <w:rFonts w:ascii="Poppins" w:eastAsia="Times New Roman" w:hAnsi="Poppins" w:cs="Poppins"/>
          <w:lang w:val="en-US" w:eastAsia="en-AU"/>
        </w:rPr>
        <w:t xml:space="preserve">Generally supported but IWC needs to focus on education (including transparency around what happens to materials once collected) and access to repair, reuse and recycling in its actions, which is already a focus. </w:t>
      </w:r>
    </w:p>
    <w:p w14:paraId="369E87C9" w14:textId="77777777" w:rsidR="00E178FF" w:rsidRPr="00032D6F" w:rsidRDefault="00E178FF" w:rsidP="00E3555B">
      <w:pPr>
        <w:spacing w:after="0" w:line="240" w:lineRule="auto"/>
        <w:textAlignment w:val="baseline"/>
        <w:rPr>
          <w:rFonts w:ascii="Poppins" w:eastAsia="Times New Roman" w:hAnsi="Poppins" w:cs="Poppins"/>
          <w:highlight w:val="yellow"/>
          <w:lang w:val="en-US" w:eastAsia="en-AU"/>
        </w:rPr>
      </w:pPr>
    </w:p>
    <w:p w14:paraId="7ACBFB2A" w14:textId="77777777" w:rsidR="00E178FF" w:rsidRPr="00032D6F" w:rsidRDefault="00E178FF" w:rsidP="00E3555B">
      <w:pPr>
        <w:spacing w:after="0" w:line="240" w:lineRule="auto"/>
        <w:textAlignment w:val="baseline"/>
        <w:rPr>
          <w:rFonts w:ascii="Poppins" w:eastAsia="Times New Roman" w:hAnsi="Poppins" w:cs="Poppins"/>
          <w:highlight w:val="yellow"/>
          <w:lang w:eastAsia="en-AU"/>
        </w:rPr>
      </w:pPr>
    </w:p>
    <w:p w14:paraId="7E6F6F98" w14:textId="77777777" w:rsidR="00E178FF" w:rsidRPr="00032D6F" w:rsidRDefault="00E178FF" w:rsidP="00E3555B">
      <w:pPr>
        <w:spacing w:after="0" w:line="240" w:lineRule="auto"/>
        <w:rPr>
          <w:rFonts w:ascii="Poppins" w:hAnsi="Poppins" w:cs="Poppins"/>
          <w:b/>
          <w:bCs/>
        </w:rPr>
      </w:pPr>
      <w:r w:rsidRPr="00032D6F">
        <w:rPr>
          <w:rFonts w:ascii="Poppins" w:hAnsi="Poppins" w:cs="Poppins"/>
          <w:b/>
          <w:bCs/>
        </w:rPr>
        <w:t>Domestic Waste Financial Model</w:t>
      </w:r>
    </w:p>
    <w:p w14:paraId="14190572" w14:textId="77777777" w:rsidR="00E178FF" w:rsidRPr="00032D6F" w:rsidRDefault="00E178FF" w:rsidP="00E3555B">
      <w:pPr>
        <w:spacing w:after="0" w:line="240" w:lineRule="auto"/>
        <w:rPr>
          <w:rFonts w:ascii="Poppins" w:hAnsi="Poppins" w:cs="Poppins"/>
        </w:rPr>
      </w:pPr>
      <w:r w:rsidRPr="00032D6F">
        <w:rPr>
          <w:rFonts w:ascii="Poppins" w:hAnsi="Poppins" w:cs="Poppins"/>
        </w:rPr>
        <w:t>The ten-year detailed financial model that determines the annual domestic waste charge is not publicly available due to the highly confidential information around contracts and pricing. Council’s model is robust and includes expected service and education costs.</w:t>
      </w:r>
    </w:p>
    <w:p w14:paraId="1EF29732" w14:textId="7EAD04B2" w:rsidR="00E178FF" w:rsidRPr="00032D6F" w:rsidRDefault="00E178FF" w:rsidP="00C16137">
      <w:pPr>
        <w:spacing w:line="240" w:lineRule="auto"/>
        <w:rPr>
          <w:rFonts w:ascii="Poppins" w:hAnsi="Poppins" w:cs="Poppins"/>
        </w:rPr>
      </w:pPr>
      <w:r w:rsidRPr="00032D6F">
        <w:rPr>
          <w:rFonts w:ascii="Poppins" w:hAnsi="Poppins" w:cs="Poppins"/>
        </w:rPr>
        <w:t xml:space="preserve">iPart is standardising </w:t>
      </w:r>
      <w:r w:rsidR="00E3555B" w:rsidRPr="00032D6F">
        <w:rPr>
          <w:rFonts w:ascii="Poppins" w:hAnsi="Poppins" w:cs="Poppins"/>
        </w:rPr>
        <w:t>use of</w:t>
      </w:r>
      <w:r w:rsidRPr="00032D6F">
        <w:rPr>
          <w:rFonts w:ascii="Poppins" w:hAnsi="Poppins" w:cs="Poppins"/>
        </w:rPr>
        <w:t xml:space="preserve"> the DWMC </w:t>
      </w:r>
      <w:r w:rsidR="00E3555B" w:rsidRPr="00032D6F">
        <w:rPr>
          <w:rFonts w:ascii="Poppins" w:hAnsi="Poppins" w:cs="Poppins"/>
        </w:rPr>
        <w:t>across</w:t>
      </w:r>
      <w:r w:rsidR="00C718F8" w:rsidRPr="00032D6F">
        <w:rPr>
          <w:rFonts w:ascii="Poppins" w:hAnsi="Poppins" w:cs="Poppins"/>
        </w:rPr>
        <w:t xml:space="preserve"> councils</w:t>
      </w:r>
      <w:r w:rsidRPr="00032D6F">
        <w:rPr>
          <w:rFonts w:ascii="Poppins" w:hAnsi="Poppins" w:cs="Poppins"/>
        </w:rPr>
        <w:t xml:space="preserve">, </w:t>
      </w:r>
      <w:r w:rsidR="00C718F8" w:rsidRPr="00032D6F">
        <w:rPr>
          <w:rFonts w:ascii="Poppins" w:hAnsi="Poppins" w:cs="Poppins"/>
        </w:rPr>
        <w:t xml:space="preserve">including </w:t>
      </w:r>
      <w:r w:rsidRPr="00032D6F">
        <w:rPr>
          <w:rFonts w:ascii="Poppins" w:hAnsi="Poppins" w:cs="Poppins"/>
        </w:rPr>
        <w:t xml:space="preserve">appropriate charges and </w:t>
      </w:r>
      <w:r w:rsidR="00C718F8" w:rsidRPr="00032D6F">
        <w:rPr>
          <w:rFonts w:ascii="Poppins" w:hAnsi="Poppins" w:cs="Poppins"/>
        </w:rPr>
        <w:t xml:space="preserve">aligned </w:t>
      </w:r>
      <w:r w:rsidRPr="00032D6F">
        <w:rPr>
          <w:rFonts w:ascii="Poppins" w:hAnsi="Poppins" w:cs="Poppins"/>
        </w:rPr>
        <w:t xml:space="preserve">overheads. NSW auditors will be reviewing </w:t>
      </w:r>
      <w:r w:rsidR="00C718F8" w:rsidRPr="00032D6F">
        <w:rPr>
          <w:rFonts w:ascii="Poppins" w:hAnsi="Poppins" w:cs="Poppins"/>
        </w:rPr>
        <w:t xml:space="preserve">outlying </w:t>
      </w:r>
      <w:r w:rsidRPr="00032D6F">
        <w:rPr>
          <w:rFonts w:ascii="Poppins" w:hAnsi="Poppins" w:cs="Poppins"/>
        </w:rPr>
        <w:t>councils DWM expenditure to determine appropriate and efficient use of DWMC funds.</w:t>
      </w:r>
    </w:p>
    <w:p w14:paraId="407298BD" w14:textId="77777777" w:rsidR="00AC4AEE" w:rsidRDefault="00AC4AEE" w:rsidP="00C16137">
      <w:pPr>
        <w:spacing w:before="240" w:line="240" w:lineRule="auto"/>
        <w:rPr>
          <w:rFonts w:ascii="Poppins" w:hAnsi="Poppins" w:cs="Poppins"/>
          <w:b/>
        </w:rPr>
      </w:pPr>
    </w:p>
    <w:p w14:paraId="5B9F1628" w14:textId="6217A71B" w:rsidR="00E178FF" w:rsidRPr="00032D6F" w:rsidRDefault="00E178FF" w:rsidP="00C16137">
      <w:pPr>
        <w:spacing w:before="240" w:line="240" w:lineRule="auto"/>
        <w:rPr>
          <w:rFonts w:ascii="Poppins" w:hAnsi="Poppins" w:cs="Poppins"/>
        </w:rPr>
      </w:pPr>
      <w:r w:rsidRPr="00032D6F">
        <w:rPr>
          <w:rFonts w:ascii="Poppins" w:hAnsi="Poppins" w:cs="Poppins"/>
          <w:b/>
        </w:rPr>
        <w:lastRenderedPageBreak/>
        <w:t xml:space="preserve">Nappy Rebate </w:t>
      </w:r>
      <w:r w:rsidR="00BB25C8" w:rsidRPr="00032D6F">
        <w:rPr>
          <w:rFonts w:ascii="Poppins" w:hAnsi="Poppins" w:cs="Poppins"/>
          <w:b/>
        </w:rPr>
        <w:t>Petition</w:t>
      </w:r>
    </w:p>
    <w:p w14:paraId="0121D0D4" w14:textId="77777777" w:rsidR="00E178FF" w:rsidRPr="00032D6F" w:rsidRDefault="00E178FF" w:rsidP="00C16137">
      <w:pPr>
        <w:spacing w:line="240" w:lineRule="auto"/>
        <w:rPr>
          <w:rFonts w:ascii="Poppins" w:hAnsi="Poppins" w:cs="Poppins"/>
        </w:rPr>
      </w:pPr>
      <w:r w:rsidRPr="00032D6F">
        <w:rPr>
          <w:rFonts w:ascii="Poppins" w:hAnsi="Poppins" w:cs="Poppins"/>
        </w:rPr>
        <w:t>A rebate for a specific waste stream was reviewed previously and due to the high level of administration required by officers and variance of waste streams where reusable options are available it was determined that a user-pays waste charge would be more equitable so that households could reduce the amount of waste they generate by targeting actions relevant to them, in turn paying a lower waste charge. Equally a household creating more waste would pay a higher charge.</w:t>
      </w:r>
    </w:p>
    <w:p w14:paraId="095515C2" w14:textId="6A542E3A" w:rsidR="00E178FF" w:rsidRPr="00032D6F" w:rsidRDefault="00C718F8" w:rsidP="00C16137">
      <w:pPr>
        <w:spacing w:line="240" w:lineRule="auto"/>
        <w:rPr>
          <w:rFonts w:ascii="Poppins" w:hAnsi="Poppins" w:cs="Poppins"/>
        </w:rPr>
      </w:pPr>
      <w:r w:rsidRPr="00032D6F">
        <w:rPr>
          <w:rFonts w:ascii="Poppins" w:hAnsi="Poppins" w:cs="Poppins"/>
          <w:b/>
          <w:bCs/>
        </w:rPr>
        <w:t>Outcome:</w:t>
      </w:r>
      <w:r w:rsidRPr="00032D6F">
        <w:rPr>
          <w:rFonts w:ascii="Poppins" w:hAnsi="Poppins" w:cs="Poppins"/>
        </w:rPr>
        <w:t xml:space="preserve"> No change to the </w:t>
      </w:r>
      <w:r w:rsidR="00F607BF" w:rsidRPr="00032D6F">
        <w:rPr>
          <w:rFonts w:ascii="Poppins" w:hAnsi="Poppins" w:cs="Poppins"/>
        </w:rPr>
        <w:t xml:space="preserve">Draft Zero Waste Strategy - </w:t>
      </w:r>
      <w:r w:rsidR="00E178FF" w:rsidRPr="00032D6F">
        <w:rPr>
          <w:rFonts w:ascii="Poppins" w:hAnsi="Poppins" w:cs="Poppins"/>
        </w:rPr>
        <w:t xml:space="preserve">The </w:t>
      </w:r>
      <w:r w:rsidR="001B1281" w:rsidRPr="00032D6F">
        <w:rPr>
          <w:rFonts w:ascii="Poppins" w:hAnsi="Poppins" w:cs="Poppins"/>
        </w:rPr>
        <w:t xml:space="preserve">domestic </w:t>
      </w:r>
      <w:r w:rsidR="00E178FF" w:rsidRPr="00032D6F">
        <w:rPr>
          <w:rFonts w:ascii="Poppins" w:hAnsi="Poppins" w:cs="Poppins"/>
        </w:rPr>
        <w:t xml:space="preserve">waste charges </w:t>
      </w:r>
      <w:r w:rsidR="00F607BF" w:rsidRPr="00032D6F">
        <w:rPr>
          <w:rFonts w:ascii="Poppins" w:hAnsi="Poppins" w:cs="Poppins"/>
        </w:rPr>
        <w:t>allow</w:t>
      </w:r>
      <w:r w:rsidR="00E10A81" w:rsidRPr="00032D6F">
        <w:rPr>
          <w:rFonts w:ascii="Poppins" w:hAnsi="Poppins" w:cs="Poppins"/>
        </w:rPr>
        <w:t>s</w:t>
      </w:r>
      <w:r w:rsidR="00F607BF" w:rsidRPr="00032D6F">
        <w:rPr>
          <w:rFonts w:ascii="Poppins" w:hAnsi="Poppins" w:cs="Poppins"/>
        </w:rPr>
        <w:t xml:space="preserve"> for </w:t>
      </w:r>
      <w:r w:rsidR="00E10A81" w:rsidRPr="00032D6F">
        <w:rPr>
          <w:rFonts w:ascii="Poppins" w:hAnsi="Poppins" w:cs="Poppins"/>
        </w:rPr>
        <w:t>household</w:t>
      </w:r>
      <w:r w:rsidR="00F607BF" w:rsidRPr="00032D6F">
        <w:rPr>
          <w:rFonts w:ascii="Poppins" w:hAnsi="Poppins" w:cs="Poppins"/>
        </w:rPr>
        <w:t xml:space="preserve"> waste avoidance through variable waste charges by bin size</w:t>
      </w:r>
      <w:r w:rsidR="00BB25C8" w:rsidRPr="00032D6F">
        <w:rPr>
          <w:rFonts w:ascii="Poppins" w:hAnsi="Poppins" w:cs="Poppins"/>
        </w:rPr>
        <w:t xml:space="preserve">; </w:t>
      </w:r>
      <w:r w:rsidR="00E178FF" w:rsidRPr="00032D6F">
        <w:rPr>
          <w:rFonts w:ascii="Poppins" w:hAnsi="Poppins" w:cs="Poppins"/>
        </w:rPr>
        <w:t>small (55/80 litre), standard (120 litre) and large (240 litre) garbage bin sizes.</w:t>
      </w:r>
    </w:p>
    <w:p w14:paraId="6DB3E199" w14:textId="656DAB04" w:rsidR="001B1281" w:rsidRPr="00032D6F" w:rsidRDefault="001B1281" w:rsidP="00C16137">
      <w:pPr>
        <w:spacing w:line="240" w:lineRule="auto"/>
        <w:rPr>
          <w:rFonts w:ascii="Poppins" w:hAnsi="Poppins" w:cs="Poppins"/>
        </w:rPr>
      </w:pPr>
    </w:p>
    <w:p w14:paraId="3CEA1EA1" w14:textId="075A7403" w:rsidR="002C79DB" w:rsidRPr="00032D6F" w:rsidRDefault="00F253DE" w:rsidP="00032D6F">
      <w:pPr>
        <w:rPr>
          <w:rFonts w:ascii="Poppins" w:hAnsi="Poppins" w:cs="Poppins"/>
          <w:sz w:val="44"/>
          <w:szCs w:val="44"/>
        </w:rPr>
      </w:pPr>
      <w:r w:rsidRPr="00032D6F">
        <w:rPr>
          <w:rFonts w:ascii="Poppins" w:hAnsi="Poppins" w:cs="Poppins"/>
          <w:sz w:val="44"/>
          <w:szCs w:val="44"/>
        </w:rPr>
        <w:t xml:space="preserve">Additional strategic directions released by NSW in </w:t>
      </w:r>
      <w:r w:rsidR="007333AE" w:rsidRPr="00032D6F">
        <w:rPr>
          <w:rFonts w:ascii="Poppins" w:hAnsi="Poppins" w:cs="Poppins"/>
          <w:sz w:val="44"/>
          <w:szCs w:val="44"/>
        </w:rPr>
        <w:t xml:space="preserve">June 2021 resulted in </w:t>
      </w:r>
      <w:r w:rsidR="00AC4AEE" w:rsidRPr="00032D6F">
        <w:rPr>
          <w:rFonts w:ascii="Poppins" w:hAnsi="Poppins" w:cs="Poppins"/>
          <w:sz w:val="44"/>
          <w:szCs w:val="44"/>
        </w:rPr>
        <w:t>further updates to Council’s Zero Waste Strategy</w:t>
      </w:r>
    </w:p>
    <w:p w14:paraId="2030648F" w14:textId="53BCBAFD" w:rsidR="00E178FF" w:rsidRPr="00032D6F" w:rsidRDefault="00E178FF" w:rsidP="00BB25C8">
      <w:pPr>
        <w:spacing w:before="240" w:after="0" w:line="240" w:lineRule="auto"/>
        <w:rPr>
          <w:rFonts w:ascii="Poppins" w:hAnsi="Poppins" w:cs="Poppins"/>
        </w:rPr>
      </w:pPr>
      <w:r w:rsidRPr="00032D6F">
        <w:rPr>
          <w:rFonts w:ascii="Poppins" w:hAnsi="Poppins" w:cs="Poppins"/>
        </w:rPr>
        <w:t xml:space="preserve">On 15 June 2021, NSW Department of Planning, Industry and Environment released the </w:t>
      </w:r>
      <w:r w:rsidRPr="00032D6F">
        <w:rPr>
          <w:rFonts w:ascii="Poppins" w:hAnsi="Poppins" w:cs="Poppins"/>
          <w:b/>
          <w:bCs/>
        </w:rPr>
        <w:t>NSW Waste and Sustainable Materials Strategy 2041 – Stage 1 2021-27</w:t>
      </w:r>
      <w:r w:rsidR="00D10D46" w:rsidRPr="00032D6F">
        <w:rPr>
          <w:rFonts w:ascii="Poppins" w:hAnsi="Poppins" w:cs="Poppins"/>
        </w:rPr>
        <w:t xml:space="preserve"> and </w:t>
      </w:r>
      <w:r w:rsidR="00C62CFD" w:rsidRPr="00032D6F">
        <w:rPr>
          <w:rFonts w:ascii="Poppins" w:hAnsi="Poppins" w:cs="Poppins"/>
          <w:b/>
          <w:bCs/>
        </w:rPr>
        <w:t>NSW Plastics Action P</w:t>
      </w:r>
      <w:r w:rsidR="000F7BA1" w:rsidRPr="00032D6F">
        <w:rPr>
          <w:rFonts w:ascii="Poppins" w:hAnsi="Poppins" w:cs="Poppins"/>
          <w:b/>
          <w:bCs/>
        </w:rPr>
        <w:t>l</w:t>
      </w:r>
      <w:r w:rsidR="00C62CFD" w:rsidRPr="00032D6F">
        <w:rPr>
          <w:rFonts w:ascii="Poppins" w:hAnsi="Poppins" w:cs="Poppins"/>
          <w:b/>
          <w:bCs/>
        </w:rPr>
        <w:t>an</w:t>
      </w:r>
      <w:r w:rsidR="000F7BA1" w:rsidRPr="00032D6F">
        <w:rPr>
          <w:rFonts w:ascii="Poppins" w:hAnsi="Poppins" w:cs="Poppins"/>
        </w:rPr>
        <w:t xml:space="preserve">. </w:t>
      </w:r>
    </w:p>
    <w:p w14:paraId="7B8E7FF3" w14:textId="07B4B29A" w:rsidR="00E178FF" w:rsidRPr="00032D6F" w:rsidRDefault="00E178FF" w:rsidP="00BB25C8">
      <w:pPr>
        <w:spacing w:before="240" w:after="0" w:line="240" w:lineRule="auto"/>
        <w:rPr>
          <w:rFonts w:ascii="Poppins" w:hAnsi="Poppins" w:cs="Poppins"/>
        </w:rPr>
      </w:pPr>
      <w:r w:rsidRPr="00032D6F">
        <w:rPr>
          <w:rFonts w:ascii="Poppins" w:hAnsi="Poppins" w:cs="Poppins"/>
        </w:rPr>
        <w:t>The key targets in th</w:t>
      </w:r>
      <w:r w:rsidR="0005447F" w:rsidRPr="00032D6F">
        <w:rPr>
          <w:rFonts w:ascii="Poppins" w:hAnsi="Poppins" w:cs="Poppins"/>
        </w:rPr>
        <w:t>e NSW</w:t>
      </w:r>
      <w:r w:rsidRPr="00032D6F">
        <w:rPr>
          <w:rFonts w:ascii="Poppins" w:hAnsi="Poppins" w:cs="Poppins"/>
        </w:rPr>
        <w:t xml:space="preserve"> strategy align with IWCs’ Zero Waste </w:t>
      </w:r>
      <w:r w:rsidR="002A62DA" w:rsidRPr="00032D6F">
        <w:rPr>
          <w:rFonts w:ascii="Poppins" w:hAnsi="Poppins" w:cs="Poppins"/>
        </w:rPr>
        <w:t>Strategy.</w:t>
      </w:r>
    </w:p>
    <w:p w14:paraId="24CF861A" w14:textId="77777777" w:rsidR="00E178FF" w:rsidRPr="00032D6F" w:rsidRDefault="00E178FF" w:rsidP="00C16137">
      <w:pPr>
        <w:spacing w:before="240"/>
        <w:ind w:firstLine="360"/>
        <w:rPr>
          <w:rFonts w:ascii="Poppins" w:hAnsi="Poppins" w:cs="Poppins"/>
          <w:b/>
          <w:bCs/>
        </w:rPr>
      </w:pPr>
      <w:r w:rsidRPr="00032D6F">
        <w:rPr>
          <w:rFonts w:ascii="Poppins" w:hAnsi="Poppins" w:cs="Poppins"/>
          <w:b/>
          <w:bCs/>
        </w:rPr>
        <w:t>NSW commits to the National Waste Policy Action Plan targets:</w:t>
      </w:r>
    </w:p>
    <w:p w14:paraId="48585635" w14:textId="77777777" w:rsidR="00E178FF" w:rsidRPr="00032D6F" w:rsidRDefault="00E178FF" w:rsidP="00E178FF">
      <w:pPr>
        <w:pStyle w:val="ListParagraph"/>
        <w:numPr>
          <w:ilvl w:val="0"/>
          <w:numId w:val="63"/>
        </w:numPr>
        <w:spacing w:before="240"/>
        <w:rPr>
          <w:rFonts w:ascii="Poppins" w:hAnsi="Poppins" w:cs="Poppins"/>
        </w:rPr>
      </w:pPr>
      <w:r w:rsidRPr="00032D6F">
        <w:rPr>
          <w:rFonts w:ascii="Poppins" w:hAnsi="Poppins" w:cs="Poppins"/>
        </w:rPr>
        <w:t>Reduce total waste generated by 10% per person by 2030.</w:t>
      </w:r>
    </w:p>
    <w:p w14:paraId="7FF00305" w14:textId="77777777" w:rsidR="00E178FF" w:rsidRPr="00032D6F" w:rsidRDefault="00E178FF" w:rsidP="00E178FF">
      <w:pPr>
        <w:pStyle w:val="ListParagraph"/>
        <w:numPr>
          <w:ilvl w:val="0"/>
          <w:numId w:val="63"/>
        </w:numPr>
        <w:spacing w:before="240"/>
        <w:rPr>
          <w:rFonts w:ascii="Poppins" w:hAnsi="Poppins" w:cs="Poppins"/>
        </w:rPr>
      </w:pPr>
      <w:r w:rsidRPr="00032D6F">
        <w:rPr>
          <w:rFonts w:ascii="Poppins" w:hAnsi="Poppins" w:cs="Poppins"/>
        </w:rPr>
        <w:t>Have an average 80% recovery rate from all waste streams by 2030</w:t>
      </w:r>
    </w:p>
    <w:p w14:paraId="35B0D9DE" w14:textId="77777777" w:rsidR="00E178FF" w:rsidRPr="00032D6F" w:rsidRDefault="00E178FF" w:rsidP="00E178FF">
      <w:pPr>
        <w:pStyle w:val="ListParagraph"/>
        <w:numPr>
          <w:ilvl w:val="0"/>
          <w:numId w:val="63"/>
        </w:numPr>
        <w:spacing w:before="240"/>
        <w:rPr>
          <w:rFonts w:ascii="Poppins" w:hAnsi="Poppins" w:cs="Poppins"/>
        </w:rPr>
      </w:pPr>
      <w:r w:rsidRPr="00032D6F">
        <w:rPr>
          <w:rFonts w:ascii="Poppins" w:hAnsi="Poppins" w:cs="Poppins"/>
        </w:rPr>
        <w:t>Significantly increase the use of recycled content by governments and industry</w:t>
      </w:r>
    </w:p>
    <w:p w14:paraId="5CA2E7A6" w14:textId="77777777" w:rsidR="00E178FF" w:rsidRPr="00032D6F" w:rsidRDefault="00E178FF" w:rsidP="00E178FF">
      <w:pPr>
        <w:pStyle w:val="ListParagraph"/>
        <w:numPr>
          <w:ilvl w:val="0"/>
          <w:numId w:val="63"/>
        </w:numPr>
        <w:spacing w:before="240"/>
        <w:rPr>
          <w:rFonts w:ascii="Poppins" w:hAnsi="Poppins" w:cs="Poppins"/>
        </w:rPr>
      </w:pPr>
      <w:r w:rsidRPr="00032D6F">
        <w:rPr>
          <w:rFonts w:ascii="Poppins" w:hAnsi="Poppins" w:cs="Poppins"/>
        </w:rPr>
        <w:t>Phase out problematic and unnecessary plastics by 2025</w:t>
      </w:r>
    </w:p>
    <w:p w14:paraId="709DA883" w14:textId="77777777" w:rsidR="00E178FF" w:rsidRPr="00032D6F" w:rsidRDefault="00E178FF" w:rsidP="00E178FF">
      <w:pPr>
        <w:pStyle w:val="ListParagraph"/>
        <w:numPr>
          <w:ilvl w:val="0"/>
          <w:numId w:val="63"/>
        </w:numPr>
        <w:spacing w:before="240"/>
        <w:rPr>
          <w:rFonts w:ascii="Poppins" w:hAnsi="Poppins" w:cs="Poppins"/>
        </w:rPr>
      </w:pPr>
      <w:r w:rsidRPr="00032D6F">
        <w:rPr>
          <w:rFonts w:ascii="Poppins" w:hAnsi="Poppins" w:cs="Poppins"/>
        </w:rPr>
        <w:t>Halve the amount of organic waste sent to landfill by 2030</w:t>
      </w:r>
    </w:p>
    <w:p w14:paraId="6B56A84B" w14:textId="77777777" w:rsidR="00E178FF" w:rsidRPr="00032D6F" w:rsidRDefault="00E178FF" w:rsidP="00E25B4B">
      <w:pPr>
        <w:spacing w:before="240"/>
        <w:ind w:firstLine="360"/>
        <w:rPr>
          <w:rFonts w:ascii="Poppins" w:hAnsi="Poppins" w:cs="Poppins"/>
          <w:b/>
          <w:bCs/>
        </w:rPr>
      </w:pPr>
      <w:r w:rsidRPr="00032D6F">
        <w:rPr>
          <w:rFonts w:ascii="Poppins" w:hAnsi="Poppins" w:cs="Poppins"/>
          <w:b/>
          <w:bCs/>
        </w:rPr>
        <w:t>NSW builds on these national targets with:</w:t>
      </w:r>
    </w:p>
    <w:p w14:paraId="76832514" w14:textId="77777777" w:rsidR="00E178FF" w:rsidRPr="00032D6F" w:rsidRDefault="00E178FF" w:rsidP="00E178FF">
      <w:pPr>
        <w:pStyle w:val="ListParagraph"/>
        <w:numPr>
          <w:ilvl w:val="0"/>
          <w:numId w:val="64"/>
        </w:numPr>
        <w:spacing w:before="240"/>
        <w:rPr>
          <w:rFonts w:ascii="Poppins" w:hAnsi="Poppins" w:cs="Poppins"/>
        </w:rPr>
      </w:pPr>
      <w:r w:rsidRPr="00032D6F">
        <w:rPr>
          <w:rFonts w:ascii="Poppins" w:hAnsi="Poppins" w:cs="Poppins"/>
        </w:rPr>
        <w:t>Litter reduction target of 60% by 2030 and a plastic litter reduction targets of 30% by 2025 as set out in the NSW Plastics Action Plan</w:t>
      </w:r>
    </w:p>
    <w:p w14:paraId="20325665" w14:textId="77777777" w:rsidR="00E178FF" w:rsidRPr="00032D6F" w:rsidRDefault="00E178FF" w:rsidP="00E178FF">
      <w:pPr>
        <w:pStyle w:val="ListParagraph"/>
        <w:numPr>
          <w:ilvl w:val="0"/>
          <w:numId w:val="64"/>
        </w:numPr>
        <w:spacing w:before="240"/>
        <w:rPr>
          <w:rFonts w:ascii="Poppins" w:hAnsi="Poppins" w:cs="Poppins"/>
        </w:rPr>
      </w:pPr>
      <w:r w:rsidRPr="00032D6F">
        <w:rPr>
          <w:rFonts w:ascii="Poppins" w:hAnsi="Poppins" w:cs="Poppins"/>
        </w:rPr>
        <w:t>Triple the plastics recycling rate by 2030 as set out in the NSW Plastics Action Plan</w:t>
      </w:r>
    </w:p>
    <w:p w14:paraId="46292A59" w14:textId="77777777" w:rsidR="00E178FF" w:rsidRPr="00032D6F" w:rsidRDefault="00E178FF" w:rsidP="00E178FF">
      <w:pPr>
        <w:pStyle w:val="ListParagraph"/>
        <w:numPr>
          <w:ilvl w:val="0"/>
          <w:numId w:val="64"/>
        </w:numPr>
        <w:spacing w:before="240"/>
        <w:rPr>
          <w:rFonts w:ascii="Poppins" w:hAnsi="Poppins" w:cs="Poppins"/>
        </w:rPr>
      </w:pPr>
      <w:r w:rsidRPr="00032D6F">
        <w:rPr>
          <w:rFonts w:ascii="Poppins" w:hAnsi="Poppins" w:cs="Poppins"/>
        </w:rPr>
        <w:t>Net zero emissions from organic waste by 2030 as laid out in the NSW Net Zero Plan Stage 1 2020-2030</w:t>
      </w:r>
    </w:p>
    <w:p w14:paraId="344A6103" w14:textId="77777777" w:rsidR="00E178FF" w:rsidRPr="00032D6F" w:rsidRDefault="00E178FF" w:rsidP="00E178FF">
      <w:pPr>
        <w:pStyle w:val="ListParagraph"/>
        <w:numPr>
          <w:ilvl w:val="0"/>
          <w:numId w:val="64"/>
        </w:numPr>
        <w:spacing w:before="240"/>
        <w:rPr>
          <w:rFonts w:ascii="Poppins" w:hAnsi="Poppins" w:cs="Poppins"/>
        </w:rPr>
      </w:pPr>
      <w:r w:rsidRPr="00032D6F">
        <w:rPr>
          <w:rFonts w:ascii="Poppins" w:hAnsi="Poppins" w:cs="Poppins"/>
        </w:rPr>
        <w:t>Establish new indicators to help track progress on infrastructure investment and the cost of waste services</w:t>
      </w:r>
    </w:p>
    <w:p w14:paraId="4069F476" w14:textId="2FA44740" w:rsidR="00E178FF" w:rsidRPr="00032D6F" w:rsidRDefault="00E178FF" w:rsidP="00E25B4B">
      <w:pPr>
        <w:pStyle w:val="ListParagraph"/>
        <w:numPr>
          <w:ilvl w:val="0"/>
          <w:numId w:val="64"/>
        </w:numPr>
        <w:spacing w:before="240"/>
        <w:rPr>
          <w:rFonts w:ascii="Poppins" w:hAnsi="Poppins" w:cs="Poppins"/>
          <w:b/>
          <w:bCs/>
        </w:rPr>
      </w:pPr>
      <w:r w:rsidRPr="00032D6F">
        <w:rPr>
          <w:rFonts w:ascii="Poppins" w:hAnsi="Poppins" w:cs="Poppins"/>
        </w:rPr>
        <w:t>Develop a measure of the emissions performance of our waste and materials management to help track performance across the lifecycle of materials</w:t>
      </w:r>
    </w:p>
    <w:p w14:paraId="38CB4FD3" w14:textId="562296A7" w:rsidR="00FC60DD" w:rsidRPr="00032D6F" w:rsidRDefault="00FB2C78" w:rsidP="00FB2C78">
      <w:pPr>
        <w:spacing w:after="0" w:line="240" w:lineRule="auto"/>
        <w:rPr>
          <w:rFonts w:ascii="Poppins" w:eastAsia="Times New Roman" w:hAnsi="Poppins" w:cs="Poppins"/>
          <w:lang w:eastAsia="en-AU"/>
        </w:rPr>
      </w:pPr>
      <w:r w:rsidRPr="00032D6F">
        <w:rPr>
          <w:rFonts w:ascii="Poppins" w:eastAsia="Times New Roman" w:hAnsi="Poppins" w:cs="Poppins"/>
          <w:b/>
          <w:bCs/>
          <w:lang w:eastAsia="en-AU"/>
        </w:rPr>
        <w:t>Outcome:</w:t>
      </w:r>
      <w:r w:rsidRPr="00032D6F">
        <w:rPr>
          <w:rFonts w:ascii="Poppins" w:eastAsia="Times New Roman" w:hAnsi="Poppins" w:cs="Poppins"/>
          <w:lang w:eastAsia="en-AU"/>
        </w:rPr>
        <w:t xml:space="preserve"> </w:t>
      </w:r>
      <w:r w:rsidR="001F57C7" w:rsidRPr="00032D6F">
        <w:rPr>
          <w:rFonts w:ascii="Poppins" w:eastAsia="Times New Roman" w:hAnsi="Poppins" w:cs="Poppins"/>
          <w:lang w:eastAsia="en-AU"/>
        </w:rPr>
        <w:t>Update</w:t>
      </w:r>
      <w:r w:rsidRPr="00032D6F">
        <w:rPr>
          <w:rFonts w:ascii="Poppins" w:eastAsia="Times New Roman" w:hAnsi="Poppins" w:cs="Poppins"/>
          <w:lang w:eastAsia="en-AU"/>
        </w:rPr>
        <w:t xml:space="preserve"> to Draft Zero Waste Strategy </w:t>
      </w:r>
      <w:r w:rsidR="001F57C7" w:rsidRPr="00032D6F">
        <w:rPr>
          <w:rFonts w:ascii="Poppins" w:eastAsia="Times New Roman" w:hAnsi="Poppins" w:cs="Poppins"/>
          <w:lang w:eastAsia="en-AU"/>
        </w:rPr>
        <w:t xml:space="preserve">to include </w:t>
      </w:r>
      <w:r w:rsidR="00CB43AC" w:rsidRPr="00032D6F">
        <w:rPr>
          <w:rFonts w:ascii="Poppins" w:eastAsia="Times New Roman" w:hAnsi="Poppins" w:cs="Poppins"/>
          <w:lang w:eastAsia="en-AU"/>
        </w:rPr>
        <w:t>NSW litter reduction targets.</w:t>
      </w:r>
    </w:p>
    <w:p w14:paraId="69D4BEFF" w14:textId="569AAA01" w:rsidR="00C47D48" w:rsidRPr="00032D6F" w:rsidRDefault="00FB2C78" w:rsidP="00E25B4B">
      <w:pPr>
        <w:spacing w:after="0" w:line="240" w:lineRule="auto"/>
        <w:rPr>
          <w:rFonts w:ascii="Poppins" w:eastAsia="Times New Roman" w:hAnsi="Poppins" w:cs="Poppins"/>
          <w:lang w:eastAsia="en-AU"/>
        </w:rPr>
      </w:pPr>
      <w:r w:rsidRPr="00032D6F">
        <w:rPr>
          <w:rFonts w:ascii="Poppins" w:eastAsia="Times New Roman" w:hAnsi="Poppins" w:cs="Poppins"/>
          <w:lang w:eastAsia="en-AU"/>
        </w:rPr>
        <w:t>IWC targets exceed NSW and federal targets</w:t>
      </w:r>
      <w:r w:rsidR="00FC60DD" w:rsidRPr="00032D6F">
        <w:rPr>
          <w:rFonts w:ascii="Poppins" w:eastAsia="Times New Roman" w:hAnsi="Poppins" w:cs="Poppins"/>
          <w:lang w:eastAsia="en-AU"/>
        </w:rPr>
        <w:t xml:space="preserve"> for its areas of influence such as organics and </w:t>
      </w:r>
      <w:r w:rsidR="0005447F" w:rsidRPr="00032D6F">
        <w:rPr>
          <w:rFonts w:ascii="Poppins" w:eastAsia="Times New Roman" w:hAnsi="Poppins" w:cs="Poppins"/>
          <w:lang w:eastAsia="en-AU"/>
        </w:rPr>
        <w:t>waste avoidance</w:t>
      </w:r>
      <w:r w:rsidRPr="00032D6F">
        <w:rPr>
          <w:rFonts w:ascii="Poppins" w:eastAsia="Times New Roman" w:hAnsi="Poppins" w:cs="Poppins"/>
          <w:lang w:eastAsia="en-AU"/>
        </w:rPr>
        <w:t xml:space="preserve">. </w:t>
      </w:r>
    </w:p>
    <w:sectPr w:rsidR="00C47D48" w:rsidRPr="00032D6F" w:rsidSect="00B44BB5">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1523" w14:textId="77777777" w:rsidR="009C7D3F" w:rsidRDefault="009C7D3F" w:rsidP="00B44BB5">
      <w:pPr>
        <w:spacing w:after="0" w:line="240" w:lineRule="auto"/>
      </w:pPr>
      <w:r>
        <w:separator/>
      </w:r>
    </w:p>
  </w:endnote>
  <w:endnote w:type="continuationSeparator" w:id="0">
    <w:p w14:paraId="55474915" w14:textId="77777777" w:rsidR="009C7D3F" w:rsidRDefault="009C7D3F"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4E209BE9" w:rsidR="00C77E1E" w:rsidRDefault="00C77E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C77E1E" w:rsidRDefault="00C77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008FF0EA" w:rsidR="00C77E1E" w:rsidRDefault="00C77E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C77E1E" w:rsidRDefault="00C7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609E" w14:textId="77777777" w:rsidR="009C7D3F" w:rsidRDefault="009C7D3F" w:rsidP="00B44BB5">
      <w:pPr>
        <w:spacing w:after="0" w:line="240" w:lineRule="auto"/>
      </w:pPr>
      <w:r>
        <w:separator/>
      </w:r>
    </w:p>
  </w:footnote>
  <w:footnote w:type="continuationSeparator" w:id="0">
    <w:p w14:paraId="4771ECBB" w14:textId="77777777" w:rsidR="009C7D3F" w:rsidRDefault="009C7D3F"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C77E1E" w:rsidRDefault="00C77E1E">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75"/>
    <w:multiLevelType w:val="multilevel"/>
    <w:tmpl w:val="9216EE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61BFE"/>
    <w:multiLevelType w:val="multilevel"/>
    <w:tmpl w:val="3064DC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74564"/>
    <w:multiLevelType w:val="multilevel"/>
    <w:tmpl w:val="BDFAA5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2525B"/>
    <w:multiLevelType w:val="multilevel"/>
    <w:tmpl w:val="6B94A0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A14AAB"/>
    <w:multiLevelType w:val="multilevel"/>
    <w:tmpl w:val="B1DA91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55AE5"/>
    <w:multiLevelType w:val="hybridMultilevel"/>
    <w:tmpl w:val="86A8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D55108"/>
    <w:multiLevelType w:val="hybridMultilevel"/>
    <w:tmpl w:val="BC80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804DD5"/>
    <w:multiLevelType w:val="multilevel"/>
    <w:tmpl w:val="7696FE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435CBC"/>
    <w:multiLevelType w:val="multilevel"/>
    <w:tmpl w:val="AC885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E2734B"/>
    <w:multiLevelType w:val="hybridMultilevel"/>
    <w:tmpl w:val="A1B2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06064"/>
    <w:multiLevelType w:val="hybridMultilevel"/>
    <w:tmpl w:val="32C0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9441F"/>
    <w:multiLevelType w:val="multilevel"/>
    <w:tmpl w:val="598CD9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14FC5"/>
    <w:multiLevelType w:val="hybridMultilevel"/>
    <w:tmpl w:val="1E04F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725387"/>
    <w:multiLevelType w:val="multilevel"/>
    <w:tmpl w:val="6D6077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1F3F6A"/>
    <w:multiLevelType w:val="multilevel"/>
    <w:tmpl w:val="1D246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5808DF"/>
    <w:multiLevelType w:val="multilevel"/>
    <w:tmpl w:val="150C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D12FF0"/>
    <w:multiLevelType w:val="multilevel"/>
    <w:tmpl w:val="7944A1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C68DC"/>
    <w:multiLevelType w:val="multilevel"/>
    <w:tmpl w:val="3C947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AC6D03"/>
    <w:multiLevelType w:val="hybridMultilevel"/>
    <w:tmpl w:val="D77A0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CC36ED"/>
    <w:multiLevelType w:val="multilevel"/>
    <w:tmpl w:val="C43CAC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3D72899"/>
    <w:multiLevelType w:val="multilevel"/>
    <w:tmpl w:val="6E5068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DC748A"/>
    <w:multiLevelType w:val="multilevel"/>
    <w:tmpl w:val="47F62C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C1A2D14"/>
    <w:multiLevelType w:val="multilevel"/>
    <w:tmpl w:val="1CD8E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DDC1D95"/>
    <w:multiLevelType w:val="hybridMultilevel"/>
    <w:tmpl w:val="05AC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15182B"/>
    <w:multiLevelType w:val="multilevel"/>
    <w:tmpl w:val="B67E9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FD0724D"/>
    <w:multiLevelType w:val="multilevel"/>
    <w:tmpl w:val="A0D6D1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010033A"/>
    <w:multiLevelType w:val="multilevel"/>
    <w:tmpl w:val="D59437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C84402"/>
    <w:multiLevelType w:val="multilevel"/>
    <w:tmpl w:val="AB069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6B2048"/>
    <w:multiLevelType w:val="multilevel"/>
    <w:tmpl w:val="6A12B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4722447"/>
    <w:multiLevelType w:val="hybridMultilevel"/>
    <w:tmpl w:val="CB0E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B33D4A"/>
    <w:multiLevelType w:val="multilevel"/>
    <w:tmpl w:val="09CC2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DD60E4F"/>
    <w:multiLevelType w:val="multilevel"/>
    <w:tmpl w:val="5F6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6773B0"/>
    <w:multiLevelType w:val="multilevel"/>
    <w:tmpl w:val="D81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0E5A21"/>
    <w:multiLevelType w:val="multilevel"/>
    <w:tmpl w:val="FDD0A9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323518"/>
    <w:multiLevelType w:val="multilevel"/>
    <w:tmpl w:val="46E087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EA2375"/>
    <w:multiLevelType w:val="multilevel"/>
    <w:tmpl w:val="D8A03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7F7249C"/>
    <w:multiLevelType w:val="multilevel"/>
    <w:tmpl w:val="68D08A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8EC4724"/>
    <w:multiLevelType w:val="multilevel"/>
    <w:tmpl w:val="FF18EB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9FD436C"/>
    <w:multiLevelType w:val="hybridMultilevel"/>
    <w:tmpl w:val="8DE618B0"/>
    <w:lvl w:ilvl="0" w:tplc="8188DE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985210"/>
    <w:multiLevelType w:val="multilevel"/>
    <w:tmpl w:val="D5A6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EB2989"/>
    <w:multiLevelType w:val="multilevel"/>
    <w:tmpl w:val="644AEE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28F0E4B"/>
    <w:multiLevelType w:val="multilevel"/>
    <w:tmpl w:val="05F4D5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6414732"/>
    <w:multiLevelType w:val="hybridMultilevel"/>
    <w:tmpl w:val="14BC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772788"/>
    <w:multiLevelType w:val="multilevel"/>
    <w:tmpl w:val="8236EB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BDB218F"/>
    <w:multiLevelType w:val="multilevel"/>
    <w:tmpl w:val="3FB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986698"/>
    <w:multiLevelType w:val="multilevel"/>
    <w:tmpl w:val="49F46C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21D50D1"/>
    <w:multiLevelType w:val="multilevel"/>
    <w:tmpl w:val="712647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3A04AE1"/>
    <w:multiLevelType w:val="multilevel"/>
    <w:tmpl w:val="CFF8FD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6E94D3F"/>
    <w:multiLevelType w:val="hybridMultilevel"/>
    <w:tmpl w:val="6E6CB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188DEA0">
      <w:start w:val="1"/>
      <w:numFmt w:val="bullet"/>
      <w:lvlText w:val=""/>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020E6B"/>
    <w:multiLevelType w:val="multilevel"/>
    <w:tmpl w:val="91502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E84EE8"/>
    <w:multiLevelType w:val="multilevel"/>
    <w:tmpl w:val="C33C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FF6B70"/>
    <w:multiLevelType w:val="multilevel"/>
    <w:tmpl w:val="E79CE9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F52E1F"/>
    <w:multiLevelType w:val="hybridMultilevel"/>
    <w:tmpl w:val="10087118"/>
    <w:lvl w:ilvl="0" w:tplc="8188DE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AD42F2"/>
    <w:multiLevelType w:val="multilevel"/>
    <w:tmpl w:val="21981B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9A909CF"/>
    <w:multiLevelType w:val="multilevel"/>
    <w:tmpl w:val="FF70F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89203F"/>
    <w:multiLevelType w:val="multilevel"/>
    <w:tmpl w:val="705CF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8935E3"/>
    <w:multiLevelType w:val="multilevel"/>
    <w:tmpl w:val="1D5CD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C923871"/>
    <w:multiLevelType w:val="hybridMultilevel"/>
    <w:tmpl w:val="31B0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F621EF"/>
    <w:multiLevelType w:val="multilevel"/>
    <w:tmpl w:val="0DF6F0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E9F6314"/>
    <w:multiLevelType w:val="hybridMultilevel"/>
    <w:tmpl w:val="A8A6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F10A0F"/>
    <w:multiLevelType w:val="multilevel"/>
    <w:tmpl w:val="410E11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32"/>
  </w:num>
  <w:num w:numId="5">
    <w:abstractNumId w:val="26"/>
  </w:num>
  <w:num w:numId="6">
    <w:abstractNumId w:val="12"/>
  </w:num>
  <w:num w:numId="7">
    <w:abstractNumId w:val="14"/>
  </w:num>
  <w:num w:numId="8">
    <w:abstractNumId w:val="62"/>
  </w:num>
  <w:num w:numId="9">
    <w:abstractNumId w:val="8"/>
  </w:num>
  <w:num w:numId="10">
    <w:abstractNumId w:val="7"/>
  </w:num>
  <w:num w:numId="11">
    <w:abstractNumId w:val="53"/>
  </w:num>
  <w:num w:numId="12">
    <w:abstractNumId w:val="27"/>
  </w:num>
  <w:num w:numId="13">
    <w:abstractNumId w:val="1"/>
  </w:num>
  <w:num w:numId="14">
    <w:abstractNumId w:val="22"/>
  </w:num>
  <w:num w:numId="15">
    <w:abstractNumId w:val="63"/>
  </w:num>
  <w:num w:numId="16">
    <w:abstractNumId w:val="37"/>
  </w:num>
  <w:num w:numId="17">
    <w:abstractNumId w:val="57"/>
  </w:num>
  <w:num w:numId="18">
    <w:abstractNumId w:val="42"/>
  </w:num>
  <w:num w:numId="19">
    <w:abstractNumId w:val="59"/>
  </w:num>
  <w:num w:numId="20">
    <w:abstractNumId w:val="46"/>
  </w:num>
  <w:num w:numId="21">
    <w:abstractNumId w:val="50"/>
  </w:num>
  <w:num w:numId="22">
    <w:abstractNumId w:val="39"/>
  </w:num>
  <w:num w:numId="23">
    <w:abstractNumId w:val="24"/>
  </w:num>
  <w:num w:numId="24">
    <w:abstractNumId w:val="52"/>
  </w:num>
  <w:num w:numId="25">
    <w:abstractNumId w:val="34"/>
  </w:num>
  <w:num w:numId="26">
    <w:abstractNumId w:val="35"/>
  </w:num>
  <w:num w:numId="27">
    <w:abstractNumId w:val="15"/>
  </w:num>
  <w:num w:numId="28">
    <w:abstractNumId w:val="17"/>
  </w:num>
  <w:num w:numId="29">
    <w:abstractNumId w:val="56"/>
  </w:num>
  <w:num w:numId="30">
    <w:abstractNumId w:val="38"/>
  </w:num>
  <w:num w:numId="31">
    <w:abstractNumId w:val="40"/>
  </w:num>
  <w:num w:numId="32">
    <w:abstractNumId w:val="61"/>
  </w:num>
  <w:num w:numId="33">
    <w:abstractNumId w:val="0"/>
  </w:num>
  <w:num w:numId="34">
    <w:abstractNumId w:val="47"/>
  </w:num>
  <w:num w:numId="35">
    <w:abstractNumId w:val="6"/>
  </w:num>
  <w:num w:numId="36">
    <w:abstractNumId w:val="10"/>
  </w:num>
  <w:num w:numId="37">
    <w:abstractNumId w:val="54"/>
  </w:num>
  <w:num w:numId="38">
    <w:abstractNumId w:val="5"/>
  </w:num>
  <w:num w:numId="39">
    <w:abstractNumId w:val="49"/>
  </w:num>
  <w:num w:numId="40">
    <w:abstractNumId w:val="18"/>
  </w:num>
  <w:num w:numId="41">
    <w:abstractNumId w:val="4"/>
  </w:num>
  <w:num w:numId="42">
    <w:abstractNumId w:val="29"/>
  </w:num>
  <w:num w:numId="43">
    <w:abstractNumId w:val="33"/>
  </w:num>
  <w:num w:numId="44">
    <w:abstractNumId w:val="9"/>
  </w:num>
  <w:num w:numId="45">
    <w:abstractNumId w:val="36"/>
  </w:num>
  <w:num w:numId="46">
    <w:abstractNumId w:val="23"/>
  </w:num>
  <w:num w:numId="47">
    <w:abstractNumId w:val="43"/>
  </w:num>
  <w:num w:numId="48">
    <w:abstractNumId w:val="20"/>
  </w:num>
  <w:num w:numId="49">
    <w:abstractNumId w:val="58"/>
  </w:num>
  <w:num w:numId="50">
    <w:abstractNumId w:val="25"/>
  </w:num>
  <w:num w:numId="51">
    <w:abstractNumId w:val="28"/>
  </w:num>
  <w:num w:numId="52">
    <w:abstractNumId w:val="44"/>
  </w:num>
  <w:num w:numId="53">
    <w:abstractNumId w:val="48"/>
  </w:num>
  <w:num w:numId="54">
    <w:abstractNumId w:val="31"/>
  </w:num>
  <w:num w:numId="55">
    <w:abstractNumId w:val="30"/>
  </w:num>
  <w:num w:numId="56">
    <w:abstractNumId w:val="13"/>
  </w:num>
  <w:num w:numId="57">
    <w:abstractNumId w:val="19"/>
  </w:num>
  <w:num w:numId="58">
    <w:abstractNumId w:val="51"/>
  </w:num>
  <w:num w:numId="59">
    <w:abstractNumId w:val="41"/>
  </w:num>
  <w:num w:numId="60">
    <w:abstractNumId w:val="55"/>
  </w:num>
  <w:num w:numId="61">
    <w:abstractNumId w:val="45"/>
  </w:num>
  <w:num w:numId="62">
    <w:abstractNumId w:val="11"/>
  </w:num>
  <w:num w:numId="63">
    <w:abstractNumId w:val="60"/>
  </w:num>
  <w:num w:numId="64">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26A0"/>
    <w:rsid w:val="00007147"/>
    <w:rsid w:val="00015A24"/>
    <w:rsid w:val="0001669A"/>
    <w:rsid w:val="00025A29"/>
    <w:rsid w:val="00026AEF"/>
    <w:rsid w:val="00032D6F"/>
    <w:rsid w:val="00034403"/>
    <w:rsid w:val="0004131F"/>
    <w:rsid w:val="0005447F"/>
    <w:rsid w:val="0007373C"/>
    <w:rsid w:val="00086F2E"/>
    <w:rsid w:val="000A0579"/>
    <w:rsid w:val="000A1B92"/>
    <w:rsid w:val="000A6D19"/>
    <w:rsid w:val="000B4C70"/>
    <w:rsid w:val="000B506F"/>
    <w:rsid w:val="000C44F3"/>
    <w:rsid w:val="000C54E6"/>
    <w:rsid w:val="000D36A8"/>
    <w:rsid w:val="000E338B"/>
    <w:rsid w:val="000F7BA1"/>
    <w:rsid w:val="00115558"/>
    <w:rsid w:val="0011652C"/>
    <w:rsid w:val="0012131A"/>
    <w:rsid w:val="00124056"/>
    <w:rsid w:val="00127EC2"/>
    <w:rsid w:val="00137A4A"/>
    <w:rsid w:val="0015689D"/>
    <w:rsid w:val="00157703"/>
    <w:rsid w:val="0016241D"/>
    <w:rsid w:val="00167DF2"/>
    <w:rsid w:val="00170742"/>
    <w:rsid w:val="00177095"/>
    <w:rsid w:val="0019428D"/>
    <w:rsid w:val="001A5CB4"/>
    <w:rsid w:val="001B1281"/>
    <w:rsid w:val="001C2A93"/>
    <w:rsid w:val="001C6E5F"/>
    <w:rsid w:val="001E4B38"/>
    <w:rsid w:val="001F57C7"/>
    <w:rsid w:val="001F7A60"/>
    <w:rsid w:val="00210720"/>
    <w:rsid w:val="00211F0B"/>
    <w:rsid w:val="002148E0"/>
    <w:rsid w:val="00220103"/>
    <w:rsid w:val="00227069"/>
    <w:rsid w:val="002346D4"/>
    <w:rsid w:val="00237895"/>
    <w:rsid w:val="00241C17"/>
    <w:rsid w:val="00253A10"/>
    <w:rsid w:val="00264CF3"/>
    <w:rsid w:val="002751FA"/>
    <w:rsid w:val="00280459"/>
    <w:rsid w:val="00286DD0"/>
    <w:rsid w:val="00290797"/>
    <w:rsid w:val="00291F99"/>
    <w:rsid w:val="00297882"/>
    <w:rsid w:val="002A125C"/>
    <w:rsid w:val="002A62DA"/>
    <w:rsid w:val="002B0BA0"/>
    <w:rsid w:val="002C0964"/>
    <w:rsid w:val="002C79DB"/>
    <w:rsid w:val="002D585D"/>
    <w:rsid w:val="002D67BE"/>
    <w:rsid w:val="002F23D3"/>
    <w:rsid w:val="002F48BB"/>
    <w:rsid w:val="00304A16"/>
    <w:rsid w:val="00324744"/>
    <w:rsid w:val="00327B37"/>
    <w:rsid w:val="0034318C"/>
    <w:rsid w:val="00354EB9"/>
    <w:rsid w:val="00382E19"/>
    <w:rsid w:val="00387EC5"/>
    <w:rsid w:val="00394A63"/>
    <w:rsid w:val="003A6023"/>
    <w:rsid w:val="003B0A13"/>
    <w:rsid w:val="003B502F"/>
    <w:rsid w:val="003B5651"/>
    <w:rsid w:val="003C23E1"/>
    <w:rsid w:val="003D0E79"/>
    <w:rsid w:val="003E026D"/>
    <w:rsid w:val="003E086A"/>
    <w:rsid w:val="003E4EF5"/>
    <w:rsid w:val="003F5E28"/>
    <w:rsid w:val="00415405"/>
    <w:rsid w:val="0041776B"/>
    <w:rsid w:val="004321EF"/>
    <w:rsid w:val="00432971"/>
    <w:rsid w:val="00435FE5"/>
    <w:rsid w:val="0044208C"/>
    <w:rsid w:val="004420AC"/>
    <w:rsid w:val="00445564"/>
    <w:rsid w:val="004471D3"/>
    <w:rsid w:val="004511C6"/>
    <w:rsid w:val="00452147"/>
    <w:rsid w:val="00470D15"/>
    <w:rsid w:val="004718CA"/>
    <w:rsid w:val="00477952"/>
    <w:rsid w:val="00482FB6"/>
    <w:rsid w:val="00484217"/>
    <w:rsid w:val="004908D2"/>
    <w:rsid w:val="00490F73"/>
    <w:rsid w:val="00491608"/>
    <w:rsid w:val="004B0CBF"/>
    <w:rsid w:val="004C7063"/>
    <w:rsid w:val="004D18A9"/>
    <w:rsid w:val="004D7715"/>
    <w:rsid w:val="004E633E"/>
    <w:rsid w:val="004F0853"/>
    <w:rsid w:val="004F6C3D"/>
    <w:rsid w:val="004F7A9C"/>
    <w:rsid w:val="00504CA0"/>
    <w:rsid w:val="005067F0"/>
    <w:rsid w:val="00512000"/>
    <w:rsid w:val="005313C0"/>
    <w:rsid w:val="00543AE9"/>
    <w:rsid w:val="00545DF2"/>
    <w:rsid w:val="00575AB6"/>
    <w:rsid w:val="005762C1"/>
    <w:rsid w:val="00577B00"/>
    <w:rsid w:val="00582881"/>
    <w:rsid w:val="0058425E"/>
    <w:rsid w:val="00586CBC"/>
    <w:rsid w:val="0059497C"/>
    <w:rsid w:val="005A547D"/>
    <w:rsid w:val="005A55A4"/>
    <w:rsid w:val="005A647C"/>
    <w:rsid w:val="005B426F"/>
    <w:rsid w:val="005C1636"/>
    <w:rsid w:val="005C413B"/>
    <w:rsid w:val="005D126B"/>
    <w:rsid w:val="005E1575"/>
    <w:rsid w:val="005F13ED"/>
    <w:rsid w:val="005F143D"/>
    <w:rsid w:val="005F71C3"/>
    <w:rsid w:val="00602D3B"/>
    <w:rsid w:val="00610DB2"/>
    <w:rsid w:val="00615146"/>
    <w:rsid w:val="00624B12"/>
    <w:rsid w:val="00635018"/>
    <w:rsid w:val="006512B1"/>
    <w:rsid w:val="00663BA5"/>
    <w:rsid w:val="00671548"/>
    <w:rsid w:val="00675CFC"/>
    <w:rsid w:val="00677DFE"/>
    <w:rsid w:val="0068788B"/>
    <w:rsid w:val="00696B8F"/>
    <w:rsid w:val="006A0732"/>
    <w:rsid w:val="006A53FB"/>
    <w:rsid w:val="006A7003"/>
    <w:rsid w:val="006B5510"/>
    <w:rsid w:val="006C494B"/>
    <w:rsid w:val="006F092D"/>
    <w:rsid w:val="006F14BC"/>
    <w:rsid w:val="006F3EC2"/>
    <w:rsid w:val="006F571F"/>
    <w:rsid w:val="006F72AF"/>
    <w:rsid w:val="00702539"/>
    <w:rsid w:val="0070255C"/>
    <w:rsid w:val="00705DE8"/>
    <w:rsid w:val="00706294"/>
    <w:rsid w:val="00711EFC"/>
    <w:rsid w:val="00724089"/>
    <w:rsid w:val="007267F0"/>
    <w:rsid w:val="007333AE"/>
    <w:rsid w:val="0076143B"/>
    <w:rsid w:val="00767FAA"/>
    <w:rsid w:val="00774957"/>
    <w:rsid w:val="00780134"/>
    <w:rsid w:val="00784681"/>
    <w:rsid w:val="00791997"/>
    <w:rsid w:val="007944B7"/>
    <w:rsid w:val="007A0D7E"/>
    <w:rsid w:val="007A5089"/>
    <w:rsid w:val="007A7ACB"/>
    <w:rsid w:val="007B4584"/>
    <w:rsid w:val="007B7390"/>
    <w:rsid w:val="007D01DB"/>
    <w:rsid w:val="007E536E"/>
    <w:rsid w:val="00814B00"/>
    <w:rsid w:val="008225C5"/>
    <w:rsid w:val="00830B5B"/>
    <w:rsid w:val="008377E4"/>
    <w:rsid w:val="00842F84"/>
    <w:rsid w:val="0085025C"/>
    <w:rsid w:val="00853738"/>
    <w:rsid w:val="00855340"/>
    <w:rsid w:val="00866BF7"/>
    <w:rsid w:val="00867A4E"/>
    <w:rsid w:val="00867E29"/>
    <w:rsid w:val="00870229"/>
    <w:rsid w:val="008759AF"/>
    <w:rsid w:val="008937D9"/>
    <w:rsid w:val="00896790"/>
    <w:rsid w:val="00896A12"/>
    <w:rsid w:val="00897449"/>
    <w:rsid w:val="008A11F8"/>
    <w:rsid w:val="008A1B9C"/>
    <w:rsid w:val="008A4243"/>
    <w:rsid w:val="008A6E69"/>
    <w:rsid w:val="008B0CF6"/>
    <w:rsid w:val="008B708A"/>
    <w:rsid w:val="008C168B"/>
    <w:rsid w:val="008C198F"/>
    <w:rsid w:val="008C27F2"/>
    <w:rsid w:val="008C375C"/>
    <w:rsid w:val="008C7482"/>
    <w:rsid w:val="008D2EAC"/>
    <w:rsid w:val="0090047C"/>
    <w:rsid w:val="00906BCE"/>
    <w:rsid w:val="0091735B"/>
    <w:rsid w:val="00990B78"/>
    <w:rsid w:val="00997FC9"/>
    <w:rsid w:val="009C7D3F"/>
    <w:rsid w:val="009D39BC"/>
    <w:rsid w:val="009D42DA"/>
    <w:rsid w:val="009D63CD"/>
    <w:rsid w:val="00A05208"/>
    <w:rsid w:val="00A05C1B"/>
    <w:rsid w:val="00A16DCA"/>
    <w:rsid w:val="00A16F47"/>
    <w:rsid w:val="00A20CFB"/>
    <w:rsid w:val="00A21F35"/>
    <w:rsid w:val="00A24EF8"/>
    <w:rsid w:val="00A24FB6"/>
    <w:rsid w:val="00A37BC5"/>
    <w:rsid w:val="00A4157F"/>
    <w:rsid w:val="00A457DA"/>
    <w:rsid w:val="00A610C7"/>
    <w:rsid w:val="00A623E7"/>
    <w:rsid w:val="00A654F2"/>
    <w:rsid w:val="00A70031"/>
    <w:rsid w:val="00A72D10"/>
    <w:rsid w:val="00A76561"/>
    <w:rsid w:val="00A76745"/>
    <w:rsid w:val="00A7776F"/>
    <w:rsid w:val="00A82DC9"/>
    <w:rsid w:val="00A83599"/>
    <w:rsid w:val="00A938F3"/>
    <w:rsid w:val="00A95C51"/>
    <w:rsid w:val="00A97918"/>
    <w:rsid w:val="00A97F91"/>
    <w:rsid w:val="00AA20DB"/>
    <w:rsid w:val="00AA7D8F"/>
    <w:rsid w:val="00AB3DC0"/>
    <w:rsid w:val="00AC1714"/>
    <w:rsid w:val="00AC2FE6"/>
    <w:rsid w:val="00AC4AEE"/>
    <w:rsid w:val="00AD0CDD"/>
    <w:rsid w:val="00AD207E"/>
    <w:rsid w:val="00AD4CF9"/>
    <w:rsid w:val="00AD52D8"/>
    <w:rsid w:val="00AF20CE"/>
    <w:rsid w:val="00AF49F2"/>
    <w:rsid w:val="00B033AE"/>
    <w:rsid w:val="00B13F6A"/>
    <w:rsid w:val="00B30256"/>
    <w:rsid w:val="00B359DB"/>
    <w:rsid w:val="00B44BB5"/>
    <w:rsid w:val="00B561F6"/>
    <w:rsid w:val="00B60696"/>
    <w:rsid w:val="00B620E9"/>
    <w:rsid w:val="00B644DB"/>
    <w:rsid w:val="00B64A5C"/>
    <w:rsid w:val="00B814EF"/>
    <w:rsid w:val="00B82F19"/>
    <w:rsid w:val="00B86FCA"/>
    <w:rsid w:val="00B93DC6"/>
    <w:rsid w:val="00B9774B"/>
    <w:rsid w:val="00BA12CE"/>
    <w:rsid w:val="00BB0C18"/>
    <w:rsid w:val="00BB25C8"/>
    <w:rsid w:val="00BC5CCB"/>
    <w:rsid w:val="00BC75DC"/>
    <w:rsid w:val="00BD1B33"/>
    <w:rsid w:val="00BF383C"/>
    <w:rsid w:val="00C10107"/>
    <w:rsid w:val="00C16137"/>
    <w:rsid w:val="00C47D48"/>
    <w:rsid w:val="00C51D3A"/>
    <w:rsid w:val="00C5554A"/>
    <w:rsid w:val="00C62CFD"/>
    <w:rsid w:val="00C66C63"/>
    <w:rsid w:val="00C718F8"/>
    <w:rsid w:val="00C77E1E"/>
    <w:rsid w:val="00C94E2F"/>
    <w:rsid w:val="00CB43AC"/>
    <w:rsid w:val="00CB43EE"/>
    <w:rsid w:val="00CB57C9"/>
    <w:rsid w:val="00CC52F8"/>
    <w:rsid w:val="00CC71B4"/>
    <w:rsid w:val="00CD64CF"/>
    <w:rsid w:val="00CE4472"/>
    <w:rsid w:val="00CF100C"/>
    <w:rsid w:val="00CF6A7D"/>
    <w:rsid w:val="00CF7959"/>
    <w:rsid w:val="00D023F4"/>
    <w:rsid w:val="00D07033"/>
    <w:rsid w:val="00D0727D"/>
    <w:rsid w:val="00D10D46"/>
    <w:rsid w:val="00D3440B"/>
    <w:rsid w:val="00D345B8"/>
    <w:rsid w:val="00D36B48"/>
    <w:rsid w:val="00D644A0"/>
    <w:rsid w:val="00D73250"/>
    <w:rsid w:val="00D96EBD"/>
    <w:rsid w:val="00DA5D7B"/>
    <w:rsid w:val="00DB72ED"/>
    <w:rsid w:val="00DC4A2B"/>
    <w:rsid w:val="00DC6AF4"/>
    <w:rsid w:val="00DE55EE"/>
    <w:rsid w:val="00DF1E21"/>
    <w:rsid w:val="00DF2C4A"/>
    <w:rsid w:val="00E10A81"/>
    <w:rsid w:val="00E14C8F"/>
    <w:rsid w:val="00E16241"/>
    <w:rsid w:val="00E178FF"/>
    <w:rsid w:val="00E2034D"/>
    <w:rsid w:val="00E21A5B"/>
    <w:rsid w:val="00E25B4B"/>
    <w:rsid w:val="00E31DE6"/>
    <w:rsid w:val="00E3555B"/>
    <w:rsid w:val="00E35F7B"/>
    <w:rsid w:val="00E41229"/>
    <w:rsid w:val="00E436A4"/>
    <w:rsid w:val="00E504CB"/>
    <w:rsid w:val="00E52B66"/>
    <w:rsid w:val="00E562CB"/>
    <w:rsid w:val="00E571FE"/>
    <w:rsid w:val="00E72D02"/>
    <w:rsid w:val="00E737EF"/>
    <w:rsid w:val="00E77205"/>
    <w:rsid w:val="00E77BE3"/>
    <w:rsid w:val="00E9219A"/>
    <w:rsid w:val="00E96DF0"/>
    <w:rsid w:val="00EB737E"/>
    <w:rsid w:val="00EB7BD6"/>
    <w:rsid w:val="00EC2C4A"/>
    <w:rsid w:val="00EC5F68"/>
    <w:rsid w:val="00ED1492"/>
    <w:rsid w:val="00ED318F"/>
    <w:rsid w:val="00EE76C1"/>
    <w:rsid w:val="00EF787B"/>
    <w:rsid w:val="00F03A55"/>
    <w:rsid w:val="00F03F4E"/>
    <w:rsid w:val="00F04FCF"/>
    <w:rsid w:val="00F14A82"/>
    <w:rsid w:val="00F230C6"/>
    <w:rsid w:val="00F253DE"/>
    <w:rsid w:val="00F41718"/>
    <w:rsid w:val="00F41EDE"/>
    <w:rsid w:val="00F546FC"/>
    <w:rsid w:val="00F56ED3"/>
    <w:rsid w:val="00F56FB5"/>
    <w:rsid w:val="00F607BF"/>
    <w:rsid w:val="00F75F03"/>
    <w:rsid w:val="00F8275A"/>
    <w:rsid w:val="00F839C2"/>
    <w:rsid w:val="00F9063A"/>
    <w:rsid w:val="00F962A4"/>
    <w:rsid w:val="00F976FD"/>
    <w:rsid w:val="00FA3CA8"/>
    <w:rsid w:val="00FA487F"/>
    <w:rsid w:val="00FB2C78"/>
    <w:rsid w:val="00FB6C9B"/>
    <w:rsid w:val="00FC60DD"/>
    <w:rsid w:val="00FD3479"/>
    <w:rsid w:val="00FD4062"/>
    <w:rsid w:val="00FE0E54"/>
    <w:rsid w:val="00FE6859"/>
    <w:rsid w:val="00FF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paragraph">
    <w:name w:val="paragraph"/>
    <w:basedOn w:val="Normal"/>
    <w:rsid w:val="00FA3C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A3CA8"/>
  </w:style>
  <w:style w:type="character" w:customStyle="1" w:styleId="eop">
    <w:name w:val="eop"/>
    <w:basedOn w:val="DefaultParagraphFont"/>
    <w:rsid w:val="00FA3CA8"/>
  </w:style>
  <w:style w:type="table" w:styleId="GridTable4">
    <w:name w:val="Grid Table 4"/>
    <w:basedOn w:val="TableNormal"/>
    <w:uiPriority w:val="49"/>
    <w:rsid w:val="00C555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2613">
      <w:bodyDiv w:val="1"/>
      <w:marLeft w:val="0"/>
      <w:marRight w:val="0"/>
      <w:marTop w:val="0"/>
      <w:marBottom w:val="0"/>
      <w:divBdr>
        <w:top w:val="none" w:sz="0" w:space="0" w:color="auto"/>
        <w:left w:val="none" w:sz="0" w:space="0" w:color="auto"/>
        <w:bottom w:val="none" w:sz="0" w:space="0" w:color="auto"/>
        <w:right w:val="none" w:sz="0" w:space="0" w:color="auto"/>
      </w:divBdr>
      <w:divsChild>
        <w:div w:id="1285036970">
          <w:marLeft w:val="0"/>
          <w:marRight w:val="0"/>
          <w:marTop w:val="0"/>
          <w:marBottom w:val="0"/>
          <w:divBdr>
            <w:top w:val="none" w:sz="0" w:space="0" w:color="auto"/>
            <w:left w:val="none" w:sz="0" w:space="0" w:color="auto"/>
            <w:bottom w:val="none" w:sz="0" w:space="0" w:color="auto"/>
            <w:right w:val="none" w:sz="0" w:space="0" w:color="auto"/>
          </w:divBdr>
        </w:div>
        <w:div w:id="1671636441">
          <w:marLeft w:val="0"/>
          <w:marRight w:val="0"/>
          <w:marTop w:val="0"/>
          <w:marBottom w:val="0"/>
          <w:divBdr>
            <w:top w:val="none" w:sz="0" w:space="0" w:color="auto"/>
            <w:left w:val="none" w:sz="0" w:space="0" w:color="auto"/>
            <w:bottom w:val="none" w:sz="0" w:space="0" w:color="auto"/>
            <w:right w:val="none" w:sz="0" w:space="0" w:color="auto"/>
          </w:divBdr>
        </w:div>
        <w:div w:id="248388459">
          <w:marLeft w:val="0"/>
          <w:marRight w:val="0"/>
          <w:marTop w:val="0"/>
          <w:marBottom w:val="0"/>
          <w:divBdr>
            <w:top w:val="none" w:sz="0" w:space="0" w:color="auto"/>
            <w:left w:val="none" w:sz="0" w:space="0" w:color="auto"/>
            <w:bottom w:val="none" w:sz="0" w:space="0" w:color="auto"/>
            <w:right w:val="none" w:sz="0" w:space="0" w:color="auto"/>
          </w:divBdr>
        </w:div>
        <w:div w:id="1605261466">
          <w:marLeft w:val="0"/>
          <w:marRight w:val="0"/>
          <w:marTop w:val="0"/>
          <w:marBottom w:val="0"/>
          <w:divBdr>
            <w:top w:val="none" w:sz="0" w:space="0" w:color="auto"/>
            <w:left w:val="none" w:sz="0" w:space="0" w:color="auto"/>
            <w:bottom w:val="none" w:sz="0" w:space="0" w:color="auto"/>
            <w:right w:val="none" w:sz="0" w:space="0" w:color="auto"/>
          </w:divBdr>
          <w:divsChild>
            <w:div w:id="1435325370">
              <w:marLeft w:val="0"/>
              <w:marRight w:val="0"/>
              <w:marTop w:val="0"/>
              <w:marBottom w:val="0"/>
              <w:divBdr>
                <w:top w:val="none" w:sz="0" w:space="0" w:color="auto"/>
                <w:left w:val="none" w:sz="0" w:space="0" w:color="auto"/>
                <w:bottom w:val="none" w:sz="0" w:space="0" w:color="auto"/>
                <w:right w:val="none" w:sz="0" w:space="0" w:color="auto"/>
              </w:divBdr>
            </w:div>
            <w:div w:id="1538159438">
              <w:marLeft w:val="0"/>
              <w:marRight w:val="0"/>
              <w:marTop w:val="0"/>
              <w:marBottom w:val="0"/>
              <w:divBdr>
                <w:top w:val="none" w:sz="0" w:space="0" w:color="auto"/>
                <w:left w:val="none" w:sz="0" w:space="0" w:color="auto"/>
                <w:bottom w:val="none" w:sz="0" w:space="0" w:color="auto"/>
                <w:right w:val="none" w:sz="0" w:space="0" w:color="auto"/>
              </w:divBdr>
            </w:div>
            <w:div w:id="645938923">
              <w:marLeft w:val="0"/>
              <w:marRight w:val="0"/>
              <w:marTop w:val="0"/>
              <w:marBottom w:val="0"/>
              <w:divBdr>
                <w:top w:val="none" w:sz="0" w:space="0" w:color="auto"/>
                <w:left w:val="none" w:sz="0" w:space="0" w:color="auto"/>
                <w:bottom w:val="none" w:sz="0" w:space="0" w:color="auto"/>
                <w:right w:val="none" w:sz="0" w:space="0" w:color="auto"/>
              </w:divBdr>
            </w:div>
            <w:div w:id="1543782353">
              <w:marLeft w:val="0"/>
              <w:marRight w:val="0"/>
              <w:marTop w:val="0"/>
              <w:marBottom w:val="0"/>
              <w:divBdr>
                <w:top w:val="none" w:sz="0" w:space="0" w:color="auto"/>
                <w:left w:val="none" w:sz="0" w:space="0" w:color="auto"/>
                <w:bottom w:val="none" w:sz="0" w:space="0" w:color="auto"/>
                <w:right w:val="none" w:sz="0" w:space="0" w:color="auto"/>
              </w:divBdr>
            </w:div>
            <w:div w:id="1584995833">
              <w:marLeft w:val="0"/>
              <w:marRight w:val="0"/>
              <w:marTop w:val="0"/>
              <w:marBottom w:val="0"/>
              <w:divBdr>
                <w:top w:val="none" w:sz="0" w:space="0" w:color="auto"/>
                <w:left w:val="none" w:sz="0" w:space="0" w:color="auto"/>
                <w:bottom w:val="none" w:sz="0" w:space="0" w:color="auto"/>
                <w:right w:val="none" w:sz="0" w:space="0" w:color="auto"/>
              </w:divBdr>
            </w:div>
          </w:divsChild>
        </w:div>
        <w:div w:id="1869566702">
          <w:marLeft w:val="0"/>
          <w:marRight w:val="0"/>
          <w:marTop w:val="0"/>
          <w:marBottom w:val="0"/>
          <w:divBdr>
            <w:top w:val="none" w:sz="0" w:space="0" w:color="auto"/>
            <w:left w:val="none" w:sz="0" w:space="0" w:color="auto"/>
            <w:bottom w:val="none" w:sz="0" w:space="0" w:color="auto"/>
            <w:right w:val="none" w:sz="0" w:space="0" w:color="auto"/>
          </w:divBdr>
          <w:divsChild>
            <w:div w:id="904801845">
              <w:marLeft w:val="0"/>
              <w:marRight w:val="0"/>
              <w:marTop w:val="0"/>
              <w:marBottom w:val="0"/>
              <w:divBdr>
                <w:top w:val="none" w:sz="0" w:space="0" w:color="auto"/>
                <w:left w:val="none" w:sz="0" w:space="0" w:color="auto"/>
                <w:bottom w:val="none" w:sz="0" w:space="0" w:color="auto"/>
                <w:right w:val="none" w:sz="0" w:space="0" w:color="auto"/>
              </w:divBdr>
            </w:div>
            <w:div w:id="334580539">
              <w:marLeft w:val="0"/>
              <w:marRight w:val="0"/>
              <w:marTop w:val="0"/>
              <w:marBottom w:val="0"/>
              <w:divBdr>
                <w:top w:val="none" w:sz="0" w:space="0" w:color="auto"/>
                <w:left w:val="none" w:sz="0" w:space="0" w:color="auto"/>
                <w:bottom w:val="none" w:sz="0" w:space="0" w:color="auto"/>
                <w:right w:val="none" w:sz="0" w:space="0" w:color="auto"/>
              </w:divBdr>
            </w:div>
            <w:div w:id="9635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8194">
      <w:bodyDiv w:val="1"/>
      <w:marLeft w:val="0"/>
      <w:marRight w:val="0"/>
      <w:marTop w:val="0"/>
      <w:marBottom w:val="0"/>
      <w:divBdr>
        <w:top w:val="none" w:sz="0" w:space="0" w:color="auto"/>
        <w:left w:val="none" w:sz="0" w:space="0" w:color="auto"/>
        <w:bottom w:val="none" w:sz="0" w:space="0" w:color="auto"/>
        <w:right w:val="none" w:sz="0" w:space="0" w:color="auto"/>
      </w:divBdr>
      <w:divsChild>
        <w:div w:id="2100831514">
          <w:marLeft w:val="0"/>
          <w:marRight w:val="0"/>
          <w:marTop w:val="0"/>
          <w:marBottom w:val="0"/>
          <w:divBdr>
            <w:top w:val="none" w:sz="0" w:space="0" w:color="auto"/>
            <w:left w:val="none" w:sz="0" w:space="0" w:color="auto"/>
            <w:bottom w:val="none" w:sz="0" w:space="0" w:color="auto"/>
            <w:right w:val="none" w:sz="0" w:space="0" w:color="auto"/>
          </w:divBdr>
        </w:div>
        <w:div w:id="1598253861">
          <w:marLeft w:val="0"/>
          <w:marRight w:val="0"/>
          <w:marTop w:val="0"/>
          <w:marBottom w:val="0"/>
          <w:divBdr>
            <w:top w:val="none" w:sz="0" w:space="0" w:color="auto"/>
            <w:left w:val="none" w:sz="0" w:space="0" w:color="auto"/>
            <w:bottom w:val="none" w:sz="0" w:space="0" w:color="auto"/>
            <w:right w:val="none" w:sz="0" w:space="0" w:color="auto"/>
          </w:divBdr>
        </w:div>
        <w:div w:id="1537935147">
          <w:marLeft w:val="0"/>
          <w:marRight w:val="0"/>
          <w:marTop w:val="0"/>
          <w:marBottom w:val="0"/>
          <w:divBdr>
            <w:top w:val="none" w:sz="0" w:space="0" w:color="auto"/>
            <w:left w:val="none" w:sz="0" w:space="0" w:color="auto"/>
            <w:bottom w:val="none" w:sz="0" w:space="0" w:color="auto"/>
            <w:right w:val="none" w:sz="0" w:space="0" w:color="auto"/>
          </w:divBdr>
        </w:div>
        <w:div w:id="667170272">
          <w:marLeft w:val="0"/>
          <w:marRight w:val="0"/>
          <w:marTop w:val="0"/>
          <w:marBottom w:val="0"/>
          <w:divBdr>
            <w:top w:val="none" w:sz="0" w:space="0" w:color="auto"/>
            <w:left w:val="none" w:sz="0" w:space="0" w:color="auto"/>
            <w:bottom w:val="none" w:sz="0" w:space="0" w:color="auto"/>
            <w:right w:val="none" w:sz="0" w:space="0" w:color="auto"/>
          </w:divBdr>
        </w:div>
        <w:div w:id="1067340996">
          <w:marLeft w:val="0"/>
          <w:marRight w:val="0"/>
          <w:marTop w:val="0"/>
          <w:marBottom w:val="0"/>
          <w:divBdr>
            <w:top w:val="none" w:sz="0" w:space="0" w:color="auto"/>
            <w:left w:val="none" w:sz="0" w:space="0" w:color="auto"/>
            <w:bottom w:val="none" w:sz="0" w:space="0" w:color="auto"/>
            <w:right w:val="none" w:sz="0" w:space="0" w:color="auto"/>
          </w:divBdr>
        </w:div>
        <w:div w:id="226041537">
          <w:marLeft w:val="0"/>
          <w:marRight w:val="0"/>
          <w:marTop w:val="0"/>
          <w:marBottom w:val="0"/>
          <w:divBdr>
            <w:top w:val="none" w:sz="0" w:space="0" w:color="auto"/>
            <w:left w:val="none" w:sz="0" w:space="0" w:color="auto"/>
            <w:bottom w:val="none" w:sz="0" w:space="0" w:color="auto"/>
            <w:right w:val="none" w:sz="0" w:space="0" w:color="auto"/>
          </w:divBdr>
        </w:div>
        <w:div w:id="1553493364">
          <w:marLeft w:val="0"/>
          <w:marRight w:val="0"/>
          <w:marTop w:val="0"/>
          <w:marBottom w:val="0"/>
          <w:divBdr>
            <w:top w:val="none" w:sz="0" w:space="0" w:color="auto"/>
            <w:left w:val="none" w:sz="0" w:space="0" w:color="auto"/>
            <w:bottom w:val="none" w:sz="0" w:space="0" w:color="auto"/>
            <w:right w:val="none" w:sz="0" w:space="0" w:color="auto"/>
          </w:divBdr>
        </w:div>
        <w:div w:id="1294403121">
          <w:marLeft w:val="0"/>
          <w:marRight w:val="0"/>
          <w:marTop w:val="0"/>
          <w:marBottom w:val="0"/>
          <w:divBdr>
            <w:top w:val="none" w:sz="0" w:space="0" w:color="auto"/>
            <w:left w:val="none" w:sz="0" w:space="0" w:color="auto"/>
            <w:bottom w:val="none" w:sz="0" w:space="0" w:color="auto"/>
            <w:right w:val="none" w:sz="0" w:space="0" w:color="auto"/>
          </w:divBdr>
        </w:div>
        <w:div w:id="1670450094">
          <w:marLeft w:val="0"/>
          <w:marRight w:val="0"/>
          <w:marTop w:val="0"/>
          <w:marBottom w:val="0"/>
          <w:divBdr>
            <w:top w:val="none" w:sz="0" w:space="0" w:color="auto"/>
            <w:left w:val="none" w:sz="0" w:space="0" w:color="auto"/>
            <w:bottom w:val="none" w:sz="0" w:space="0" w:color="auto"/>
            <w:right w:val="none" w:sz="0" w:space="0" w:color="auto"/>
          </w:divBdr>
        </w:div>
      </w:divsChild>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130972520">
      <w:bodyDiv w:val="1"/>
      <w:marLeft w:val="0"/>
      <w:marRight w:val="0"/>
      <w:marTop w:val="0"/>
      <w:marBottom w:val="0"/>
      <w:divBdr>
        <w:top w:val="none" w:sz="0" w:space="0" w:color="auto"/>
        <w:left w:val="none" w:sz="0" w:space="0" w:color="auto"/>
        <w:bottom w:val="none" w:sz="0" w:space="0" w:color="auto"/>
        <w:right w:val="none" w:sz="0" w:space="0" w:color="auto"/>
      </w:divBdr>
      <w:divsChild>
        <w:div w:id="65956534">
          <w:marLeft w:val="0"/>
          <w:marRight w:val="0"/>
          <w:marTop w:val="0"/>
          <w:marBottom w:val="0"/>
          <w:divBdr>
            <w:top w:val="none" w:sz="0" w:space="0" w:color="auto"/>
            <w:left w:val="none" w:sz="0" w:space="0" w:color="auto"/>
            <w:bottom w:val="none" w:sz="0" w:space="0" w:color="auto"/>
            <w:right w:val="none" w:sz="0" w:space="0" w:color="auto"/>
          </w:divBdr>
        </w:div>
        <w:div w:id="1800563281">
          <w:marLeft w:val="0"/>
          <w:marRight w:val="0"/>
          <w:marTop w:val="0"/>
          <w:marBottom w:val="0"/>
          <w:divBdr>
            <w:top w:val="none" w:sz="0" w:space="0" w:color="auto"/>
            <w:left w:val="none" w:sz="0" w:space="0" w:color="auto"/>
            <w:bottom w:val="none" w:sz="0" w:space="0" w:color="auto"/>
            <w:right w:val="none" w:sz="0" w:space="0" w:color="auto"/>
          </w:divBdr>
        </w:div>
        <w:div w:id="1177190008">
          <w:marLeft w:val="0"/>
          <w:marRight w:val="0"/>
          <w:marTop w:val="0"/>
          <w:marBottom w:val="0"/>
          <w:divBdr>
            <w:top w:val="none" w:sz="0" w:space="0" w:color="auto"/>
            <w:left w:val="none" w:sz="0" w:space="0" w:color="auto"/>
            <w:bottom w:val="none" w:sz="0" w:space="0" w:color="auto"/>
            <w:right w:val="none" w:sz="0" w:space="0" w:color="auto"/>
          </w:divBdr>
        </w:div>
        <w:div w:id="1738892348">
          <w:marLeft w:val="0"/>
          <w:marRight w:val="0"/>
          <w:marTop w:val="0"/>
          <w:marBottom w:val="0"/>
          <w:divBdr>
            <w:top w:val="none" w:sz="0" w:space="0" w:color="auto"/>
            <w:left w:val="none" w:sz="0" w:space="0" w:color="auto"/>
            <w:bottom w:val="none" w:sz="0" w:space="0" w:color="auto"/>
            <w:right w:val="none" w:sz="0" w:space="0" w:color="auto"/>
          </w:divBdr>
        </w:div>
        <w:div w:id="80763413">
          <w:marLeft w:val="0"/>
          <w:marRight w:val="0"/>
          <w:marTop w:val="0"/>
          <w:marBottom w:val="0"/>
          <w:divBdr>
            <w:top w:val="none" w:sz="0" w:space="0" w:color="auto"/>
            <w:left w:val="none" w:sz="0" w:space="0" w:color="auto"/>
            <w:bottom w:val="none" w:sz="0" w:space="0" w:color="auto"/>
            <w:right w:val="none" w:sz="0" w:space="0" w:color="auto"/>
          </w:divBdr>
        </w:div>
        <w:div w:id="577322538">
          <w:marLeft w:val="0"/>
          <w:marRight w:val="0"/>
          <w:marTop w:val="0"/>
          <w:marBottom w:val="0"/>
          <w:divBdr>
            <w:top w:val="none" w:sz="0" w:space="0" w:color="auto"/>
            <w:left w:val="none" w:sz="0" w:space="0" w:color="auto"/>
            <w:bottom w:val="none" w:sz="0" w:space="0" w:color="auto"/>
            <w:right w:val="none" w:sz="0" w:space="0" w:color="auto"/>
          </w:divBdr>
        </w:div>
        <w:div w:id="299119379">
          <w:marLeft w:val="0"/>
          <w:marRight w:val="0"/>
          <w:marTop w:val="0"/>
          <w:marBottom w:val="0"/>
          <w:divBdr>
            <w:top w:val="none" w:sz="0" w:space="0" w:color="auto"/>
            <w:left w:val="none" w:sz="0" w:space="0" w:color="auto"/>
            <w:bottom w:val="none" w:sz="0" w:space="0" w:color="auto"/>
            <w:right w:val="none" w:sz="0" w:space="0" w:color="auto"/>
          </w:divBdr>
        </w:div>
        <w:div w:id="965356925">
          <w:marLeft w:val="0"/>
          <w:marRight w:val="0"/>
          <w:marTop w:val="0"/>
          <w:marBottom w:val="0"/>
          <w:divBdr>
            <w:top w:val="none" w:sz="0" w:space="0" w:color="auto"/>
            <w:left w:val="none" w:sz="0" w:space="0" w:color="auto"/>
            <w:bottom w:val="none" w:sz="0" w:space="0" w:color="auto"/>
            <w:right w:val="none" w:sz="0" w:space="0" w:color="auto"/>
          </w:divBdr>
        </w:div>
        <w:div w:id="922950322">
          <w:marLeft w:val="0"/>
          <w:marRight w:val="0"/>
          <w:marTop w:val="0"/>
          <w:marBottom w:val="0"/>
          <w:divBdr>
            <w:top w:val="none" w:sz="0" w:space="0" w:color="auto"/>
            <w:left w:val="none" w:sz="0" w:space="0" w:color="auto"/>
            <w:bottom w:val="none" w:sz="0" w:space="0" w:color="auto"/>
            <w:right w:val="none" w:sz="0" w:space="0" w:color="auto"/>
          </w:divBdr>
        </w:div>
        <w:div w:id="1257709508">
          <w:marLeft w:val="0"/>
          <w:marRight w:val="0"/>
          <w:marTop w:val="0"/>
          <w:marBottom w:val="0"/>
          <w:divBdr>
            <w:top w:val="none" w:sz="0" w:space="0" w:color="auto"/>
            <w:left w:val="none" w:sz="0" w:space="0" w:color="auto"/>
            <w:bottom w:val="none" w:sz="0" w:space="0" w:color="auto"/>
            <w:right w:val="none" w:sz="0" w:space="0" w:color="auto"/>
          </w:divBdr>
        </w:div>
        <w:div w:id="695811989">
          <w:marLeft w:val="0"/>
          <w:marRight w:val="0"/>
          <w:marTop w:val="0"/>
          <w:marBottom w:val="0"/>
          <w:divBdr>
            <w:top w:val="none" w:sz="0" w:space="0" w:color="auto"/>
            <w:left w:val="none" w:sz="0" w:space="0" w:color="auto"/>
            <w:bottom w:val="none" w:sz="0" w:space="0" w:color="auto"/>
            <w:right w:val="none" w:sz="0" w:space="0" w:color="auto"/>
          </w:divBdr>
        </w:div>
        <w:div w:id="660546527">
          <w:marLeft w:val="0"/>
          <w:marRight w:val="0"/>
          <w:marTop w:val="0"/>
          <w:marBottom w:val="0"/>
          <w:divBdr>
            <w:top w:val="none" w:sz="0" w:space="0" w:color="auto"/>
            <w:left w:val="none" w:sz="0" w:space="0" w:color="auto"/>
            <w:bottom w:val="none" w:sz="0" w:space="0" w:color="auto"/>
            <w:right w:val="none" w:sz="0" w:space="0" w:color="auto"/>
          </w:divBdr>
        </w:div>
      </w:divsChild>
    </w:div>
    <w:div w:id="1345209166">
      <w:bodyDiv w:val="1"/>
      <w:marLeft w:val="0"/>
      <w:marRight w:val="0"/>
      <w:marTop w:val="0"/>
      <w:marBottom w:val="0"/>
      <w:divBdr>
        <w:top w:val="none" w:sz="0" w:space="0" w:color="auto"/>
        <w:left w:val="none" w:sz="0" w:space="0" w:color="auto"/>
        <w:bottom w:val="none" w:sz="0" w:space="0" w:color="auto"/>
        <w:right w:val="none" w:sz="0" w:space="0" w:color="auto"/>
      </w:divBdr>
      <w:divsChild>
        <w:div w:id="1231815354">
          <w:marLeft w:val="0"/>
          <w:marRight w:val="0"/>
          <w:marTop w:val="0"/>
          <w:marBottom w:val="0"/>
          <w:divBdr>
            <w:top w:val="none" w:sz="0" w:space="0" w:color="auto"/>
            <w:left w:val="none" w:sz="0" w:space="0" w:color="auto"/>
            <w:bottom w:val="none" w:sz="0" w:space="0" w:color="auto"/>
            <w:right w:val="none" w:sz="0" w:space="0" w:color="auto"/>
          </w:divBdr>
        </w:div>
        <w:div w:id="348331566">
          <w:marLeft w:val="0"/>
          <w:marRight w:val="0"/>
          <w:marTop w:val="0"/>
          <w:marBottom w:val="0"/>
          <w:divBdr>
            <w:top w:val="none" w:sz="0" w:space="0" w:color="auto"/>
            <w:left w:val="none" w:sz="0" w:space="0" w:color="auto"/>
            <w:bottom w:val="none" w:sz="0" w:space="0" w:color="auto"/>
            <w:right w:val="none" w:sz="0" w:space="0" w:color="auto"/>
          </w:divBdr>
        </w:div>
        <w:div w:id="1657493942">
          <w:marLeft w:val="0"/>
          <w:marRight w:val="0"/>
          <w:marTop w:val="0"/>
          <w:marBottom w:val="0"/>
          <w:divBdr>
            <w:top w:val="none" w:sz="0" w:space="0" w:color="auto"/>
            <w:left w:val="none" w:sz="0" w:space="0" w:color="auto"/>
            <w:bottom w:val="none" w:sz="0" w:space="0" w:color="auto"/>
            <w:right w:val="none" w:sz="0" w:space="0" w:color="auto"/>
          </w:divBdr>
        </w:div>
        <w:div w:id="1034503503">
          <w:marLeft w:val="0"/>
          <w:marRight w:val="0"/>
          <w:marTop w:val="0"/>
          <w:marBottom w:val="0"/>
          <w:divBdr>
            <w:top w:val="none" w:sz="0" w:space="0" w:color="auto"/>
            <w:left w:val="none" w:sz="0" w:space="0" w:color="auto"/>
            <w:bottom w:val="none" w:sz="0" w:space="0" w:color="auto"/>
            <w:right w:val="none" w:sz="0" w:space="0" w:color="auto"/>
          </w:divBdr>
        </w:div>
        <w:div w:id="280695204">
          <w:marLeft w:val="0"/>
          <w:marRight w:val="0"/>
          <w:marTop w:val="0"/>
          <w:marBottom w:val="0"/>
          <w:divBdr>
            <w:top w:val="none" w:sz="0" w:space="0" w:color="auto"/>
            <w:left w:val="none" w:sz="0" w:space="0" w:color="auto"/>
            <w:bottom w:val="none" w:sz="0" w:space="0" w:color="auto"/>
            <w:right w:val="none" w:sz="0" w:space="0" w:color="auto"/>
          </w:divBdr>
        </w:div>
        <w:div w:id="296573614">
          <w:marLeft w:val="0"/>
          <w:marRight w:val="0"/>
          <w:marTop w:val="0"/>
          <w:marBottom w:val="0"/>
          <w:divBdr>
            <w:top w:val="none" w:sz="0" w:space="0" w:color="auto"/>
            <w:left w:val="none" w:sz="0" w:space="0" w:color="auto"/>
            <w:bottom w:val="none" w:sz="0" w:space="0" w:color="auto"/>
            <w:right w:val="none" w:sz="0" w:space="0" w:color="auto"/>
          </w:divBdr>
        </w:div>
        <w:div w:id="1124466860">
          <w:marLeft w:val="0"/>
          <w:marRight w:val="0"/>
          <w:marTop w:val="0"/>
          <w:marBottom w:val="0"/>
          <w:divBdr>
            <w:top w:val="none" w:sz="0" w:space="0" w:color="auto"/>
            <w:left w:val="none" w:sz="0" w:space="0" w:color="auto"/>
            <w:bottom w:val="none" w:sz="0" w:space="0" w:color="auto"/>
            <w:right w:val="none" w:sz="0" w:space="0" w:color="auto"/>
          </w:divBdr>
        </w:div>
        <w:div w:id="1430732679">
          <w:marLeft w:val="0"/>
          <w:marRight w:val="0"/>
          <w:marTop w:val="0"/>
          <w:marBottom w:val="0"/>
          <w:divBdr>
            <w:top w:val="none" w:sz="0" w:space="0" w:color="auto"/>
            <w:left w:val="none" w:sz="0" w:space="0" w:color="auto"/>
            <w:bottom w:val="none" w:sz="0" w:space="0" w:color="auto"/>
            <w:right w:val="none" w:sz="0" w:space="0" w:color="auto"/>
          </w:divBdr>
        </w:div>
        <w:div w:id="264769289">
          <w:marLeft w:val="0"/>
          <w:marRight w:val="0"/>
          <w:marTop w:val="0"/>
          <w:marBottom w:val="0"/>
          <w:divBdr>
            <w:top w:val="none" w:sz="0" w:space="0" w:color="auto"/>
            <w:left w:val="none" w:sz="0" w:space="0" w:color="auto"/>
            <w:bottom w:val="none" w:sz="0" w:space="0" w:color="auto"/>
            <w:right w:val="none" w:sz="0" w:space="0" w:color="auto"/>
          </w:divBdr>
        </w:div>
        <w:div w:id="2117207379">
          <w:marLeft w:val="0"/>
          <w:marRight w:val="0"/>
          <w:marTop w:val="0"/>
          <w:marBottom w:val="0"/>
          <w:divBdr>
            <w:top w:val="none" w:sz="0" w:space="0" w:color="auto"/>
            <w:left w:val="none" w:sz="0" w:space="0" w:color="auto"/>
            <w:bottom w:val="none" w:sz="0" w:space="0" w:color="auto"/>
            <w:right w:val="none" w:sz="0" w:space="0" w:color="auto"/>
          </w:divBdr>
        </w:div>
      </w:divsChild>
    </w:div>
    <w:div w:id="15239398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689982931">
      <w:bodyDiv w:val="1"/>
      <w:marLeft w:val="0"/>
      <w:marRight w:val="0"/>
      <w:marTop w:val="0"/>
      <w:marBottom w:val="0"/>
      <w:divBdr>
        <w:top w:val="none" w:sz="0" w:space="0" w:color="auto"/>
        <w:left w:val="none" w:sz="0" w:space="0" w:color="auto"/>
        <w:bottom w:val="none" w:sz="0" w:space="0" w:color="auto"/>
        <w:right w:val="none" w:sz="0" w:space="0" w:color="auto"/>
      </w:divBdr>
      <w:divsChild>
        <w:div w:id="912548167">
          <w:marLeft w:val="0"/>
          <w:marRight w:val="0"/>
          <w:marTop w:val="0"/>
          <w:marBottom w:val="0"/>
          <w:divBdr>
            <w:top w:val="none" w:sz="0" w:space="0" w:color="auto"/>
            <w:left w:val="none" w:sz="0" w:space="0" w:color="auto"/>
            <w:bottom w:val="none" w:sz="0" w:space="0" w:color="auto"/>
            <w:right w:val="none" w:sz="0" w:space="0" w:color="auto"/>
          </w:divBdr>
        </w:div>
        <w:div w:id="82072964">
          <w:marLeft w:val="0"/>
          <w:marRight w:val="0"/>
          <w:marTop w:val="0"/>
          <w:marBottom w:val="0"/>
          <w:divBdr>
            <w:top w:val="none" w:sz="0" w:space="0" w:color="auto"/>
            <w:left w:val="none" w:sz="0" w:space="0" w:color="auto"/>
            <w:bottom w:val="none" w:sz="0" w:space="0" w:color="auto"/>
            <w:right w:val="none" w:sz="0" w:space="0" w:color="auto"/>
          </w:divBdr>
        </w:div>
        <w:div w:id="961764460">
          <w:marLeft w:val="0"/>
          <w:marRight w:val="0"/>
          <w:marTop w:val="0"/>
          <w:marBottom w:val="0"/>
          <w:divBdr>
            <w:top w:val="none" w:sz="0" w:space="0" w:color="auto"/>
            <w:left w:val="none" w:sz="0" w:space="0" w:color="auto"/>
            <w:bottom w:val="none" w:sz="0" w:space="0" w:color="auto"/>
            <w:right w:val="none" w:sz="0" w:space="0" w:color="auto"/>
          </w:divBdr>
        </w:div>
        <w:div w:id="863636727">
          <w:marLeft w:val="0"/>
          <w:marRight w:val="0"/>
          <w:marTop w:val="0"/>
          <w:marBottom w:val="0"/>
          <w:divBdr>
            <w:top w:val="none" w:sz="0" w:space="0" w:color="auto"/>
            <w:left w:val="none" w:sz="0" w:space="0" w:color="auto"/>
            <w:bottom w:val="none" w:sz="0" w:space="0" w:color="auto"/>
            <w:right w:val="none" w:sz="0" w:space="0" w:color="auto"/>
          </w:divBdr>
        </w:div>
        <w:div w:id="1725450626">
          <w:marLeft w:val="0"/>
          <w:marRight w:val="0"/>
          <w:marTop w:val="0"/>
          <w:marBottom w:val="0"/>
          <w:divBdr>
            <w:top w:val="none" w:sz="0" w:space="0" w:color="auto"/>
            <w:left w:val="none" w:sz="0" w:space="0" w:color="auto"/>
            <w:bottom w:val="none" w:sz="0" w:space="0" w:color="auto"/>
            <w:right w:val="none" w:sz="0" w:space="0" w:color="auto"/>
          </w:divBdr>
        </w:div>
        <w:div w:id="861284949">
          <w:marLeft w:val="0"/>
          <w:marRight w:val="0"/>
          <w:marTop w:val="0"/>
          <w:marBottom w:val="0"/>
          <w:divBdr>
            <w:top w:val="none" w:sz="0" w:space="0" w:color="auto"/>
            <w:left w:val="none" w:sz="0" w:space="0" w:color="auto"/>
            <w:bottom w:val="none" w:sz="0" w:space="0" w:color="auto"/>
            <w:right w:val="none" w:sz="0" w:space="0" w:color="auto"/>
          </w:divBdr>
        </w:div>
        <w:div w:id="1433672215">
          <w:marLeft w:val="0"/>
          <w:marRight w:val="0"/>
          <w:marTop w:val="0"/>
          <w:marBottom w:val="0"/>
          <w:divBdr>
            <w:top w:val="none" w:sz="0" w:space="0" w:color="auto"/>
            <w:left w:val="none" w:sz="0" w:space="0" w:color="auto"/>
            <w:bottom w:val="none" w:sz="0" w:space="0" w:color="auto"/>
            <w:right w:val="none" w:sz="0" w:space="0" w:color="auto"/>
          </w:divBdr>
        </w:div>
        <w:div w:id="1941377961">
          <w:marLeft w:val="0"/>
          <w:marRight w:val="0"/>
          <w:marTop w:val="0"/>
          <w:marBottom w:val="0"/>
          <w:divBdr>
            <w:top w:val="none" w:sz="0" w:space="0" w:color="auto"/>
            <w:left w:val="none" w:sz="0" w:space="0" w:color="auto"/>
            <w:bottom w:val="none" w:sz="0" w:space="0" w:color="auto"/>
            <w:right w:val="none" w:sz="0" w:space="0" w:color="auto"/>
          </w:divBdr>
        </w:div>
        <w:div w:id="446587446">
          <w:marLeft w:val="0"/>
          <w:marRight w:val="0"/>
          <w:marTop w:val="0"/>
          <w:marBottom w:val="0"/>
          <w:divBdr>
            <w:top w:val="none" w:sz="0" w:space="0" w:color="auto"/>
            <w:left w:val="none" w:sz="0" w:space="0" w:color="auto"/>
            <w:bottom w:val="none" w:sz="0" w:space="0" w:color="auto"/>
            <w:right w:val="none" w:sz="0" w:space="0" w:color="auto"/>
          </w:divBdr>
        </w:div>
        <w:div w:id="435447158">
          <w:marLeft w:val="0"/>
          <w:marRight w:val="0"/>
          <w:marTop w:val="0"/>
          <w:marBottom w:val="0"/>
          <w:divBdr>
            <w:top w:val="none" w:sz="0" w:space="0" w:color="auto"/>
            <w:left w:val="none" w:sz="0" w:space="0" w:color="auto"/>
            <w:bottom w:val="none" w:sz="0" w:space="0" w:color="auto"/>
            <w:right w:val="none" w:sz="0" w:space="0" w:color="auto"/>
          </w:divBdr>
        </w:div>
        <w:div w:id="1548495141">
          <w:marLeft w:val="0"/>
          <w:marRight w:val="0"/>
          <w:marTop w:val="0"/>
          <w:marBottom w:val="0"/>
          <w:divBdr>
            <w:top w:val="none" w:sz="0" w:space="0" w:color="auto"/>
            <w:left w:val="none" w:sz="0" w:space="0" w:color="auto"/>
            <w:bottom w:val="none" w:sz="0" w:space="0" w:color="auto"/>
            <w:right w:val="none" w:sz="0" w:space="0" w:color="auto"/>
          </w:divBdr>
        </w:div>
        <w:div w:id="71435891">
          <w:marLeft w:val="0"/>
          <w:marRight w:val="0"/>
          <w:marTop w:val="0"/>
          <w:marBottom w:val="0"/>
          <w:divBdr>
            <w:top w:val="none" w:sz="0" w:space="0" w:color="auto"/>
            <w:left w:val="none" w:sz="0" w:space="0" w:color="auto"/>
            <w:bottom w:val="none" w:sz="0" w:space="0" w:color="auto"/>
            <w:right w:val="none" w:sz="0" w:space="0" w:color="auto"/>
          </w:divBdr>
        </w:div>
      </w:divsChild>
    </w:div>
    <w:div w:id="1690910971">
      <w:bodyDiv w:val="1"/>
      <w:marLeft w:val="0"/>
      <w:marRight w:val="0"/>
      <w:marTop w:val="0"/>
      <w:marBottom w:val="0"/>
      <w:divBdr>
        <w:top w:val="none" w:sz="0" w:space="0" w:color="auto"/>
        <w:left w:val="none" w:sz="0" w:space="0" w:color="auto"/>
        <w:bottom w:val="none" w:sz="0" w:space="0" w:color="auto"/>
        <w:right w:val="none" w:sz="0" w:space="0" w:color="auto"/>
      </w:divBdr>
      <w:divsChild>
        <w:div w:id="1780290946">
          <w:marLeft w:val="0"/>
          <w:marRight w:val="0"/>
          <w:marTop w:val="0"/>
          <w:marBottom w:val="0"/>
          <w:divBdr>
            <w:top w:val="none" w:sz="0" w:space="0" w:color="auto"/>
            <w:left w:val="none" w:sz="0" w:space="0" w:color="auto"/>
            <w:bottom w:val="none" w:sz="0" w:space="0" w:color="auto"/>
            <w:right w:val="none" w:sz="0" w:space="0" w:color="auto"/>
          </w:divBdr>
        </w:div>
        <w:div w:id="1155298977">
          <w:marLeft w:val="0"/>
          <w:marRight w:val="0"/>
          <w:marTop w:val="0"/>
          <w:marBottom w:val="0"/>
          <w:divBdr>
            <w:top w:val="none" w:sz="0" w:space="0" w:color="auto"/>
            <w:left w:val="none" w:sz="0" w:space="0" w:color="auto"/>
            <w:bottom w:val="none" w:sz="0" w:space="0" w:color="auto"/>
            <w:right w:val="none" w:sz="0" w:space="0" w:color="auto"/>
          </w:divBdr>
        </w:div>
        <w:div w:id="1343437181">
          <w:marLeft w:val="0"/>
          <w:marRight w:val="0"/>
          <w:marTop w:val="0"/>
          <w:marBottom w:val="0"/>
          <w:divBdr>
            <w:top w:val="none" w:sz="0" w:space="0" w:color="auto"/>
            <w:left w:val="none" w:sz="0" w:space="0" w:color="auto"/>
            <w:bottom w:val="none" w:sz="0" w:space="0" w:color="auto"/>
            <w:right w:val="none" w:sz="0" w:space="0" w:color="auto"/>
          </w:divBdr>
        </w:div>
        <w:div w:id="491025241">
          <w:marLeft w:val="0"/>
          <w:marRight w:val="0"/>
          <w:marTop w:val="0"/>
          <w:marBottom w:val="0"/>
          <w:divBdr>
            <w:top w:val="none" w:sz="0" w:space="0" w:color="auto"/>
            <w:left w:val="none" w:sz="0" w:space="0" w:color="auto"/>
            <w:bottom w:val="none" w:sz="0" w:space="0" w:color="auto"/>
            <w:right w:val="none" w:sz="0" w:space="0" w:color="auto"/>
          </w:divBdr>
        </w:div>
        <w:div w:id="1497186499">
          <w:marLeft w:val="0"/>
          <w:marRight w:val="0"/>
          <w:marTop w:val="0"/>
          <w:marBottom w:val="0"/>
          <w:divBdr>
            <w:top w:val="none" w:sz="0" w:space="0" w:color="auto"/>
            <w:left w:val="none" w:sz="0" w:space="0" w:color="auto"/>
            <w:bottom w:val="none" w:sz="0" w:space="0" w:color="auto"/>
            <w:right w:val="none" w:sz="0" w:space="0" w:color="auto"/>
          </w:divBdr>
        </w:div>
        <w:div w:id="73014659">
          <w:marLeft w:val="0"/>
          <w:marRight w:val="0"/>
          <w:marTop w:val="0"/>
          <w:marBottom w:val="0"/>
          <w:divBdr>
            <w:top w:val="none" w:sz="0" w:space="0" w:color="auto"/>
            <w:left w:val="none" w:sz="0" w:space="0" w:color="auto"/>
            <w:bottom w:val="none" w:sz="0" w:space="0" w:color="auto"/>
            <w:right w:val="none" w:sz="0" w:space="0" w:color="auto"/>
          </w:divBdr>
        </w:div>
        <w:div w:id="113911741">
          <w:marLeft w:val="0"/>
          <w:marRight w:val="0"/>
          <w:marTop w:val="0"/>
          <w:marBottom w:val="0"/>
          <w:divBdr>
            <w:top w:val="none" w:sz="0" w:space="0" w:color="auto"/>
            <w:left w:val="none" w:sz="0" w:space="0" w:color="auto"/>
            <w:bottom w:val="none" w:sz="0" w:space="0" w:color="auto"/>
            <w:right w:val="none" w:sz="0" w:space="0" w:color="auto"/>
          </w:divBdr>
        </w:div>
        <w:div w:id="1263803433">
          <w:marLeft w:val="0"/>
          <w:marRight w:val="0"/>
          <w:marTop w:val="0"/>
          <w:marBottom w:val="0"/>
          <w:divBdr>
            <w:top w:val="none" w:sz="0" w:space="0" w:color="auto"/>
            <w:left w:val="none" w:sz="0" w:space="0" w:color="auto"/>
            <w:bottom w:val="none" w:sz="0" w:space="0" w:color="auto"/>
            <w:right w:val="none" w:sz="0" w:space="0" w:color="auto"/>
          </w:divBdr>
        </w:div>
      </w:divsChild>
    </w:div>
    <w:div w:id="1947539336">
      <w:bodyDiv w:val="1"/>
      <w:marLeft w:val="0"/>
      <w:marRight w:val="0"/>
      <w:marTop w:val="0"/>
      <w:marBottom w:val="0"/>
      <w:divBdr>
        <w:top w:val="none" w:sz="0" w:space="0" w:color="auto"/>
        <w:left w:val="none" w:sz="0" w:space="0" w:color="auto"/>
        <w:bottom w:val="none" w:sz="0" w:space="0" w:color="auto"/>
        <w:right w:val="none" w:sz="0" w:space="0" w:color="auto"/>
      </w:divBdr>
    </w:div>
    <w:div w:id="2129348649">
      <w:bodyDiv w:val="1"/>
      <w:marLeft w:val="0"/>
      <w:marRight w:val="0"/>
      <w:marTop w:val="0"/>
      <w:marBottom w:val="0"/>
      <w:divBdr>
        <w:top w:val="none" w:sz="0" w:space="0" w:color="auto"/>
        <w:left w:val="none" w:sz="0" w:space="0" w:color="auto"/>
        <w:bottom w:val="none" w:sz="0" w:space="0" w:color="auto"/>
        <w:right w:val="none" w:sz="0" w:space="0" w:color="auto"/>
      </w:divBdr>
      <w:divsChild>
        <w:div w:id="1083186391">
          <w:marLeft w:val="0"/>
          <w:marRight w:val="0"/>
          <w:marTop w:val="0"/>
          <w:marBottom w:val="0"/>
          <w:divBdr>
            <w:top w:val="none" w:sz="0" w:space="0" w:color="auto"/>
            <w:left w:val="none" w:sz="0" w:space="0" w:color="auto"/>
            <w:bottom w:val="none" w:sz="0" w:space="0" w:color="auto"/>
            <w:right w:val="none" w:sz="0" w:space="0" w:color="auto"/>
          </w:divBdr>
        </w:div>
        <w:div w:id="212038741">
          <w:marLeft w:val="0"/>
          <w:marRight w:val="0"/>
          <w:marTop w:val="0"/>
          <w:marBottom w:val="0"/>
          <w:divBdr>
            <w:top w:val="none" w:sz="0" w:space="0" w:color="auto"/>
            <w:left w:val="none" w:sz="0" w:space="0" w:color="auto"/>
            <w:bottom w:val="none" w:sz="0" w:space="0" w:color="auto"/>
            <w:right w:val="none" w:sz="0" w:space="0" w:color="auto"/>
          </w:divBdr>
          <w:divsChild>
            <w:div w:id="1670449362">
              <w:marLeft w:val="0"/>
              <w:marRight w:val="0"/>
              <w:marTop w:val="0"/>
              <w:marBottom w:val="0"/>
              <w:divBdr>
                <w:top w:val="none" w:sz="0" w:space="0" w:color="auto"/>
                <w:left w:val="none" w:sz="0" w:space="0" w:color="auto"/>
                <w:bottom w:val="none" w:sz="0" w:space="0" w:color="auto"/>
                <w:right w:val="none" w:sz="0" w:space="0" w:color="auto"/>
              </w:divBdr>
            </w:div>
            <w:div w:id="2062244578">
              <w:marLeft w:val="0"/>
              <w:marRight w:val="0"/>
              <w:marTop w:val="0"/>
              <w:marBottom w:val="0"/>
              <w:divBdr>
                <w:top w:val="none" w:sz="0" w:space="0" w:color="auto"/>
                <w:left w:val="none" w:sz="0" w:space="0" w:color="auto"/>
                <w:bottom w:val="none" w:sz="0" w:space="0" w:color="auto"/>
                <w:right w:val="none" w:sz="0" w:space="0" w:color="auto"/>
              </w:divBdr>
            </w:div>
            <w:div w:id="1171290040">
              <w:marLeft w:val="0"/>
              <w:marRight w:val="0"/>
              <w:marTop w:val="0"/>
              <w:marBottom w:val="0"/>
              <w:divBdr>
                <w:top w:val="none" w:sz="0" w:space="0" w:color="auto"/>
                <w:left w:val="none" w:sz="0" w:space="0" w:color="auto"/>
                <w:bottom w:val="none" w:sz="0" w:space="0" w:color="auto"/>
                <w:right w:val="none" w:sz="0" w:space="0" w:color="auto"/>
              </w:divBdr>
            </w:div>
            <w:div w:id="2129354963">
              <w:marLeft w:val="0"/>
              <w:marRight w:val="0"/>
              <w:marTop w:val="0"/>
              <w:marBottom w:val="0"/>
              <w:divBdr>
                <w:top w:val="none" w:sz="0" w:space="0" w:color="auto"/>
                <w:left w:val="none" w:sz="0" w:space="0" w:color="auto"/>
                <w:bottom w:val="none" w:sz="0" w:space="0" w:color="auto"/>
                <w:right w:val="none" w:sz="0" w:space="0" w:color="auto"/>
              </w:divBdr>
            </w:div>
            <w:div w:id="360055548">
              <w:marLeft w:val="0"/>
              <w:marRight w:val="0"/>
              <w:marTop w:val="0"/>
              <w:marBottom w:val="0"/>
              <w:divBdr>
                <w:top w:val="none" w:sz="0" w:space="0" w:color="auto"/>
                <w:left w:val="none" w:sz="0" w:space="0" w:color="auto"/>
                <w:bottom w:val="none" w:sz="0" w:space="0" w:color="auto"/>
                <w:right w:val="none" w:sz="0" w:space="0" w:color="auto"/>
              </w:divBdr>
            </w:div>
          </w:divsChild>
        </w:div>
        <w:div w:id="1007100360">
          <w:marLeft w:val="0"/>
          <w:marRight w:val="0"/>
          <w:marTop w:val="0"/>
          <w:marBottom w:val="0"/>
          <w:divBdr>
            <w:top w:val="none" w:sz="0" w:space="0" w:color="auto"/>
            <w:left w:val="none" w:sz="0" w:space="0" w:color="auto"/>
            <w:bottom w:val="none" w:sz="0" w:space="0" w:color="auto"/>
            <w:right w:val="none" w:sz="0" w:space="0" w:color="auto"/>
          </w:divBdr>
          <w:divsChild>
            <w:div w:id="1745252968">
              <w:marLeft w:val="0"/>
              <w:marRight w:val="0"/>
              <w:marTop w:val="0"/>
              <w:marBottom w:val="0"/>
              <w:divBdr>
                <w:top w:val="none" w:sz="0" w:space="0" w:color="auto"/>
                <w:left w:val="none" w:sz="0" w:space="0" w:color="auto"/>
                <w:bottom w:val="none" w:sz="0" w:space="0" w:color="auto"/>
                <w:right w:val="none" w:sz="0" w:space="0" w:color="auto"/>
              </w:divBdr>
            </w:div>
            <w:div w:id="1676882273">
              <w:marLeft w:val="0"/>
              <w:marRight w:val="0"/>
              <w:marTop w:val="0"/>
              <w:marBottom w:val="0"/>
              <w:divBdr>
                <w:top w:val="none" w:sz="0" w:space="0" w:color="auto"/>
                <w:left w:val="none" w:sz="0" w:space="0" w:color="auto"/>
                <w:bottom w:val="none" w:sz="0" w:space="0" w:color="auto"/>
                <w:right w:val="none" w:sz="0" w:space="0" w:color="auto"/>
              </w:divBdr>
            </w:div>
            <w:div w:id="1590582220">
              <w:marLeft w:val="0"/>
              <w:marRight w:val="0"/>
              <w:marTop w:val="0"/>
              <w:marBottom w:val="0"/>
              <w:divBdr>
                <w:top w:val="none" w:sz="0" w:space="0" w:color="auto"/>
                <w:left w:val="none" w:sz="0" w:space="0" w:color="auto"/>
                <w:bottom w:val="none" w:sz="0" w:space="0" w:color="auto"/>
                <w:right w:val="none" w:sz="0" w:space="0" w:color="auto"/>
              </w:divBdr>
            </w:div>
            <w:div w:id="779375345">
              <w:marLeft w:val="0"/>
              <w:marRight w:val="0"/>
              <w:marTop w:val="0"/>
              <w:marBottom w:val="0"/>
              <w:divBdr>
                <w:top w:val="none" w:sz="0" w:space="0" w:color="auto"/>
                <w:left w:val="none" w:sz="0" w:space="0" w:color="auto"/>
                <w:bottom w:val="none" w:sz="0" w:space="0" w:color="auto"/>
                <w:right w:val="none" w:sz="0" w:space="0" w:color="auto"/>
              </w:divBdr>
            </w:div>
            <w:div w:id="231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nge.org/p/inner-west-council-cloth-nappy-rebate-for-the-inner-west?recruiter=830757916&amp;recruited_by_id=3698bda0-c4d4-11e7-b2b2-ad84642f74c7&amp;utm_source=share_petition&amp;utm_medium=copylink&amp;utm_campaign=petition_dash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say.innerwest.nsw.gov.au/zero-waste-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Description xmlns="410b28b9-d7f6-46be-b2ea-18e28843a960" xsi:nil="true"/>
    <o4702d0dec304602864c3977d9cd70fe xmlns="410b28b9-d7f6-46be-b2ea-18e28843a960">
      <Terms xmlns="http://schemas.microsoft.com/office/infopath/2007/PartnerControls"/>
    </o4702d0dec304602864c3977d9cd70fe>
    <Ratings xmlns="http://schemas.microsoft.com/sharepoint/v3" xsi:nil="true"/>
    <TaxKeywordTaxHTField xmlns="410b28b9-d7f6-46be-b2ea-18e28843a960">
      <Terms xmlns="http://schemas.microsoft.com/office/infopath/2007/PartnerControls"/>
    </TaxKeywordTaxHTField>
    <n7690719ed1642fb97604931fe5c3290 xmlns="410b28b9-d7f6-46be-b2ea-18e28843a960">
      <Terms xmlns="http://schemas.microsoft.com/office/infopath/2007/PartnerControls"/>
    </n7690719ed1642fb97604931fe5c3290>
    <LikedBy xmlns="http://schemas.microsoft.com/sharepoint/v3">
      <UserInfo>
        <DisplayName/>
        <AccountId xsi:nil="true"/>
        <AccountType/>
      </UserInfo>
    </LikedBy>
    <f8b7869aa2094466b1c231a3bb038c09 xmlns="410b28b9-d7f6-46be-b2ea-18e28843a960">
      <Terms xmlns="http://schemas.microsoft.com/office/infopath/2007/PartnerControls"/>
    </f8b7869aa2094466b1c231a3bb038c09>
    <TaxCatchAll xmlns="410b28b9-d7f6-46be-b2ea-18e28843a960"/>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FB3AD2BD7EFE4B96BEC787CA2834A4830047910F0EE15943468F3A24F2CA021F4C" ma:contentTypeVersion="14" ma:contentTypeDescription="Base content type for Intranet documents." ma:contentTypeScope="" ma:versionID="972eac0fb074c89d5a75b0467efe069e">
  <xsd:schema xmlns:xsd="http://www.w3.org/2001/XMLSchema" xmlns:xs="http://www.w3.org/2001/XMLSchema" xmlns:p="http://schemas.microsoft.com/office/2006/metadata/properties" xmlns:ns1="http://schemas.microsoft.com/sharepoint/v3" xmlns:ns2="410b28b9-d7f6-46be-b2ea-18e28843a960" xmlns:ns3="52c5a64c-07b4-484a-90e7-f9d07d9c1b4e" xmlns:ns4="9cf1e4ee-0220-4816-aa5c-c5d2691f54b3" targetNamespace="http://schemas.microsoft.com/office/2006/metadata/properties" ma:root="true" ma:fieldsID="fd59d95a2421eb923e72e5071d574261" ns1:_="" ns2:_="" ns3:_="" ns4:_="">
    <xsd:import namespace="http://schemas.microsoft.com/sharepoint/v3"/>
    <xsd:import namespace="410b28b9-d7f6-46be-b2ea-18e28843a960"/>
    <xsd:import namespace="52c5a64c-07b4-484a-90e7-f9d07d9c1b4e"/>
    <xsd:import namespace="9cf1e4ee-0220-4816-aa5c-c5d2691f54b3"/>
    <xsd:element name="properties">
      <xsd:complexType>
        <xsd:sequence>
          <xsd:element name="documentManagement">
            <xsd:complexType>
              <xsd:all>
                <xsd:element ref="ns2:n7690719ed1642fb97604931fe5c3290" minOccurs="0"/>
                <xsd:element ref="ns2:f8b7869aa2094466b1c231a3bb038c09" minOccurs="0"/>
                <xsd:element ref="ns2:o4702d0dec304602864c3977d9cd70fe" minOccurs="0"/>
                <xsd:element ref="ns2:DocumentDescription" minOccurs="0"/>
                <xsd:element ref="ns2:TaxCatchAll" minOccurs="0"/>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21"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n7690719ed1642fb97604931fe5c3290" ma:index="8" nillable="true" ma:taxonomy="true" ma:internalName="n7690719ed1642fb97604931fe5c3290" ma:taxonomyFieldName="IntranetTaxonomy" ma:displayName="Intranet Taxonomy" ma:readOnly="false" ma:default="" ma:fieldId="{77690719-ed16-42fb-9760-4931fe5c3290}" ma:sspId="516bdea9-e600-4589-8521-3bb65543706f" ma:termSetId="80786d60-a303-4ded-b793-5bd47891494c" ma:anchorId="00000000-0000-0000-0000-000000000000" ma:open="false" ma:isKeyword="false">
      <xsd:complexType>
        <xsd:sequence>
          <xsd:element ref="pc:Terms" minOccurs="0" maxOccurs="1"/>
        </xsd:sequence>
      </xsd:complexType>
    </xsd:element>
    <xsd:element name="f8b7869aa2094466b1c231a3bb038c09" ma:index="10" nillable="true" ma:taxonomy="true" ma:internalName="f8b7869aa2094466b1c231a3bb038c09" ma:taxonomyFieldName="DocumentSecurity" ma:displayName="Document Security" ma:default="" ma:fieldId="{f8b7869a-a209-4466-b1c2-31a3bb038c09}" ma:sspId="516bdea9-e600-4589-8521-3bb65543706f" ma:termSetId="caa4c7c2-2052-4bf4-a217-2b4d0146126c" ma:anchorId="00000000-0000-0000-0000-000000000000" ma:open="false" ma:isKeyword="false">
      <xsd:complexType>
        <xsd:sequence>
          <xsd:element ref="pc:Terms" minOccurs="0" maxOccurs="1"/>
        </xsd:sequence>
      </xsd:complexType>
    </xsd:element>
    <xsd:element name="o4702d0dec304602864c3977d9cd70fe" ma:index="12" nillable="true" ma:taxonomy="true" ma:internalName="o4702d0dec304602864c3977d9cd70fe" ma:taxonomyFieldName="DocumentSource" ma:displayName="Document Source" ma:default="" ma:fieldId="{84702d0d-ec30-4602-864c-3977d9cd70fe}" ma:sspId="516bdea9-e600-4589-8521-3bb65543706f" ma:termSetId="d1baa8ce-6134-4e3a-a9c2-a45035549308" ma:anchorId="00000000-0000-0000-0000-000000000000" ma:open="false" ma:isKeyword="false">
      <xsd:complexType>
        <xsd:sequence>
          <xsd:element ref="pc:Terms" minOccurs="0" maxOccurs="1"/>
        </xsd:sequence>
      </xsd:complexType>
    </xsd:element>
    <xsd:element name="DocumentDescription" ma:index="14" nillable="true" ma:displayName="Document Description" ma:internalName="DocumentDescription">
      <xsd:simpleType>
        <xsd:restriction base="dms:Note">
          <xsd:maxLength value="255"/>
        </xsd:restriction>
      </xsd:simpleType>
    </xsd:element>
    <xsd:element name="TaxCatchAll" ma:index="15" nillable="true" ma:displayName="Taxonomy Catch All Column" ma:hidden="true" ma:list="{1e6e4b56-f453-48c6-b713-badf9501920b}" ma:internalName="TaxCatchAll" ma:showField="CatchAllData" ma:web="410b28b9-d7f6-46be-b2ea-18e28843a960">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16bdea9-e600-4589-8521-3bb6554370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c5a64c-07b4-484a-90e7-f9d07d9c1b4e"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1e4ee-0220-4816-aa5c-c5d2691f54b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CEAD-4913-445F-B78B-FA4472843A5E}">
  <ds:schemaRefs>
    <ds:schemaRef ds:uri="http://schemas.microsoft.com/office/2006/metadata/properties"/>
    <ds:schemaRef ds:uri="http://schemas.microsoft.com/office/infopath/2007/PartnerControls"/>
    <ds:schemaRef ds:uri="http://schemas.microsoft.com/sharepoint/v3"/>
    <ds:schemaRef ds:uri="410b28b9-d7f6-46be-b2ea-18e28843a960"/>
  </ds:schemaRefs>
</ds:datastoreItem>
</file>

<file path=customXml/itemProps2.xml><?xml version="1.0" encoding="utf-8"?>
<ds:datastoreItem xmlns:ds="http://schemas.openxmlformats.org/officeDocument/2006/customXml" ds:itemID="{E04727D4-6982-4411-AC2C-CDF22BC2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52c5a64c-07b4-484a-90e7-f9d07d9c1b4e"/>
    <ds:schemaRef ds:uri="9cf1e4ee-0220-4816-aa5c-c5d2691f5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82049-CDC5-4C6A-BF8C-E06143CBC854}">
  <ds:schemaRefs>
    <ds:schemaRef ds:uri="http://schemas.microsoft.com/sharepoint/v3/contenttype/forms"/>
  </ds:schemaRefs>
</ds:datastoreItem>
</file>

<file path=customXml/itemProps4.xml><?xml version="1.0" encoding="utf-8"?>
<ds:datastoreItem xmlns:ds="http://schemas.openxmlformats.org/officeDocument/2006/customXml" ds:itemID="{641DBFF8-1C2B-457B-9F78-03D4DC2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2363</Words>
  <Characters>13470</Characters>
  <Application>Microsoft Office Word</Application>
  <DocSecurity>0</DocSecurity>
  <Lines>112</Lines>
  <Paragraphs>31</Paragraphs>
  <ScaleCrop>false</ScaleCrop>
  <Company>Inner West Council</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cp:lastModifiedBy>
  <cp:revision>14</cp:revision>
  <cp:lastPrinted>2019-07-19T00:34:00Z</cp:lastPrinted>
  <dcterms:created xsi:type="dcterms:W3CDTF">2021-07-06T09:32:00Z</dcterms:created>
  <dcterms:modified xsi:type="dcterms:W3CDTF">2021-07-19T04:09:00Z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0x010100FB3AD2BD7EFE4B96BEC787CA2834A4830047910F0EE15943468F3A24F2CA021F4C</vt:lpwstr>
  </property>
  <property fmtid="{D5CDD505-2E9C-101B-9397-08002B2CF9AE}" pid="3" name="_dlc_DocIdItemGuid">
    <vt:lpwstr>c346b664-a1c9-4042-86cb-a9f0704d1dfa</vt:lpwstr>
  </property>
  <property fmtid="{D5CDD505-2E9C-101B-9397-08002B2CF9AE}" pid="4" name="TaxKeyword">
    <vt:lpwstr/>
  </property>
  <property fmtid="{D5CDD505-2E9C-101B-9397-08002B2CF9AE}" pid="5" name="f8b7869aa2094466b1c231a3bb038c09">
    <vt:lpwstr/>
  </property>
  <property fmtid="{D5CDD505-2E9C-101B-9397-08002B2CF9AE}" pid="6" name="TaxCatchAll">
    <vt:lpwstr/>
  </property>
  <property fmtid="{D5CDD505-2E9C-101B-9397-08002B2CF9AE}" pid="7" name="n7690719ed1642fb97604931fe5c3290">
    <vt:lpwstr/>
  </property>
  <property fmtid="{D5CDD505-2E9C-101B-9397-08002B2CF9AE}" pid="8" name="o4702d0dec304602864c3977d9cd70fe">
    <vt:lpwstr/>
  </property>
  <property fmtid="{D5CDD505-2E9C-101B-9397-08002B2CF9AE}" pid="9" name="DocumentSource">
    <vt:lpwstr/>
  </property>
  <property fmtid="{D5CDD505-2E9C-101B-9397-08002B2CF9AE}" pid="10" name="DocumentSecurity">
    <vt:lpwstr/>
  </property>
  <property fmtid="{D5CDD505-2E9C-101B-9397-08002B2CF9AE}" pid="11" name="IntranetTaxonomy">
    <vt:lpwstr/>
  </property>
</Properties>
</file>